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ED914" w14:textId="77777777" w:rsidR="00CF5B47" w:rsidRPr="00BD58D3" w:rsidRDefault="00CF5B47" w:rsidP="00762AD4">
      <w:pPr>
        <w:pStyle w:val="Overskrift9"/>
        <w:numPr>
          <w:ilvl w:val="0"/>
          <w:numId w:val="0"/>
        </w:numPr>
        <w:ind w:left="1584" w:hanging="1584"/>
        <w:jc w:val="both"/>
        <w:rPr>
          <w:rFonts w:ascii="Calibri Light" w:hAnsi="Calibri Light" w:cs="Calibri Light"/>
          <w:sz w:val="40"/>
          <w:szCs w:val="40"/>
        </w:rPr>
      </w:pPr>
      <w:bookmarkStart w:id="0" w:name="_Hlk480883301"/>
    </w:p>
    <w:p w14:paraId="7C6AA5EF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14:paraId="226CC194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14:paraId="414B1911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14:paraId="790D73E5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Koncessionskontrakt</w:t>
      </w:r>
      <w:r>
        <w:rPr>
          <w:rFonts w:ascii="Calibri Light" w:hAnsi="Calibri Light" w:cs="Calibri Light"/>
          <w:b/>
          <w:sz w:val="40"/>
          <w:szCs w:val="40"/>
        </w:rPr>
        <w:t xml:space="preserve"> vedr. ekspeditionen af pas, kørekort og øvrige borgerserviceopgaver.</w:t>
      </w:r>
    </w:p>
    <w:p w14:paraId="1424066A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14:paraId="4516CB7A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14:paraId="1688DF4A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Københavns Kommune</w:t>
      </w:r>
    </w:p>
    <w:p w14:paraId="1BEAD6CD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Kultur- og Fritidsforvaltningen</w:t>
      </w:r>
    </w:p>
    <w:p w14:paraId="1B3F43CD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14:paraId="6518D454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14:paraId="049697F3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14:paraId="204FFB4E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14:paraId="37689164" w14:textId="77777777" w:rsidR="00CF5B47" w:rsidRPr="00BD58D3" w:rsidRDefault="00CF5B47" w:rsidP="00CF5B47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BD58D3">
        <w:rPr>
          <w:rFonts w:ascii="Calibri Light" w:hAnsi="Calibri Light" w:cs="Calibri Light"/>
          <w:b/>
          <w:sz w:val="28"/>
          <w:szCs w:val="28"/>
        </w:rPr>
        <w:t>B</w:t>
      </w:r>
      <w:r w:rsidR="006F0B17">
        <w:rPr>
          <w:rFonts w:ascii="Calibri Light" w:hAnsi="Calibri Light" w:cs="Calibri Light"/>
          <w:b/>
          <w:sz w:val="28"/>
          <w:szCs w:val="28"/>
        </w:rPr>
        <w:t>ilag 1</w:t>
      </w:r>
      <w:r w:rsidR="007C206B">
        <w:rPr>
          <w:rFonts w:ascii="Calibri Light" w:hAnsi="Calibri Light" w:cs="Calibri Light"/>
          <w:b/>
          <w:sz w:val="28"/>
          <w:szCs w:val="28"/>
        </w:rPr>
        <w:t>c</w:t>
      </w:r>
    </w:p>
    <w:p w14:paraId="419E69B1" w14:textId="77777777" w:rsidR="00CF5B47" w:rsidRPr="00BD58D3" w:rsidRDefault="007C206B" w:rsidP="00CF5B47">
      <w:pPr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Finansieringsmodel</w:t>
      </w:r>
    </w:p>
    <w:bookmarkEnd w:id="0"/>
    <w:p w14:paraId="75498643" w14:textId="77777777" w:rsidR="00CF5B47" w:rsidRPr="00BD58D3" w:rsidRDefault="00CF5B47" w:rsidP="00CF5B47">
      <w:pPr>
        <w:jc w:val="center"/>
        <w:rPr>
          <w:rFonts w:ascii="Calibri Light" w:hAnsi="Calibri Light" w:cs="Calibri Light"/>
          <w:sz w:val="40"/>
          <w:szCs w:val="40"/>
        </w:rPr>
      </w:pPr>
      <w:r w:rsidRPr="00BD58D3">
        <w:rPr>
          <w:rFonts w:ascii="Calibri Light" w:hAnsi="Calibri Light" w:cs="Calibri Light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-2007827220"/>
        <w:docPartObj>
          <w:docPartGallery w:val="Table of Contents"/>
          <w:docPartUnique/>
        </w:docPartObj>
      </w:sdtPr>
      <w:sdtEndPr/>
      <w:sdtContent>
        <w:p w14:paraId="20B0A5D0" w14:textId="77777777" w:rsidR="00762AD4" w:rsidRDefault="00762AD4">
          <w:pPr>
            <w:pStyle w:val="Overskrift"/>
          </w:pPr>
          <w:r>
            <w:t>Indhold</w:t>
          </w:r>
        </w:p>
        <w:p w14:paraId="1384C16C" w14:textId="293E356E" w:rsidR="001A3D94" w:rsidRPr="001A3D94" w:rsidRDefault="00762AD4" w:rsidP="001A3D94">
          <w:pPr>
            <w:pStyle w:val="Indholdsfortegnelse1"/>
            <w:rPr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405292" w:history="1">
            <w:r w:rsidR="001A3D94" w:rsidRPr="001A3D94">
              <w:rPr>
                <w:rStyle w:val="Hyperlink"/>
              </w:rPr>
              <w:t>1</w:t>
            </w:r>
            <w:r w:rsidR="001A3D94" w:rsidRPr="001A3D94">
              <w:rPr>
                <w:lang w:eastAsia="da-DK"/>
              </w:rPr>
              <w:tab/>
            </w:r>
            <w:r w:rsidR="001A3D94" w:rsidRPr="001A3D94">
              <w:rPr>
                <w:rStyle w:val="Hyperlink"/>
              </w:rPr>
              <w:t>Indledning</w:t>
            </w:r>
            <w:r w:rsidR="001A3D94" w:rsidRPr="001A3D94">
              <w:rPr>
                <w:webHidden/>
              </w:rPr>
              <w:tab/>
            </w:r>
            <w:r w:rsidR="001A3D94" w:rsidRPr="001A3D94">
              <w:rPr>
                <w:webHidden/>
              </w:rPr>
              <w:fldChar w:fldCharType="begin"/>
            </w:r>
            <w:r w:rsidR="001A3D94" w:rsidRPr="001A3D94">
              <w:rPr>
                <w:webHidden/>
              </w:rPr>
              <w:instrText xml:space="preserve"> PAGEREF _Toc481405292 \h </w:instrText>
            </w:r>
            <w:r w:rsidR="001A3D94" w:rsidRPr="001A3D94">
              <w:rPr>
                <w:webHidden/>
              </w:rPr>
            </w:r>
            <w:r w:rsidR="001A3D94" w:rsidRPr="001A3D94">
              <w:rPr>
                <w:webHidden/>
              </w:rPr>
              <w:fldChar w:fldCharType="separate"/>
            </w:r>
            <w:r w:rsidR="001A3D94" w:rsidRPr="001A3D94">
              <w:rPr>
                <w:webHidden/>
              </w:rPr>
              <w:t>3</w:t>
            </w:r>
            <w:r w:rsidR="001A3D94" w:rsidRPr="001A3D94">
              <w:rPr>
                <w:webHidden/>
              </w:rPr>
              <w:fldChar w:fldCharType="end"/>
            </w:r>
          </w:hyperlink>
        </w:p>
        <w:p w14:paraId="2EC88838" w14:textId="6771CAFA" w:rsidR="00762AD4" w:rsidRDefault="00762AD4">
          <w:r>
            <w:rPr>
              <w:b/>
              <w:bCs/>
            </w:rPr>
            <w:fldChar w:fldCharType="end"/>
          </w:r>
        </w:p>
      </w:sdtContent>
    </w:sdt>
    <w:p w14:paraId="5E1E8583" w14:textId="77777777" w:rsidR="006052EC" w:rsidRDefault="006052EC"/>
    <w:p w14:paraId="53F4E322" w14:textId="77777777" w:rsidR="004617A0" w:rsidRDefault="004617A0"/>
    <w:p w14:paraId="74BA6272" w14:textId="77777777" w:rsidR="004617A0" w:rsidRDefault="004617A0"/>
    <w:p w14:paraId="2D5F9A1D" w14:textId="77777777" w:rsidR="004617A0" w:rsidRDefault="004617A0"/>
    <w:p w14:paraId="47A81730" w14:textId="77777777" w:rsidR="004617A0" w:rsidRDefault="004617A0"/>
    <w:p w14:paraId="168E5F50" w14:textId="77777777" w:rsidR="004617A0" w:rsidRDefault="004617A0"/>
    <w:p w14:paraId="6EEB2F7D" w14:textId="77777777" w:rsidR="004617A0" w:rsidRDefault="004617A0"/>
    <w:p w14:paraId="4F89CDCA" w14:textId="77777777" w:rsidR="004617A0" w:rsidRDefault="004617A0"/>
    <w:p w14:paraId="74A89020" w14:textId="77777777" w:rsidR="004617A0" w:rsidRDefault="004617A0"/>
    <w:p w14:paraId="01AE225A" w14:textId="77777777" w:rsidR="004617A0" w:rsidRDefault="004617A0"/>
    <w:p w14:paraId="10687A97" w14:textId="77777777" w:rsidR="004617A0" w:rsidRDefault="004617A0"/>
    <w:p w14:paraId="1333A690" w14:textId="77777777" w:rsidR="004617A0" w:rsidRDefault="004617A0"/>
    <w:p w14:paraId="3F89932B" w14:textId="77777777" w:rsidR="004617A0" w:rsidRDefault="004617A0"/>
    <w:p w14:paraId="1BDF9C95" w14:textId="77777777" w:rsidR="004617A0" w:rsidRDefault="004617A0"/>
    <w:p w14:paraId="6C86D04D" w14:textId="77777777" w:rsidR="004617A0" w:rsidRDefault="004617A0"/>
    <w:p w14:paraId="0AF20174" w14:textId="77777777" w:rsidR="004617A0" w:rsidRDefault="004617A0"/>
    <w:p w14:paraId="012E6CC7" w14:textId="77777777" w:rsidR="004617A0" w:rsidRDefault="004617A0"/>
    <w:p w14:paraId="6D0FB328" w14:textId="77777777" w:rsidR="004617A0" w:rsidRDefault="004617A0"/>
    <w:p w14:paraId="0E58ED76" w14:textId="77777777" w:rsidR="004617A0" w:rsidRDefault="004617A0"/>
    <w:p w14:paraId="049A847D" w14:textId="77777777" w:rsidR="004617A0" w:rsidRDefault="004617A0"/>
    <w:p w14:paraId="36D960DD" w14:textId="77777777" w:rsidR="004617A0" w:rsidRDefault="004617A0"/>
    <w:p w14:paraId="4C65D3A1" w14:textId="77777777" w:rsidR="004617A0" w:rsidRDefault="004617A0"/>
    <w:p w14:paraId="79749D0E" w14:textId="77777777" w:rsidR="004617A0" w:rsidRDefault="004617A0"/>
    <w:p w14:paraId="09BA0C90" w14:textId="77777777" w:rsidR="004617A0" w:rsidRDefault="004617A0"/>
    <w:p w14:paraId="4180A822" w14:textId="77777777" w:rsidR="004617A0" w:rsidRDefault="004617A0"/>
    <w:p w14:paraId="7FBF068D" w14:textId="77777777" w:rsidR="004617A0" w:rsidRDefault="00AF605E" w:rsidP="004617A0">
      <w:pPr>
        <w:pStyle w:val="Overskrift1"/>
        <w:numPr>
          <w:ilvl w:val="0"/>
          <w:numId w:val="12"/>
        </w:numPr>
      </w:pPr>
      <w:bookmarkStart w:id="1" w:name="_Toc481405292"/>
      <w:r>
        <w:lastRenderedPageBreak/>
        <w:t>Indledning</w:t>
      </w:r>
      <w:bookmarkEnd w:id="1"/>
    </w:p>
    <w:p w14:paraId="477C0A95" w14:textId="745A8189" w:rsidR="0092436F" w:rsidRDefault="00AF605E" w:rsidP="0092436F">
      <w:pPr>
        <w:pStyle w:val="NormalFE"/>
      </w:pPr>
      <w:r w:rsidRPr="00B93E0C">
        <w:rPr>
          <w:rFonts w:asciiTheme="majorHAnsi" w:hAnsiTheme="majorHAnsi" w:cstheme="majorHAnsi"/>
        </w:rPr>
        <w:t>Leverandør</w:t>
      </w:r>
      <w:r w:rsidR="001A3D94" w:rsidRPr="00B93E0C">
        <w:rPr>
          <w:rFonts w:asciiTheme="majorHAnsi" w:hAnsiTheme="majorHAnsi" w:cstheme="majorHAnsi"/>
        </w:rPr>
        <w:t>en</w:t>
      </w:r>
      <w:r w:rsidRPr="00B93E0C">
        <w:rPr>
          <w:rFonts w:asciiTheme="majorHAnsi" w:hAnsiTheme="majorHAnsi" w:cstheme="majorHAnsi"/>
        </w:rPr>
        <w:t xml:space="preserve"> bedes beskrive en </w:t>
      </w:r>
      <w:r w:rsidR="00B93E0C" w:rsidRPr="00B93E0C">
        <w:t xml:space="preserve">finansieringsmodel </w:t>
      </w:r>
      <w:r w:rsidRPr="00B93E0C">
        <w:rPr>
          <w:rFonts w:asciiTheme="majorHAnsi" w:hAnsiTheme="majorHAnsi" w:cstheme="majorHAnsi"/>
        </w:rPr>
        <w:t>for samarbejdet</w:t>
      </w:r>
      <w:r w:rsidR="00B93E0C" w:rsidRPr="00B93E0C">
        <w:rPr>
          <w:rFonts w:asciiTheme="majorHAnsi" w:hAnsiTheme="majorHAnsi" w:cstheme="majorHAnsi"/>
        </w:rPr>
        <w:t xml:space="preserve"> </w:t>
      </w:r>
      <w:r w:rsidR="00B93E0C" w:rsidRPr="00B93E0C">
        <w:t>herunder en model for</w:t>
      </w:r>
      <w:r w:rsidR="00B1220B">
        <w:t>,</w:t>
      </w:r>
      <w:r w:rsidR="00B93E0C" w:rsidRPr="00B93E0C">
        <w:t xml:space="preserve"> hvordan det sikres, at </w:t>
      </w:r>
      <w:r w:rsidR="002E1C67">
        <w:t>Kunden</w:t>
      </w:r>
      <w:r w:rsidR="00B93E0C" w:rsidRPr="00B93E0C">
        <w:t xml:space="preserve"> ikke pålægges en økonomisk risiko i forbindelse med implementering og drift af Løsningen. Finansieringsmodellen skal</w:t>
      </w:r>
      <w:r w:rsidR="001A3D94" w:rsidRPr="00B93E0C">
        <w:rPr>
          <w:rFonts w:asciiTheme="majorHAnsi" w:hAnsiTheme="majorHAnsi" w:cstheme="majorHAnsi"/>
        </w:rPr>
        <w:t xml:space="preserve"> favne </w:t>
      </w:r>
      <w:r w:rsidRPr="00B93E0C">
        <w:rPr>
          <w:rFonts w:asciiTheme="majorHAnsi" w:hAnsiTheme="majorHAnsi" w:cstheme="majorHAnsi"/>
        </w:rPr>
        <w:t>hele borgerserviceopgaven</w:t>
      </w:r>
      <w:r w:rsidR="00B1220B">
        <w:rPr>
          <w:rFonts w:asciiTheme="majorHAnsi" w:hAnsiTheme="majorHAnsi" w:cstheme="majorHAnsi"/>
        </w:rPr>
        <w:t>. Kunden</w:t>
      </w:r>
      <w:r w:rsidRPr="00B93E0C">
        <w:rPr>
          <w:rFonts w:asciiTheme="majorHAnsi" w:hAnsiTheme="majorHAnsi" w:cstheme="majorHAnsi"/>
        </w:rPr>
        <w:t xml:space="preserve"> ønsker </w:t>
      </w:r>
      <w:r w:rsidR="00B93E0C" w:rsidRPr="00B93E0C">
        <w:rPr>
          <w:rFonts w:asciiTheme="majorHAnsi" w:hAnsiTheme="majorHAnsi" w:cstheme="majorHAnsi"/>
        </w:rPr>
        <w:t>en model</w:t>
      </w:r>
      <w:r w:rsidRPr="00B93E0C">
        <w:rPr>
          <w:rFonts w:asciiTheme="majorHAnsi" w:hAnsiTheme="majorHAnsi" w:cstheme="majorHAnsi"/>
        </w:rPr>
        <w:t>, der tilgodeser drift og udvikling af hele opgaveporteføljen for borgerservice, samt tilgodeser de omkostninger, Københavns Borgerservice har løbende ift. impleme</w:t>
      </w:r>
      <w:r w:rsidR="00B93E0C" w:rsidRPr="00B93E0C">
        <w:rPr>
          <w:rFonts w:asciiTheme="majorHAnsi" w:hAnsiTheme="majorHAnsi" w:cstheme="majorHAnsi"/>
        </w:rPr>
        <w:t>ntering, drift og udvikling af L</w:t>
      </w:r>
      <w:r w:rsidRPr="00B93E0C">
        <w:rPr>
          <w:rFonts w:asciiTheme="majorHAnsi" w:hAnsiTheme="majorHAnsi" w:cstheme="majorHAnsi"/>
        </w:rPr>
        <w:t xml:space="preserve">øsningen. </w:t>
      </w:r>
      <w:r w:rsidR="002E1C67">
        <w:t>Kunden</w:t>
      </w:r>
      <w:r w:rsidR="00B93E0C" w:rsidRPr="00B93E0C">
        <w:rPr>
          <w:rFonts w:asciiTheme="majorHAnsi" w:hAnsiTheme="majorHAnsi" w:cstheme="majorHAnsi"/>
        </w:rPr>
        <w:t xml:space="preserve"> </w:t>
      </w:r>
      <w:r w:rsidRPr="00B93E0C">
        <w:rPr>
          <w:rFonts w:asciiTheme="majorHAnsi" w:hAnsiTheme="majorHAnsi" w:cstheme="majorHAnsi"/>
        </w:rPr>
        <w:t xml:space="preserve">lægger </w:t>
      </w:r>
      <w:r w:rsidR="00B93E0C" w:rsidRPr="00B93E0C">
        <w:rPr>
          <w:rFonts w:asciiTheme="majorHAnsi" w:hAnsiTheme="majorHAnsi" w:cstheme="majorHAnsi"/>
        </w:rPr>
        <w:t>vægt på, at L</w:t>
      </w:r>
      <w:r w:rsidRPr="00B93E0C">
        <w:rPr>
          <w:rFonts w:asciiTheme="majorHAnsi" w:hAnsiTheme="majorHAnsi" w:cstheme="majorHAnsi"/>
        </w:rPr>
        <w:t>everandøren har tænkt i omkostning pr. enhed/pasboks.</w:t>
      </w:r>
      <w:r w:rsidR="00B93E0C" w:rsidRPr="00B93E0C">
        <w:rPr>
          <w:rFonts w:asciiTheme="majorHAnsi" w:hAnsiTheme="majorHAnsi" w:cstheme="majorHAnsi"/>
        </w:rPr>
        <w:t xml:space="preserve"> </w:t>
      </w:r>
      <w:r w:rsidR="00B93E0C" w:rsidRPr="00B93E0C">
        <w:t>Leverandøren skal endvidere i sin model angive timepriser for de medarbejderkategorier, der indg</w:t>
      </w:r>
      <w:r w:rsidR="0092436F">
        <w:t>år i udførelsen af leverancerne.</w:t>
      </w:r>
    </w:p>
    <w:p w14:paraId="50CAA36A" w14:textId="77777777" w:rsidR="0092436F" w:rsidRDefault="0092436F" w:rsidP="0092436F">
      <w:pPr>
        <w:pStyle w:val="NormalFE"/>
      </w:pPr>
    </w:p>
    <w:p w14:paraId="68189361" w14:textId="20FACE57" w:rsidR="00B93E0C" w:rsidRPr="0052099B" w:rsidRDefault="002E1C67" w:rsidP="0092436F">
      <w:pPr>
        <w:pStyle w:val="NormalFE"/>
      </w:pPr>
      <w:r>
        <w:t>Kunden</w:t>
      </w:r>
      <w:r w:rsidR="00B93E0C" w:rsidRPr="0052099B">
        <w:t xml:space="preserve"> </w:t>
      </w:r>
      <w:r w:rsidR="00B93E0C">
        <w:t>skal have</w:t>
      </w:r>
      <w:r w:rsidR="00B93E0C" w:rsidRPr="0052099B">
        <w:t xml:space="preserve"> dækket egne omkostninger til opsætning af udstyr, samt drift og vedligeholdelse heraf, via en koncessionsafgift.  Dette gør sig gældende for følgende elementer:  </w:t>
      </w:r>
    </w:p>
    <w:p w14:paraId="3728C62D" w14:textId="77777777" w:rsidR="0092436F" w:rsidRDefault="0092436F" w:rsidP="0092436F">
      <w:pPr>
        <w:pStyle w:val="NormalFE"/>
      </w:pPr>
    </w:p>
    <w:p w14:paraId="11DAEA26" w14:textId="648E037D" w:rsidR="00B93E0C" w:rsidRPr="0052099B" w:rsidRDefault="00B93E0C" w:rsidP="0092436F">
      <w:pPr>
        <w:pStyle w:val="NormalFE"/>
      </w:pPr>
      <w:r w:rsidRPr="0052099B">
        <w:t>Fysiske omkostninger:</w:t>
      </w:r>
    </w:p>
    <w:p w14:paraId="16557B97" w14:textId="4F26A949" w:rsidR="00B93E0C" w:rsidRPr="0052099B" w:rsidRDefault="00B93E0C" w:rsidP="0092436F">
      <w:pPr>
        <w:pStyle w:val="NormalFE"/>
        <w:numPr>
          <w:ilvl w:val="0"/>
          <w:numId w:val="13"/>
        </w:numPr>
      </w:pPr>
      <w:r w:rsidRPr="0052099B">
        <w:t>Rengøring</w:t>
      </w:r>
    </w:p>
    <w:p w14:paraId="687303C7" w14:textId="77777777" w:rsidR="00B93E0C" w:rsidRPr="0052099B" w:rsidRDefault="00B93E0C" w:rsidP="0092436F">
      <w:pPr>
        <w:pStyle w:val="NormalFE"/>
        <w:numPr>
          <w:ilvl w:val="0"/>
          <w:numId w:val="14"/>
        </w:numPr>
      </w:pPr>
      <w:r w:rsidRPr="0052099B">
        <w:t>El</w:t>
      </w:r>
    </w:p>
    <w:p w14:paraId="1F64E4C7" w14:textId="77777777" w:rsidR="00B93E0C" w:rsidRPr="0052099B" w:rsidRDefault="00B93E0C" w:rsidP="0092436F">
      <w:pPr>
        <w:pStyle w:val="NormalFE"/>
        <w:numPr>
          <w:ilvl w:val="0"/>
          <w:numId w:val="14"/>
        </w:numPr>
      </w:pPr>
      <w:r w:rsidRPr="0052099B">
        <w:t>It service</w:t>
      </w:r>
      <w:bookmarkStart w:id="2" w:name="_GoBack"/>
      <w:bookmarkEnd w:id="2"/>
    </w:p>
    <w:p w14:paraId="7CA966F4" w14:textId="77777777" w:rsidR="00B93E0C" w:rsidRPr="0052099B" w:rsidRDefault="00B93E0C" w:rsidP="0092436F">
      <w:pPr>
        <w:pStyle w:val="NormalFE"/>
        <w:numPr>
          <w:ilvl w:val="0"/>
          <w:numId w:val="14"/>
        </w:numPr>
      </w:pPr>
      <w:r w:rsidRPr="0052099B">
        <w:t>Lokale til rådighed (p.t. 8 lokationer)</w:t>
      </w:r>
    </w:p>
    <w:p w14:paraId="09DF957B" w14:textId="77777777" w:rsidR="00B93E0C" w:rsidRPr="0052099B" w:rsidRDefault="00B93E0C" w:rsidP="0092436F">
      <w:pPr>
        <w:pStyle w:val="NormalFE"/>
        <w:numPr>
          <w:ilvl w:val="0"/>
          <w:numId w:val="14"/>
        </w:numPr>
      </w:pPr>
      <w:r w:rsidRPr="0052099B">
        <w:t>Administrative omkostninger</w:t>
      </w:r>
    </w:p>
    <w:p w14:paraId="61764674" w14:textId="77777777" w:rsidR="00B93E0C" w:rsidRPr="0052099B" w:rsidRDefault="00B93E0C" w:rsidP="0092436F">
      <w:pPr>
        <w:pStyle w:val="NormalFE"/>
        <w:numPr>
          <w:ilvl w:val="0"/>
          <w:numId w:val="14"/>
        </w:numPr>
      </w:pPr>
      <w:r w:rsidRPr="0052099B">
        <w:t>Uddannelse og Udvikling</w:t>
      </w:r>
    </w:p>
    <w:p w14:paraId="1179C7E1" w14:textId="77777777" w:rsidR="00B93E0C" w:rsidRPr="0052099B" w:rsidRDefault="00B93E0C" w:rsidP="0092436F">
      <w:pPr>
        <w:pStyle w:val="NormalFE"/>
        <w:numPr>
          <w:ilvl w:val="0"/>
          <w:numId w:val="14"/>
        </w:numPr>
      </w:pPr>
      <w:r w:rsidRPr="0052099B">
        <w:t>Økonomi/bl.a. bogholderi og regnskab</w:t>
      </w:r>
    </w:p>
    <w:p w14:paraId="79DD5C52" w14:textId="50304B90" w:rsidR="00B93E0C" w:rsidRDefault="00B93E0C" w:rsidP="0092436F">
      <w:pPr>
        <w:pStyle w:val="NormalFE"/>
        <w:numPr>
          <w:ilvl w:val="0"/>
          <w:numId w:val="14"/>
        </w:numPr>
      </w:pPr>
      <w:r w:rsidRPr="0052099B">
        <w:t>Systemejerskab</w:t>
      </w:r>
    </w:p>
    <w:p w14:paraId="67CFBED5" w14:textId="77777777" w:rsidR="0092436F" w:rsidRPr="0052099B" w:rsidRDefault="0092436F" w:rsidP="0092436F">
      <w:pPr>
        <w:pStyle w:val="NormalFE"/>
      </w:pPr>
    </w:p>
    <w:p w14:paraId="3C2BA668" w14:textId="77777777" w:rsidR="00B93E0C" w:rsidRPr="0052099B" w:rsidRDefault="00B93E0C" w:rsidP="0092436F">
      <w:pPr>
        <w:pStyle w:val="NormalFE"/>
      </w:pPr>
      <w:r w:rsidRPr="0052099B">
        <w:t>Kunden forventer, at de samlede omkostninger hertil årligt beløber sig til 1 mio. kr. med tillæg af moms. Den endelige koncessionsafgift fastsættes i Afklaringsfasen på baggrund af den aftalte finansieringsmodel. Koncessionsafgiften forfalder til betaling ved udgang af hvert kalenderkvartal, første gang ved udgangen af første kvartal 2018 på alle 8 lokationer angivet i Bilag 2. Koncessionsafgiften reguleres i forhold til Kundens dokumenterede ændringer i ovenstående omkostningskatalog hvert halve år pr. 1. januar og 1. juli, første gang 1. januar 2018.</w:t>
      </w:r>
    </w:p>
    <w:p w14:paraId="5BF897CB" w14:textId="77777777" w:rsidR="00B93E0C" w:rsidRPr="00AF605E" w:rsidRDefault="00B93E0C" w:rsidP="00AF605E">
      <w:pPr>
        <w:jc w:val="both"/>
        <w:rPr>
          <w:rFonts w:asciiTheme="majorHAnsi" w:hAnsiTheme="majorHAnsi" w:cstheme="majorHAnsi"/>
        </w:rPr>
      </w:pPr>
    </w:p>
    <w:sectPr w:rsidR="00B93E0C" w:rsidRPr="00AF605E" w:rsidSect="001131B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FBA06" w14:textId="77777777" w:rsidR="00F518E3" w:rsidRDefault="00F518E3" w:rsidP="00CF5B47">
      <w:pPr>
        <w:spacing w:after="0" w:line="240" w:lineRule="auto"/>
      </w:pPr>
      <w:r>
        <w:separator/>
      </w:r>
    </w:p>
  </w:endnote>
  <w:endnote w:type="continuationSeparator" w:id="0">
    <w:p w14:paraId="206ADF00" w14:textId="77777777" w:rsidR="00F518E3" w:rsidRDefault="00F518E3" w:rsidP="00CF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9F423" w14:textId="4CEC19D5" w:rsidR="006E7FE9" w:rsidRPr="00CF5B47" w:rsidRDefault="00D42317" w:rsidP="00CF5B47">
    <w:pPr>
      <w:pStyle w:val="Sidefod"/>
    </w:pPr>
    <w:r w:rsidRPr="00514EC8">
      <w:rPr>
        <w:rFonts w:ascii="Calibri Light" w:hAnsi="Calibri Light" w:cs="Calibri Light"/>
      </w:rPr>
      <w:t>B</w:t>
    </w:r>
    <w:r w:rsidR="006F0B17">
      <w:rPr>
        <w:rFonts w:ascii="Calibri Light" w:hAnsi="Calibri Light" w:cs="Calibri Light"/>
      </w:rPr>
      <w:t>ilag 1</w:t>
    </w:r>
    <w:r w:rsidR="007C206B">
      <w:rPr>
        <w:rFonts w:ascii="Calibri Light" w:hAnsi="Calibri Light" w:cs="Calibri Light"/>
      </w:rPr>
      <w:t>c</w:t>
    </w:r>
    <w:r w:rsidR="00CF5B47">
      <w:tab/>
    </w:r>
    <w:r w:rsidR="00CF5B47">
      <w:tab/>
    </w:r>
    <w:sdt>
      <w:sdtPr>
        <w:rPr>
          <w:rFonts w:ascii="Calibri Light" w:hAnsi="Calibri Light" w:cs="Calibri Light"/>
        </w:rPr>
        <w:id w:val="730189891"/>
        <w:docPartObj>
          <w:docPartGallery w:val="Page Numbers (Bottom of Page)"/>
          <w:docPartUnique/>
        </w:docPartObj>
      </w:sdtPr>
      <w:sdtEndPr/>
      <w:sdtContent>
        <w:r w:rsidRPr="00514EC8">
          <w:rPr>
            <w:rFonts w:ascii="Calibri Light" w:hAnsi="Calibri Light" w:cs="Calibri Light"/>
          </w:rPr>
          <w:fldChar w:fldCharType="begin"/>
        </w:r>
        <w:r w:rsidRPr="00514EC8">
          <w:rPr>
            <w:rFonts w:ascii="Calibri Light" w:hAnsi="Calibri Light" w:cs="Calibri Light"/>
          </w:rPr>
          <w:instrText>PAGE   \* MERGEFORMAT</w:instrText>
        </w:r>
        <w:r w:rsidRPr="00514EC8">
          <w:rPr>
            <w:rFonts w:ascii="Calibri Light" w:hAnsi="Calibri Light" w:cs="Calibri Light"/>
          </w:rPr>
          <w:fldChar w:fldCharType="separate"/>
        </w:r>
        <w:r w:rsidR="0092436F">
          <w:rPr>
            <w:rFonts w:ascii="Calibri Light" w:hAnsi="Calibri Light" w:cs="Calibri Light"/>
            <w:noProof/>
          </w:rPr>
          <w:t>3</w:t>
        </w:r>
        <w:r w:rsidRPr="00514EC8">
          <w:rPr>
            <w:rFonts w:ascii="Calibri Light" w:hAnsi="Calibri Light" w:cs="Calibri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917B" w14:textId="77777777" w:rsidR="00F518E3" w:rsidRDefault="00F518E3" w:rsidP="00CF5B47">
      <w:pPr>
        <w:spacing w:after="0" w:line="240" w:lineRule="auto"/>
      </w:pPr>
      <w:r>
        <w:separator/>
      </w:r>
    </w:p>
  </w:footnote>
  <w:footnote w:type="continuationSeparator" w:id="0">
    <w:p w14:paraId="1DCB9276" w14:textId="77777777" w:rsidR="00F518E3" w:rsidRDefault="00F518E3" w:rsidP="00CF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4536"/>
      <w:gridCol w:w="4141"/>
    </w:tblGrid>
    <w:tr w:rsidR="006E7FE9" w:rsidRPr="00DA4E1C" w14:paraId="008037BF" w14:textId="77777777" w:rsidTr="0040456C">
      <w:tc>
        <w:tcPr>
          <w:tcW w:w="1101" w:type="dxa"/>
          <w:shd w:val="clear" w:color="auto" w:fill="auto"/>
        </w:tcPr>
        <w:p w14:paraId="3F7E3650" w14:textId="77777777" w:rsidR="006E7FE9" w:rsidRPr="00DA4E1C" w:rsidRDefault="00D42317" w:rsidP="006E7FE9">
          <w:pPr>
            <w:pStyle w:val="Sidehoved"/>
            <w:jc w:val="both"/>
            <w:rPr>
              <w:rFonts w:asciiTheme="majorHAnsi" w:hAnsiTheme="majorHAnsi"/>
              <w:sz w:val="16"/>
              <w:szCs w:val="16"/>
            </w:rPr>
          </w:pPr>
          <w:bookmarkStart w:id="3" w:name="_Hlk480883284"/>
          <w:r w:rsidRPr="00DA4E1C">
            <w:rPr>
              <w:rFonts w:asciiTheme="majorHAnsi" w:hAnsiTheme="majorHAnsi"/>
              <w:noProof/>
              <w:lang w:eastAsia="da-DK"/>
            </w:rPr>
            <w:drawing>
              <wp:inline distT="0" distB="0" distL="0" distR="0" wp14:anchorId="2D170851" wp14:editId="67A6D96D">
                <wp:extent cx="646430" cy="788035"/>
                <wp:effectExtent l="0" t="0" r="0" b="0"/>
                <wp:docPr id="1" name="Billede 1" descr="Beskrivelse: KK_BYVAABEN_RGB_06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Beskrivelse: KK_BYVAABEN_RGB_06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14:paraId="67F6695C" w14:textId="77777777" w:rsidR="006E7FE9" w:rsidRPr="00DA4E1C" w:rsidRDefault="00F518E3" w:rsidP="006E7FE9">
          <w:pPr>
            <w:pStyle w:val="brugeroplysninger"/>
            <w:framePr w:w="0" w:wrap="auto" w:hAnchor="text" w:xAlign="left" w:yAlign="inline" w:anchorLock="0"/>
            <w:jc w:val="both"/>
            <w:rPr>
              <w:rFonts w:asciiTheme="majorHAnsi" w:hAnsiTheme="majorHAnsi"/>
              <w:b/>
              <w:color w:val="092869"/>
              <w:sz w:val="20"/>
              <w:szCs w:val="20"/>
            </w:rPr>
          </w:pPr>
        </w:p>
        <w:p w14:paraId="7334E781" w14:textId="77777777" w:rsidR="006E7FE9" w:rsidRPr="00376DA7" w:rsidRDefault="00D42317" w:rsidP="006E7FE9">
          <w:pPr>
            <w:pStyle w:val="brugeroplysninger"/>
            <w:framePr w:w="0" w:wrap="auto" w:hAnchor="text" w:xAlign="left" w:yAlign="inline" w:anchorLock="0"/>
            <w:jc w:val="both"/>
            <w:rPr>
              <w:b/>
              <w:color w:val="092869"/>
              <w:sz w:val="20"/>
              <w:szCs w:val="20"/>
            </w:rPr>
          </w:pPr>
          <w:r w:rsidRPr="00376DA7">
            <w:rPr>
              <w:b/>
              <w:color w:val="092869"/>
              <w:sz w:val="20"/>
              <w:szCs w:val="20"/>
            </w:rPr>
            <w:t>KØBENHAVNS KOMMUNE</w:t>
          </w:r>
        </w:p>
        <w:p w14:paraId="4FA22E15" w14:textId="77777777" w:rsidR="006E7FE9" w:rsidRPr="00376DA7" w:rsidRDefault="00D42317" w:rsidP="006E7FE9">
          <w:pPr>
            <w:pStyle w:val="brugeroplysninger"/>
            <w:framePr w:w="0" w:wrap="auto" w:hAnchor="text" w:xAlign="left" w:yAlign="inline" w:anchorLock="0"/>
            <w:jc w:val="both"/>
            <w:rPr>
              <w:color w:val="092869"/>
              <w:sz w:val="20"/>
              <w:szCs w:val="20"/>
            </w:rPr>
          </w:pPr>
          <w:r>
            <w:rPr>
              <w:color w:val="092869"/>
              <w:sz w:val="20"/>
              <w:szCs w:val="20"/>
            </w:rPr>
            <w:t>Kultur- og Fritid</w:t>
          </w:r>
          <w:r w:rsidRPr="00376DA7">
            <w:rPr>
              <w:color w:val="092869"/>
              <w:sz w:val="20"/>
              <w:szCs w:val="20"/>
            </w:rPr>
            <w:t>sforvaltningen</w:t>
          </w:r>
        </w:p>
        <w:p w14:paraId="1BCEBCF7" w14:textId="77777777" w:rsidR="006E7FE9" w:rsidRPr="00376DA7" w:rsidRDefault="00F518E3" w:rsidP="006E7FE9">
          <w:pPr>
            <w:pStyle w:val="brugeroplysninger"/>
            <w:framePr w:w="0" w:wrap="auto" w:hAnchor="text" w:xAlign="left" w:yAlign="inline" w:anchorLock="0"/>
            <w:jc w:val="both"/>
            <w:rPr>
              <w:sz w:val="16"/>
              <w:szCs w:val="16"/>
            </w:rPr>
          </w:pPr>
        </w:p>
        <w:p w14:paraId="65340155" w14:textId="77777777" w:rsidR="006E7FE9" w:rsidRPr="00DA4E1C" w:rsidRDefault="00D42317" w:rsidP="00770543">
          <w:pPr>
            <w:pStyle w:val="Sidehoved"/>
            <w:tabs>
              <w:tab w:val="clear" w:pos="4819"/>
              <w:tab w:val="clear" w:pos="9638"/>
              <w:tab w:val="left" w:pos="3600"/>
            </w:tabs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ab/>
          </w:r>
        </w:p>
      </w:tc>
      <w:tc>
        <w:tcPr>
          <w:tcW w:w="4141" w:type="dxa"/>
          <w:shd w:val="clear" w:color="auto" w:fill="auto"/>
        </w:tcPr>
        <w:p w14:paraId="1723FD29" w14:textId="77777777" w:rsidR="006E7FE9" w:rsidRPr="00DA4E1C" w:rsidRDefault="00F518E3" w:rsidP="006E7FE9">
          <w:pPr>
            <w:pStyle w:val="Sidehoved"/>
            <w:jc w:val="right"/>
            <w:rPr>
              <w:rFonts w:asciiTheme="majorHAnsi" w:hAnsiTheme="majorHAnsi"/>
              <w:sz w:val="16"/>
              <w:szCs w:val="16"/>
            </w:rPr>
          </w:pPr>
        </w:p>
        <w:p w14:paraId="5AB3DB38" w14:textId="77777777" w:rsidR="006E7FE9" w:rsidRPr="006E7FE9" w:rsidRDefault="00D42317" w:rsidP="006E7FE9">
          <w:pPr>
            <w:pStyle w:val="Sidehoved"/>
            <w:jc w:val="right"/>
            <w:rPr>
              <w:rFonts w:asciiTheme="majorHAnsi" w:hAnsiTheme="majorHAnsi"/>
              <w:b/>
              <w:sz w:val="16"/>
              <w:szCs w:val="16"/>
            </w:rPr>
          </w:pPr>
          <w:r w:rsidRPr="00DA4E1C"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                                   </w:t>
          </w:r>
          <w:r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</w:t>
          </w:r>
          <w:r w:rsidRPr="006E7FE9">
            <w:rPr>
              <w:rFonts w:asciiTheme="majorHAnsi" w:hAnsiTheme="majorHAnsi"/>
              <w:b/>
              <w:sz w:val="18"/>
              <w:szCs w:val="16"/>
            </w:rPr>
            <w:t>Koncessionskontrakt</w:t>
          </w:r>
        </w:p>
        <w:p w14:paraId="40EDDE91" w14:textId="77777777" w:rsidR="006E7FE9" w:rsidRPr="00DA4E1C" w:rsidRDefault="00F518E3" w:rsidP="006E7FE9">
          <w:pPr>
            <w:pStyle w:val="Sidehoved"/>
            <w:jc w:val="both"/>
            <w:rPr>
              <w:rFonts w:asciiTheme="majorHAnsi" w:hAnsiTheme="majorHAnsi"/>
              <w:sz w:val="16"/>
              <w:szCs w:val="16"/>
            </w:rPr>
          </w:pPr>
        </w:p>
      </w:tc>
    </w:tr>
    <w:bookmarkEnd w:id="3"/>
  </w:tbl>
  <w:p w14:paraId="51E75069" w14:textId="77777777" w:rsidR="006E7FE9" w:rsidRDefault="00F518E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6D1"/>
    <w:multiLevelType w:val="hybridMultilevel"/>
    <w:tmpl w:val="EDF0CB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384022"/>
    <w:multiLevelType w:val="hybridMultilevel"/>
    <w:tmpl w:val="E88E3DC4"/>
    <w:lvl w:ilvl="0" w:tplc="FAE0FAF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508F5"/>
    <w:multiLevelType w:val="hybridMultilevel"/>
    <w:tmpl w:val="7996EF8E"/>
    <w:lvl w:ilvl="0" w:tplc="FAE0FAF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7"/>
    <w:rsid w:val="001A3D94"/>
    <w:rsid w:val="002E1C67"/>
    <w:rsid w:val="004617A0"/>
    <w:rsid w:val="004F4A6D"/>
    <w:rsid w:val="00537ED0"/>
    <w:rsid w:val="006052EC"/>
    <w:rsid w:val="00624AA0"/>
    <w:rsid w:val="006F0B17"/>
    <w:rsid w:val="00762AD4"/>
    <w:rsid w:val="007C206B"/>
    <w:rsid w:val="0092436F"/>
    <w:rsid w:val="00975AEB"/>
    <w:rsid w:val="009944CD"/>
    <w:rsid w:val="009D7BE9"/>
    <w:rsid w:val="00A53A8D"/>
    <w:rsid w:val="00A77275"/>
    <w:rsid w:val="00AF605E"/>
    <w:rsid w:val="00B1220B"/>
    <w:rsid w:val="00B93E0C"/>
    <w:rsid w:val="00C668C3"/>
    <w:rsid w:val="00CB40C9"/>
    <w:rsid w:val="00CF5B47"/>
    <w:rsid w:val="00D42317"/>
    <w:rsid w:val="00EA7BD4"/>
    <w:rsid w:val="00F5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8022"/>
  <w15:chartTrackingRefBased/>
  <w15:docId w15:val="{C075E0CD-CBA5-4510-B6E9-4C63FADA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2AD4"/>
  </w:style>
  <w:style w:type="paragraph" w:styleId="Overskrift1">
    <w:name w:val="heading 1"/>
    <w:basedOn w:val="Normal"/>
    <w:next w:val="Normal"/>
    <w:link w:val="Overskrift1Tegn"/>
    <w:uiPriority w:val="9"/>
    <w:qFormat/>
    <w:rsid w:val="00762AD4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2AD4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62AD4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62AD4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62AD4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62AD4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62AD4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62AD4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762AD4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9Tegn">
    <w:name w:val="Overskrift 9 Tegn"/>
    <w:basedOn w:val="Standardskrifttypeiafsnit"/>
    <w:link w:val="Overskrift9"/>
    <w:uiPriority w:val="9"/>
    <w:rsid w:val="00762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afsnit">
    <w:name w:val="List Paragraph"/>
    <w:basedOn w:val="Normal"/>
    <w:uiPriority w:val="34"/>
    <w:qFormat/>
    <w:rsid w:val="00CF5B47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CF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CF5B47"/>
  </w:style>
  <w:style w:type="paragraph" w:styleId="Sidefod">
    <w:name w:val="footer"/>
    <w:basedOn w:val="Normal"/>
    <w:link w:val="SidefodTegn"/>
    <w:uiPriority w:val="99"/>
    <w:unhideWhenUsed/>
    <w:rsid w:val="00CF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5B47"/>
  </w:style>
  <w:style w:type="character" w:styleId="Sidetal">
    <w:name w:val="page number"/>
    <w:basedOn w:val="Standardskrifttypeiafsnit"/>
    <w:rsid w:val="00CF5B47"/>
  </w:style>
  <w:style w:type="paragraph" w:customStyle="1" w:styleId="brugeroplysninger">
    <w:name w:val="brugeroplysninger"/>
    <w:basedOn w:val="Normal"/>
    <w:rsid w:val="00CF5B47"/>
    <w:pPr>
      <w:framePr w:w="1644" w:wrap="notBeside" w:hAnchor="page" w:x="9300" w:yAlign="bottom" w:anchorLock="1"/>
      <w:tabs>
        <w:tab w:val="center" w:pos="4819"/>
        <w:tab w:val="right" w:pos="9638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2AD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2AD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62AD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62AD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62AD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62AD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62AD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62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62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62A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762A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62AD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62AD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62AD4"/>
    <w:rPr>
      <w:color w:val="5A5A5A" w:themeColor="text1" w:themeTint="A5"/>
      <w:spacing w:val="10"/>
    </w:rPr>
  </w:style>
  <w:style w:type="character" w:styleId="Strk">
    <w:name w:val="Strong"/>
    <w:basedOn w:val="Standardskrifttypeiafsnit"/>
    <w:uiPriority w:val="22"/>
    <w:qFormat/>
    <w:rsid w:val="00762AD4"/>
    <w:rPr>
      <w:b/>
      <w:b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762AD4"/>
    <w:rPr>
      <w:i/>
      <w:iCs/>
      <w:color w:val="auto"/>
    </w:rPr>
  </w:style>
  <w:style w:type="paragraph" w:styleId="Ingenafstand">
    <w:name w:val="No Spacing"/>
    <w:uiPriority w:val="1"/>
    <w:qFormat/>
    <w:rsid w:val="00762AD4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762AD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62AD4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62AD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62AD4"/>
    <w:rPr>
      <w:color w:val="000000" w:themeColor="text1"/>
      <w:shd w:val="clear" w:color="auto" w:fill="F2F2F2" w:themeFill="background1" w:themeFillShade="F2"/>
    </w:rPr>
  </w:style>
  <w:style w:type="character" w:styleId="Svagfremhvning">
    <w:name w:val="Subtle Emphasis"/>
    <w:basedOn w:val="Standardskrifttypeiafsnit"/>
    <w:uiPriority w:val="19"/>
    <w:qFormat/>
    <w:rsid w:val="00762AD4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762AD4"/>
    <w:rPr>
      <w:b/>
      <w:bCs/>
      <w:i/>
      <w:iCs/>
      <w:caps/>
    </w:rPr>
  </w:style>
  <w:style w:type="character" w:styleId="Svaghenvisning">
    <w:name w:val="Subtle Reference"/>
    <w:basedOn w:val="Standardskrifttypeiafsnit"/>
    <w:uiPriority w:val="31"/>
    <w:qFormat/>
    <w:rsid w:val="00762AD4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762AD4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762AD4"/>
    <w:rPr>
      <w:b w:val="0"/>
      <w:bCs w:val="0"/>
      <w:smallCaps/>
      <w:spacing w:val="5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A3D94"/>
    <w:pPr>
      <w:tabs>
        <w:tab w:val="left" w:pos="440"/>
        <w:tab w:val="right" w:leader="dot" w:pos="9628"/>
      </w:tabs>
      <w:spacing w:after="100"/>
    </w:pPr>
    <w:rPr>
      <w:rFonts w:asciiTheme="majorHAnsi" w:hAnsiTheme="majorHAnsi" w:cstheme="majorHAnsi"/>
      <w:noProof/>
    </w:rPr>
  </w:style>
  <w:style w:type="character" w:styleId="Hyperlink">
    <w:name w:val="Hyperlink"/>
    <w:basedOn w:val="Standardskrifttypeiafsnit"/>
    <w:uiPriority w:val="99"/>
    <w:unhideWhenUsed/>
    <w:rsid w:val="004617A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F60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605E"/>
    <w:pPr>
      <w:spacing w:after="0" w:line="240" w:lineRule="auto"/>
    </w:pPr>
    <w:rPr>
      <w:rFonts w:ascii="Calibri" w:eastAsiaTheme="minorHAnsi" w:hAnsi="Calibri" w:cs="Calibr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605E"/>
    <w:rPr>
      <w:rFonts w:ascii="Calibri" w:eastAsiaTheme="minorHAnsi" w:hAnsi="Calibri" w:cs="Calibri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605E"/>
    <w:rPr>
      <w:rFonts w:ascii="Segoe UI" w:hAnsi="Segoe UI" w:cs="Segoe UI"/>
      <w:sz w:val="18"/>
      <w:szCs w:val="18"/>
    </w:rPr>
  </w:style>
  <w:style w:type="paragraph" w:customStyle="1" w:styleId="NormalFE">
    <w:name w:val="Normal FE"/>
    <w:basedOn w:val="Normal"/>
    <w:link w:val="NormalFETegn"/>
    <w:qFormat/>
    <w:rsid w:val="0092436F"/>
    <w:pPr>
      <w:spacing w:after="0" w:line="276" w:lineRule="auto"/>
      <w:jc w:val="both"/>
    </w:pPr>
    <w:rPr>
      <w:rFonts w:ascii="Calibri Light" w:hAnsi="Calibri Light" w:cs="Calibri Light"/>
    </w:rPr>
  </w:style>
  <w:style w:type="character" w:customStyle="1" w:styleId="NormalFETegn">
    <w:name w:val="Normal FE Tegn"/>
    <w:basedOn w:val="Standardskrifttypeiafsnit"/>
    <w:link w:val="NormalFE"/>
    <w:rsid w:val="0092436F"/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98AD-B7CD-447B-BB35-BD17343F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Sakstrup Glavind</dc:creator>
  <cp:keywords/>
  <dc:description/>
  <cp:lastModifiedBy>Line Andersen</cp:lastModifiedBy>
  <cp:revision>13</cp:revision>
  <dcterms:created xsi:type="dcterms:W3CDTF">2017-05-01T09:59:00Z</dcterms:created>
  <dcterms:modified xsi:type="dcterms:W3CDTF">2017-05-01T13:52:00Z</dcterms:modified>
</cp:coreProperties>
</file>