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15" w:rsidRDefault="00372E15" w:rsidP="00372E15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5494866" cy="1895262"/>
            <wp:effectExtent l="0" t="0" r="4445" b="0"/>
            <wp:docPr id="1" name="Bildobjekt 1" descr="En bild som visar ljus, mät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Fit_gru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15" cy="19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DD" w:rsidRPr="006A23DD" w:rsidRDefault="006A23DD" w:rsidP="00372E15">
      <w:pPr>
        <w:rPr>
          <w:b/>
          <w:bCs/>
          <w:sz w:val="32"/>
          <w:szCs w:val="32"/>
        </w:rPr>
      </w:pPr>
    </w:p>
    <w:p w:rsidR="00372E15" w:rsidRDefault="00372E15" w:rsidP="00372E15">
      <w:pPr>
        <w:rPr>
          <w:b/>
          <w:bCs/>
          <w:sz w:val="32"/>
          <w:szCs w:val="32"/>
        </w:rPr>
      </w:pPr>
    </w:p>
    <w:p w:rsidR="00372E15" w:rsidRPr="0077319C" w:rsidRDefault="00372E15" w:rsidP="00372E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Hella lanserar </w:t>
      </w:r>
      <w:r w:rsidR="00752E71">
        <w:rPr>
          <w:b/>
          <w:bCs/>
          <w:sz w:val="32"/>
          <w:szCs w:val="32"/>
        </w:rPr>
        <w:t>nya smarta ValueFit arbetsstrålkastare</w:t>
      </w:r>
    </w:p>
    <w:p w:rsidR="00372E15" w:rsidRDefault="00372E15" w:rsidP="00372E15">
      <w:pPr>
        <w:rPr>
          <w:b/>
          <w:bCs/>
        </w:rPr>
      </w:pPr>
    </w:p>
    <w:p w:rsidR="00372E15" w:rsidRDefault="00372E15" w:rsidP="00372E15">
      <w:pPr>
        <w:rPr>
          <w:b/>
          <w:bCs/>
        </w:rPr>
      </w:pPr>
      <w:r>
        <w:rPr>
          <w:b/>
          <w:bCs/>
        </w:rPr>
        <w:t>Hella uppdaterar produktsegment inom arbetsbelysning med smarta funktioner som motverkar rost och reglerar ljusstyrkan utifrån omgivning</w:t>
      </w:r>
      <w:r w:rsidR="00014AC0">
        <w:rPr>
          <w:b/>
          <w:bCs/>
        </w:rPr>
        <w:t>en</w:t>
      </w:r>
      <w:r>
        <w:rPr>
          <w:b/>
          <w:bCs/>
        </w:rPr>
        <w:t>s</w:t>
      </w:r>
      <w:r w:rsidR="00014AC0">
        <w:rPr>
          <w:b/>
          <w:bCs/>
        </w:rPr>
        <w:t xml:space="preserve"> </w:t>
      </w:r>
      <w:r>
        <w:rPr>
          <w:b/>
          <w:bCs/>
        </w:rPr>
        <w:t xml:space="preserve">temperatur. En rad </w:t>
      </w:r>
      <w:r w:rsidR="008B34E5">
        <w:rPr>
          <w:b/>
          <w:bCs/>
        </w:rPr>
        <w:t xml:space="preserve">nya </w:t>
      </w:r>
      <w:r w:rsidR="00014AC0">
        <w:rPr>
          <w:b/>
          <w:bCs/>
        </w:rPr>
        <w:t xml:space="preserve">produkter </w:t>
      </w:r>
      <w:r>
        <w:rPr>
          <w:b/>
          <w:bCs/>
        </w:rPr>
        <w:t>som kräver både mindre underhåll och ger längre hållbarhet.</w:t>
      </w:r>
    </w:p>
    <w:p w:rsidR="00372E15" w:rsidRDefault="00372E15" w:rsidP="00372E15">
      <w:pPr>
        <w:rPr>
          <w:b/>
          <w:bCs/>
        </w:rPr>
      </w:pPr>
    </w:p>
    <w:p w:rsidR="00372E15" w:rsidRDefault="00372E15" w:rsidP="00372E15">
      <w:r>
        <w:t>”Valuefit” från Hella är ett produktsegment med flera prisvärda alternativ i enklare utförande från det ordinarie sortimentet. De nya modellerna som lanserades under mars i år kommer med flera smarta egenskaper tack vare olika typer av teknik och design.</w:t>
      </w:r>
    </w:p>
    <w:p w:rsidR="00372E15" w:rsidRDefault="00372E15" w:rsidP="00372E15"/>
    <w:p w:rsidR="00372E15" w:rsidRPr="00DD57B4" w:rsidRDefault="00372E15" w:rsidP="00372E15">
      <w:pPr>
        <w:rPr>
          <w:b/>
          <w:bCs/>
        </w:rPr>
      </w:pPr>
      <w:r w:rsidRPr="00DD57B4">
        <w:rPr>
          <w:b/>
          <w:bCs/>
        </w:rPr>
        <w:t>Anpassar ljusstyrkan utifrån värme och kyla</w:t>
      </w:r>
    </w:p>
    <w:p w:rsidR="00372E15" w:rsidRDefault="00372E15" w:rsidP="00372E15">
      <w:r>
        <w:t>En arbetsstrålkastare som utsätts för hög värme löper risk att överhettas och dioderna i lampan bränns och skadas. När lampa</w:t>
      </w:r>
      <w:r w:rsidR="00DD57B4">
        <w:t>n</w:t>
      </w:r>
      <w:r>
        <w:t>s dioder bränns är skadan permanent och måste då bytas. För att motverka det har Hella utvecklat två nya modeller av arbets</w:t>
      </w:r>
      <w:r>
        <w:lastRenderedPageBreak/>
        <w:t xml:space="preserve">strålkastare med LED-teknik, TS1700 och </w:t>
      </w:r>
      <w:r w:rsidR="009E5EE3">
        <w:t>TS</w:t>
      </w:r>
      <w:r>
        <w:t>3000, som är utrustade med värmesensorer. Värmesensorerna reglerar ljusets styrka utifrån hur varmt och kallt det är i utemiljön. Sensorerna utgår från en standardtemperatur på 25 grader och effekten bidrar till att ge optimala ljusförhållanden samtidigt som man motverkar att skada strålkastaren.</w:t>
      </w:r>
    </w:p>
    <w:p w:rsidR="00372E15" w:rsidRDefault="00372E15" w:rsidP="00372E15"/>
    <w:p w:rsidR="00372E15" w:rsidRPr="005B342E" w:rsidRDefault="00372E15" w:rsidP="00372E15">
      <w:pPr>
        <w:rPr>
          <w:b/>
          <w:bCs/>
        </w:rPr>
      </w:pPr>
      <w:r w:rsidRPr="005B342E">
        <w:rPr>
          <w:b/>
          <w:bCs/>
        </w:rPr>
        <w:t>Flexibel strålkastare som lever längre</w:t>
      </w:r>
    </w:p>
    <w:p w:rsidR="00372E15" w:rsidRDefault="00372E15" w:rsidP="00372E15">
      <w:r>
        <w:t>Väder som regn, snö och extrem värme tillhör vardagen för många arbetsstrålkastare och kan leda till oönskade rostskador. Hella har nu lanserat arbetsstrålkastaren PS1000 med plast</w:t>
      </w:r>
      <w:r w:rsidR="009E5EE3">
        <w:t>hus</w:t>
      </w:r>
      <w:r>
        <w:t xml:space="preserve"> i låg vikt som gör den både korrosionsfri och smidig att hantera. Strålkastaren är dessutom utrustad med LED-teknik och kräver därför inget un</w:t>
      </w:r>
      <w:r w:rsidR="009E5EE3">
        <w:t xml:space="preserve">derhåll vilket förlänger </w:t>
      </w:r>
      <w:r>
        <w:t>livslängd</w:t>
      </w:r>
      <w:r w:rsidR="009E5EE3">
        <w:t>en</w:t>
      </w:r>
      <w:r>
        <w:t>.</w:t>
      </w:r>
    </w:p>
    <w:p w:rsidR="00372E15" w:rsidRDefault="00372E15" w:rsidP="00372E15"/>
    <w:p w:rsidR="00372E15" w:rsidRDefault="00372E15" w:rsidP="00372E15">
      <w:r>
        <w:t>- Man ska kunna lita på att arbetsbelysningen är både tålig och håller länge under drift. Vi har utökat produktsegmentet med både prisvärda och smarta fu</w:t>
      </w:r>
      <w:r w:rsidR="00752E71">
        <w:t xml:space="preserve">nktioner som förlänger livslängden </w:t>
      </w:r>
      <w:r>
        <w:t xml:space="preserve">utan att behöva tumma på kvaliteten, säger </w:t>
      </w:r>
      <w:r w:rsidRPr="00CD151D">
        <w:rPr>
          <w:b/>
          <w:bCs/>
        </w:rPr>
        <w:t xml:space="preserve">Helena Torstensson </w:t>
      </w:r>
      <w:r>
        <w:rPr>
          <w:b/>
          <w:bCs/>
        </w:rPr>
        <w:t>P</w:t>
      </w:r>
      <w:r w:rsidRPr="00CD151D">
        <w:rPr>
          <w:b/>
          <w:bCs/>
        </w:rPr>
        <w:t xml:space="preserve">roduktchef </w:t>
      </w:r>
      <w:r>
        <w:rPr>
          <w:b/>
          <w:bCs/>
        </w:rPr>
        <w:t>på</w:t>
      </w:r>
      <w:r w:rsidRPr="00CD151D">
        <w:rPr>
          <w:b/>
          <w:bCs/>
        </w:rPr>
        <w:t xml:space="preserve"> Hella.</w:t>
      </w:r>
    </w:p>
    <w:p w:rsidR="00372E15" w:rsidRDefault="00372E15" w:rsidP="00372E15"/>
    <w:p w:rsidR="00372E15" w:rsidRDefault="00372E15" w:rsidP="00372E15">
      <w:r>
        <w:t xml:space="preserve">Modellerna TS1700 och PS1000 finns även godkända som backstrålkastare och </w:t>
      </w:r>
      <w:r w:rsidR="00752E71">
        <w:t xml:space="preserve">samtliga </w:t>
      </w:r>
      <w:r>
        <w:t>är godkända enligt avstörningsklass R10.</w:t>
      </w:r>
    </w:p>
    <w:p w:rsidR="006A23DD" w:rsidRDefault="006A23DD"/>
    <w:sectPr w:rsidR="006A23DD" w:rsidSect="00C044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5"/>
    <w:rsid w:val="00014AC0"/>
    <w:rsid w:val="00185A50"/>
    <w:rsid w:val="00372E15"/>
    <w:rsid w:val="006A23DD"/>
    <w:rsid w:val="00752E71"/>
    <w:rsid w:val="00781063"/>
    <w:rsid w:val="008B34E5"/>
    <w:rsid w:val="009E5EE3"/>
    <w:rsid w:val="00C04424"/>
    <w:rsid w:val="00D11429"/>
    <w:rsid w:val="00D4613A"/>
    <w:rsid w:val="00DD57B4"/>
    <w:rsid w:val="00D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EE14-B7C2-FB43-B6D0-6954CFF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5EE3"/>
  </w:style>
  <w:style w:type="paragraph" w:styleId="BalloonText">
    <w:name w:val="Balloon Text"/>
    <w:basedOn w:val="Normal"/>
    <w:link w:val="BalloonTextChar"/>
    <w:uiPriority w:val="99"/>
    <w:semiHidden/>
    <w:unhideWhenUsed/>
    <w:rsid w:val="008B34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Mattisson</dc:creator>
  <cp:keywords/>
  <dc:description/>
  <cp:lastModifiedBy>Hollén, Lovisa</cp:lastModifiedBy>
  <cp:revision>2</cp:revision>
  <dcterms:created xsi:type="dcterms:W3CDTF">2020-04-30T06:48:00Z</dcterms:created>
  <dcterms:modified xsi:type="dcterms:W3CDTF">2020-04-30T06:48:00Z</dcterms:modified>
</cp:coreProperties>
</file>