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5505B" w14:textId="7AD22C34" w:rsidR="00A87CFC"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bookmarkStart w:id="0" w:name="TR_START"/>
      <w:bookmarkStart w:id="1" w:name="_GoBack"/>
      <w:bookmarkEnd w:id="0"/>
      <w:bookmarkEnd w:id="1"/>
      <w:r>
        <w:rPr>
          <w:noProof/>
          <w:lang w:eastAsia="da-DK"/>
        </w:rPr>
        <w:drawing>
          <wp:anchor distT="0" distB="0" distL="114300" distR="114300" simplePos="0" relativeHeight="251666944" behindDoc="0" locked="0" layoutInCell="1" allowOverlap="1" wp14:anchorId="04DBC69C" wp14:editId="48F3F918">
            <wp:simplePos x="0" y="0"/>
            <wp:positionH relativeFrom="margin">
              <wp:align>right</wp:align>
            </wp:positionH>
            <wp:positionV relativeFrom="page">
              <wp:posOffset>760951</wp:posOffset>
            </wp:positionV>
            <wp:extent cx="2232000" cy="732453"/>
            <wp:effectExtent l="0" t="0" r="0" b="0"/>
            <wp:wrapNone/>
            <wp:docPr id="6" name="Logo_Positiv" descr="C:\Users\lpz\AppData\Local\Microsoft\Windows\INetCache\Content.Word\LBST - 2 linie UK Gre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LBST - 2 linie UK Gree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000" cy="7324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88D0D" w14:textId="77777777" w:rsidR="00A87CFC"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p>
    <w:p w14:paraId="750240A4" w14:textId="77777777" w:rsidR="001671E7" w:rsidRDefault="001671E7"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p>
    <w:p w14:paraId="3E57E4F8" w14:textId="452A1771" w:rsidR="00A87CFC"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p>
    <w:p w14:paraId="4CF7CF3E" w14:textId="07A8121C" w:rsidR="00A87CFC"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p>
    <w:p w14:paraId="59D64C7F" w14:textId="77777777" w:rsidR="00A87CFC"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p>
    <w:p w14:paraId="0D418F36" w14:textId="77777777" w:rsidR="00A87CFC"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p>
    <w:p w14:paraId="42740D6E" w14:textId="77777777" w:rsidR="00A87CFC"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p>
    <w:p w14:paraId="79340654" w14:textId="77777777" w:rsidR="00A87CFC"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p>
    <w:p w14:paraId="5BE3CEC2" w14:textId="77777777" w:rsidR="00A87CFC"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p>
    <w:p w14:paraId="271FD3C0" w14:textId="77777777" w:rsidR="00A87CFC"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p>
    <w:p w14:paraId="438D1177" w14:textId="7D2C4D2F" w:rsidR="00621608" w:rsidRDefault="00621608"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r w:rsidRPr="00421D45">
        <w:rPr>
          <w:rFonts w:ascii="Georgia" w:hAnsi="Georgia"/>
          <w:b/>
          <w:sz w:val="32"/>
          <w:szCs w:val="32"/>
          <w:lang w:val="en-US"/>
        </w:rPr>
        <w:t xml:space="preserve">Annex </w:t>
      </w:r>
      <w:r>
        <w:rPr>
          <w:rFonts w:ascii="Georgia" w:hAnsi="Georgia"/>
          <w:b/>
          <w:sz w:val="32"/>
          <w:szCs w:val="32"/>
          <w:lang w:val="en-US"/>
        </w:rPr>
        <w:t>C</w:t>
      </w:r>
      <w:r w:rsidRPr="00421D45">
        <w:rPr>
          <w:rFonts w:ascii="Georgia" w:hAnsi="Georgia"/>
          <w:b/>
          <w:sz w:val="32"/>
          <w:szCs w:val="32"/>
          <w:lang w:val="en-US"/>
        </w:rPr>
        <w:t xml:space="preserve"> – </w:t>
      </w:r>
      <w:r>
        <w:rPr>
          <w:rFonts w:ascii="Georgia" w:hAnsi="Georgia"/>
          <w:b/>
          <w:sz w:val="32"/>
          <w:szCs w:val="32"/>
          <w:lang w:val="en-US"/>
        </w:rPr>
        <w:t>Supplier’s offer and solution</w:t>
      </w:r>
    </w:p>
    <w:p w14:paraId="0B0B2B05" w14:textId="77777777" w:rsidR="00A87CFC"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p>
    <w:p w14:paraId="467E101F" w14:textId="614D49EE" w:rsidR="00A87CFC" w:rsidRPr="00421D45" w:rsidRDefault="00A87CFC" w:rsidP="00A87CFC">
      <w:pPr>
        <w:tabs>
          <w:tab w:val="left" w:pos="0"/>
          <w:tab w:val="left" w:pos="851"/>
          <w:tab w:val="left" w:pos="1702"/>
          <w:tab w:val="left" w:pos="2553"/>
          <w:tab w:val="left" w:pos="3404"/>
          <w:tab w:val="left" w:pos="4254"/>
          <w:tab w:val="left" w:pos="5105"/>
          <w:tab w:val="left" w:pos="5956"/>
          <w:tab w:val="left" w:pos="6807"/>
          <w:tab w:val="left" w:pos="7938"/>
          <w:tab w:val="left" w:pos="8508"/>
          <w:tab w:val="left" w:pos="9359"/>
          <w:tab w:val="left" w:pos="10210"/>
          <w:tab w:val="left" w:pos="11061"/>
          <w:tab w:val="left" w:pos="11912"/>
          <w:tab w:val="left" w:pos="12762"/>
          <w:tab w:val="left" w:pos="13613"/>
          <w:tab w:val="left" w:pos="14464"/>
          <w:tab w:val="left" w:pos="15315"/>
        </w:tabs>
        <w:jc w:val="center"/>
        <w:rPr>
          <w:rFonts w:ascii="Georgia" w:hAnsi="Georgia"/>
          <w:b/>
          <w:sz w:val="32"/>
          <w:szCs w:val="32"/>
          <w:lang w:val="en-US"/>
        </w:rPr>
      </w:pPr>
      <w:r w:rsidRPr="00F43679">
        <w:rPr>
          <w:rFonts w:ascii="Garamond" w:hAnsi="Garamond"/>
          <w:b/>
          <w:sz w:val="32"/>
          <w:lang w:val="en-US"/>
        </w:rPr>
        <w:t xml:space="preserve">Software for </w:t>
      </w:r>
      <w:r w:rsidRPr="00E84E4F">
        <w:rPr>
          <w:rFonts w:ascii="Garamond" w:hAnsi="Garamond"/>
          <w:b/>
          <w:sz w:val="32"/>
          <w:lang w:val="en-US"/>
        </w:rPr>
        <w:t>carrying out</w:t>
      </w:r>
      <w:r w:rsidRPr="00DF6498">
        <w:rPr>
          <w:rFonts w:ascii="Garamond" w:hAnsi="Garamond"/>
          <w:b/>
          <w:sz w:val="32"/>
          <w:lang w:val="en-US"/>
        </w:rPr>
        <w:t xml:space="preserve"> </w:t>
      </w:r>
      <w:r>
        <w:rPr>
          <w:rFonts w:ascii="Garamond" w:hAnsi="Garamond"/>
          <w:b/>
          <w:sz w:val="32"/>
          <w:lang w:val="en-US"/>
        </w:rPr>
        <w:t>the</w:t>
      </w:r>
      <w:r w:rsidRPr="00F43679">
        <w:rPr>
          <w:rFonts w:ascii="Garamond" w:hAnsi="Garamond"/>
          <w:b/>
          <w:sz w:val="32"/>
          <w:lang w:val="en-US"/>
        </w:rPr>
        <w:t xml:space="preserve"> annual LPIS QA</w:t>
      </w:r>
      <w:r>
        <w:rPr>
          <w:rFonts w:ascii="Garamond" w:hAnsi="Garamond"/>
          <w:b/>
          <w:sz w:val="32"/>
          <w:lang w:val="en-US"/>
        </w:rPr>
        <w:br/>
      </w:r>
      <w:r w:rsidRPr="00E84E4F">
        <w:rPr>
          <w:rFonts w:ascii="Garamond" w:hAnsi="Garamond"/>
          <w:b/>
          <w:sz w:val="32"/>
          <w:lang w:val="en-US"/>
        </w:rPr>
        <w:t>including</w:t>
      </w:r>
      <w:r>
        <w:rPr>
          <w:rFonts w:ascii="Garamond" w:hAnsi="Garamond"/>
          <w:b/>
          <w:sz w:val="32"/>
          <w:lang w:val="en-US"/>
        </w:rPr>
        <w:t xml:space="preserve"> ETS, MTS, and user support</w:t>
      </w:r>
    </w:p>
    <w:p w14:paraId="2C704B34" w14:textId="77777777" w:rsidR="00621608" w:rsidRPr="00621608" w:rsidRDefault="00621608" w:rsidP="00710FF0">
      <w:pPr>
        <w:rPr>
          <w:iCs/>
          <w:lang w:val="en-US"/>
        </w:rPr>
      </w:pPr>
    </w:p>
    <w:p w14:paraId="6B01D38B" w14:textId="77777777" w:rsidR="00621608" w:rsidRDefault="00621608" w:rsidP="00710FF0">
      <w:pPr>
        <w:rPr>
          <w:iCs/>
          <w:lang w:val="nb-NO"/>
        </w:rPr>
      </w:pPr>
    </w:p>
    <w:p w14:paraId="7BE6644C" w14:textId="77777777" w:rsidR="00A87CFC" w:rsidRDefault="00A87CFC" w:rsidP="00710FF0">
      <w:pPr>
        <w:rPr>
          <w:iCs/>
          <w:lang w:val="nb-NO"/>
        </w:rPr>
      </w:pPr>
      <w:r>
        <w:rPr>
          <w:iCs/>
          <w:lang w:val="nb-NO"/>
        </w:rPr>
        <w:br w:type="page"/>
      </w:r>
    </w:p>
    <w:p w14:paraId="24863011" w14:textId="6CB3D195" w:rsidR="00710FF0" w:rsidRDefault="00710FF0" w:rsidP="00710FF0">
      <w:pPr>
        <w:rPr>
          <w:iCs/>
          <w:lang w:val="nb-NO"/>
        </w:rPr>
      </w:pPr>
      <w:r w:rsidRPr="00710FF0">
        <w:rPr>
          <w:iCs/>
          <w:lang w:val="nb-NO"/>
        </w:rPr>
        <w:lastRenderedPageBreak/>
        <w:t xml:space="preserve">This document contains the </w:t>
      </w:r>
      <w:r w:rsidR="00F50DA8">
        <w:rPr>
          <w:iCs/>
          <w:lang w:val="nb-NO"/>
        </w:rPr>
        <w:t>bidder</w:t>
      </w:r>
      <w:r w:rsidRPr="00710FF0">
        <w:rPr>
          <w:iCs/>
          <w:lang w:val="nb-NO"/>
        </w:rPr>
        <w:t>'s complete solution and has the following sections:</w:t>
      </w:r>
    </w:p>
    <w:p w14:paraId="0075DCFF" w14:textId="77777777" w:rsidR="00CD2A1A" w:rsidRPr="00710FF0" w:rsidRDefault="00CD2A1A" w:rsidP="00710FF0">
      <w:pPr>
        <w:rPr>
          <w:iCs/>
          <w:lang w:val="nb-NO"/>
        </w:rPr>
      </w:pPr>
    </w:p>
    <w:p w14:paraId="4AEEC1C9" w14:textId="68C7A15D" w:rsidR="00710FF0" w:rsidRPr="00F50DA8" w:rsidRDefault="00710FF0" w:rsidP="006F3E81">
      <w:pPr>
        <w:pStyle w:val="Listeafsnit"/>
        <w:numPr>
          <w:ilvl w:val="0"/>
          <w:numId w:val="25"/>
        </w:numPr>
        <w:ind w:left="1560" w:hanging="480"/>
        <w:rPr>
          <w:iCs/>
          <w:lang w:val="nb-NO"/>
        </w:rPr>
      </w:pPr>
      <w:r w:rsidRPr="00F50DA8">
        <w:rPr>
          <w:iCs/>
          <w:lang w:val="nb-NO"/>
        </w:rPr>
        <w:t xml:space="preserve">Information on the </w:t>
      </w:r>
      <w:r w:rsidR="00534A07" w:rsidRPr="00F50DA8">
        <w:rPr>
          <w:iCs/>
          <w:lang w:val="nb-NO"/>
        </w:rPr>
        <w:t>bidder</w:t>
      </w:r>
    </w:p>
    <w:p w14:paraId="448D0C0B" w14:textId="6966674D" w:rsidR="00710FF0" w:rsidRPr="00026C88" w:rsidRDefault="00710FF0" w:rsidP="006F3E81">
      <w:pPr>
        <w:pStyle w:val="Listeafsnit"/>
        <w:numPr>
          <w:ilvl w:val="0"/>
          <w:numId w:val="25"/>
        </w:numPr>
        <w:ind w:left="1560" w:hanging="480"/>
        <w:rPr>
          <w:iCs/>
          <w:lang w:val="nb-NO"/>
        </w:rPr>
      </w:pPr>
      <w:r w:rsidRPr="00026C88">
        <w:rPr>
          <w:iCs/>
          <w:lang w:val="nb-NO"/>
        </w:rPr>
        <w:t>Information on enclosed annexes</w:t>
      </w:r>
    </w:p>
    <w:p w14:paraId="7213DB88" w14:textId="497C33C5" w:rsidR="00710FF0" w:rsidRPr="00026C88" w:rsidRDefault="009D57DB" w:rsidP="006F3E81">
      <w:pPr>
        <w:pStyle w:val="Listeafsnit"/>
        <w:numPr>
          <w:ilvl w:val="0"/>
          <w:numId w:val="25"/>
        </w:numPr>
        <w:ind w:left="1560" w:hanging="480"/>
        <w:rPr>
          <w:iCs/>
          <w:lang w:val="nb-NO"/>
        </w:rPr>
      </w:pPr>
      <w:r w:rsidRPr="00026C88">
        <w:rPr>
          <w:iCs/>
          <w:lang w:val="nb-NO"/>
        </w:rPr>
        <w:t>Price</w:t>
      </w:r>
    </w:p>
    <w:p w14:paraId="0A497E7D" w14:textId="06542368" w:rsidR="00710FF0" w:rsidRPr="006613DE" w:rsidRDefault="00026C88" w:rsidP="00026C88">
      <w:pPr>
        <w:pStyle w:val="Listeafsnit"/>
        <w:numPr>
          <w:ilvl w:val="0"/>
          <w:numId w:val="25"/>
        </w:numPr>
        <w:ind w:left="1560" w:hanging="480"/>
        <w:rPr>
          <w:iCs/>
          <w:lang w:val="nb-NO"/>
        </w:rPr>
      </w:pPr>
      <w:r w:rsidRPr="00026C88">
        <w:rPr>
          <w:iCs/>
          <w:lang w:val="nb-NO"/>
        </w:rPr>
        <w:t xml:space="preserve">Tender conditions response and solution description </w:t>
      </w:r>
    </w:p>
    <w:p w14:paraId="77CA3895" w14:textId="4CDBE470" w:rsidR="00710FF0" w:rsidRPr="00026C88" w:rsidRDefault="00710FF0" w:rsidP="006F3E81">
      <w:pPr>
        <w:pStyle w:val="Listeafsnit"/>
        <w:numPr>
          <w:ilvl w:val="0"/>
          <w:numId w:val="25"/>
        </w:numPr>
        <w:ind w:left="1560" w:hanging="480"/>
        <w:rPr>
          <w:iCs/>
          <w:lang w:val="nb-NO"/>
        </w:rPr>
      </w:pPr>
      <w:r w:rsidRPr="00026C88">
        <w:rPr>
          <w:iCs/>
          <w:lang w:val="nb-NO"/>
        </w:rPr>
        <w:t>Reservations</w:t>
      </w:r>
    </w:p>
    <w:p w14:paraId="23E9A0CB" w14:textId="791FF4CA" w:rsidR="00710FF0" w:rsidRPr="00CD2A1A" w:rsidRDefault="00710FF0" w:rsidP="006F3E81">
      <w:pPr>
        <w:pStyle w:val="Listeafsnit"/>
        <w:numPr>
          <w:ilvl w:val="0"/>
          <w:numId w:val="25"/>
        </w:numPr>
        <w:ind w:left="1560" w:hanging="480"/>
        <w:rPr>
          <w:iCs/>
          <w:lang w:val="nb-NO"/>
        </w:rPr>
      </w:pPr>
      <w:r w:rsidRPr="00026C88">
        <w:rPr>
          <w:iCs/>
          <w:lang w:val="nb-NO"/>
        </w:rPr>
        <w:t>Confidential</w:t>
      </w:r>
      <w:r w:rsidRPr="00CD2A1A">
        <w:rPr>
          <w:iCs/>
          <w:lang w:val="nb-NO"/>
        </w:rPr>
        <w:t xml:space="preserve"> parts of the offer</w:t>
      </w:r>
    </w:p>
    <w:p w14:paraId="4D30CEAD" w14:textId="5EBDE5EC" w:rsidR="007F1B28" w:rsidRPr="00CD2A1A" w:rsidRDefault="00710FF0" w:rsidP="006F3E81">
      <w:pPr>
        <w:pStyle w:val="Listeafsnit"/>
        <w:numPr>
          <w:ilvl w:val="0"/>
          <w:numId w:val="25"/>
        </w:numPr>
        <w:ind w:left="1560" w:hanging="480"/>
        <w:rPr>
          <w:lang w:val="nb-NO"/>
        </w:rPr>
      </w:pPr>
      <w:r w:rsidRPr="00CD2A1A">
        <w:rPr>
          <w:iCs/>
          <w:lang w:val="nb-NO"/>
        </w:rPr>
        <w:t>Other information</w:t>
      </w:r>
    </w:p>
    <w:p w14:paraId="6475A2AE" w14:textId="77777777" w:rsidR="008B3581" w:rsidRDefault="008B3581" w:rsidP="00F83EC1">
      <w:pPr>
        <w:pStyle w:val="Listeafsnit"/>
        <w:rPr>
          <w:iCs/>
          <w:lang w:val="nb-NO"/>
        </w:rPr>
      </w:pPr>
    </w:p>
    <w:p w14:paraId="61B3D436" w14:textId="77777777" w:rsidR="00C13B91" w:rsidRDefault="00C13B91" w:rsidP="00CD2A1A">
      <w:pPr>
        <w:pStyle w:val="Listeafsnit"/>
        <w:rPr>
          <w:i/>
          <w:iCs/>
          <w:lang w:val="nb-NO"/>
        </w:rPr>
      </w:pPr>
    </w:p>
    <w:p w14:paraId="4AE10FFB" w14:textId="77777777" w:rsidR="00C13B91" w:rsidRDefault="00C13B91" w:rsidP="00CD2A1A">
      <w:pPr>
        <w:pStyle w:val="Listeafsnit"/>
        <w:rPr>
          <w:i/>
          <w:iCs/>
          <w:lang w:val="nb-NO"/>
        </w:rPr>
      </w:pPr>
    </w:p>
    <w:p w14:paraId="372EED65" w14:textId="77777777" w:rsidR="00C13B91" w:rsidRDefault="00C13B91" w:rsidP="00CD2A1A">
      <w:pPr>
        <w:pStyle w:val="Listeafsnit"/>
        <w:rPr>
          <w:i/>
          <w:iCs/>
          <w:lang w:val="nb-NO"/>
        </w:rPr>
      </w:pPr>
    </w:p>
    <w:p w14:paraId="51F49FA3" w14:textId="77777777" w:rsidR="00CD2A1A" w:rsidRPr="00CD2A1A" w:rsidRDefault="00CD2A1A" w:rsidP="00CD2A1A">
      <w:pPr>
        <w:pStyle w:val="Listeafsnit"/>
        <w:rPr>
          <w:i/>
          <w:iCs/>
          <w:lang w:val="nb-NO"/>
        </w:rPr>
      </w:pPr>
      <w:r w:rsidRPr="00CD2A1A">
        <w:rPr>
          <w:i/>
          <w:iCs/>
          <w:lang w:val="nb-NO"/>
        </w:rPr>
        <w:t>[Guide to the Annex:</w:t>
      </w:r>
    </w:p>
    <w:p w14:paraId="309D1D89" w14:textId="77777777" w:rsidR="00CD2A1A" w:rsidRPr="00CD2A1A" w:rsidRDefault="00CD2A1A" w:rsidP="00CD2A1A">
      <w:pPr>
        <w:pStyle w:val="Listeafsnit"/>
        <w:rPr>
          <w:i/>
          <w:iCs/>
          <w:lang w:val="nb-NO"/>
        </w:rPr>
      </w:pPr>
    </w:p>
    <w:p w14:paraId="1682EB23" w14:textId="44DAC082" w:rsidR="00CD2A1A" w:rsidRPr="00F50DA8" w:rsidRDefault="00CD2A1A" w:rsidP="00CD2A1A">
      <w:pPr>
        <w:pStyle w:val="Listeafsnit"/>
        <w:rPr>
          <w:i/>
          <w:iCs/>
          <w:lang w:val="nb-NO"/>
        </w:rPr>
      </w:pPr>
      <w:r w:rsidRPr="00F50DA8">
        <w:rPr>
          <w:i/>
          <w:iCs/>
          <w:lang w:val="nb-NO"/>
        </w:rPr>
        <w:t xml:space="preserve">The </w:t>
      </w:r>
      <w:r w:rsidR="00F50DA8" w:rsidRPr="00F50DA8">
        <w:rPr>
          <w:i/>
          <w:iCs/>
          <w:lang w:val="nb-NO"/>
        </w:rPr>
        <w:t>bidder</w:t>
      </w:r>
      <w:r w:rsidRPr="00F50DA8">
        <w:rPr>
          <w:i/>
          <w:iCs/>
          <w:lang w:val="nb-NO"/>
        </w:rPr>
        <w:t xml:space="preserve"> completes this annex.</w:t>
      </w:r>
    </w:p>
    <w:p w14:paraId="37835370" w14:textId="77777777" w:rsidR="00CD2A1A" w:rsidRPr="00F50DA8" w:rsidRDefault="00CD2A1A" w:rsidP="00CD2A1A">
      <w:pPr>
        <w:pStyle w:val="Listeafsnit"/>
        <w:rPr>
          <w:i/>
          <w:iCs/>
          <w:lang w:val="nb-NO"/>
        </w:rPr>
      </w:pPr>
    </w:p>
    <w:p w14:paraId="4424D298" w14:textId="6F116262" w:rsidR="00CD2A1A" w:rsidRPr="00F50DA8" w:rsidRDefault="00CD2A1A" w:rsidP="00CD2A1A">
      <w:pPr>
        <w:pStyle w:val="Listeafsnit"/>
        <w:rPr>
          <w:i/>
          <w:iCs/>
          <w:lang w:val="nb-NO"/>
        </w:rPr>
      </w:pPr>
      <w:r w:rsidRPr="00F50DA8">
        <w:rPr>
          <w:i/>
          <w:iCs/>
          <w:lang w:val="nb-NO"/>
        </w:rPr>
        <w:t xml:space="preserve">Brochures, data sheets, etc. that form an appropriate supplement to the solution description can be attached to this </w:t>
      </w:r>
      <w:r w:rsidR="00C13B91" w:rsidRPr="00F50DA8">
        <w:rPr>
          <w:i/>
          <w:iCs/>
          <w:lang w:val="nb-NO"/>
        </w:rPr>
        <w:t>annex</w:t>
      </w:r>
      <w:r w:rsidRPr="00F50DA8">
        <w:rPr>
          <w:i/>
          <w:iCs/>
          <w:lang w:val="nb-NO"/>
        </w:rPr>
        <w:t>.</w:t>
      </w:r>
    </w:p>
    <w:p w14:paraId="53AFE211" w14:textId="77777777" w:rsidR="00CD2A1A" w:rsidRPr="00F50DA8" w:rsidRDefault="00CD2A1A" w:rsidP="00CD2A1A">
      <w:pPr>
        <w:pStyle w:val="Listeafsnit"/>
        <w:rPr>
          <w:i/>
          <w:iCs/>
          <w:lang w:val="nb-NO"/>
        </w:rPr>
      </w:pPr>
    </w:p>
    <w:p w14:paraId="3B6CDD0D" w14:textId="171810F3" w:rsidR="00F83EC1" w:rsidRPr="007F1B28" w:rsidRDefault="00CD2A1A" w:rsidP="00CD2A1A">
      <w:pPr>
        <w:pStyle w:val="Listeafsnit"/>
        <w:rPr>
          <w:iCs/>
          <w:lang w:val="nb-NO"/>
        </w:rPr>
      </w:pPr>
      <w:r w:rsidRPr="00F50DA8">
        <w:rPr>
          <w:i/>
          <w:iCs/>
          <w:lang w:val="nb-NO"/>
        </w:rPr>
        <w:t xml:space="preserve">Before the </w:t>
      </w:r>
      <w:r w:rsidR="00F50DA8" w:rsidRPr="00F50DA8">
        <w:rPr>
          <w:i/>
          <w:iCs/>
          <w:lang w:val="nb-NO"/>
        </w:rPr>
        <w:t>bidder</w:t>
      </w:r>
      <w:r w:rsidRPr="00F50DA8">
        <w:rPr>
          <w:i/>
          <w:iCs/>
          <w:lang w:val="nb-NO"/>
        </w:rPr>
        <w:t xml:space="preserve"> completes this </w:t>
      </w:r>
      <w:r w:rsidR="00C13B91" w:rsidRPr="00F50DA8">
        <w:rPr>
          <w:i/>
          <w:iCs/>
          <w:lang w:val="nb-NO"/>
        </w:rPr>
        <w:t>annex</w:t>
      </w:r>
      <w:r w:rsidRPr="00F50DA8">
        <w:rPr>
          <w:i/>
          <w:iCs/>
          <w:lang w:val="nb-NO"/>
        </w:rPr>
        <w:t>, all guides written in italics and brackets are removed.]</w:t>
      </w:r>
    </w:p>
    <w:p w14:paraId="5A691E41" w14:textId="77777777" w:rsidR="007F1B28" w:rsidRDefault="007F1B28">
      <w:pPr>
        <w:rPr>
          <w:i/>
          <w:iCs/>
          <w:lang w:val="nb-NO"/>
        </w:rPr>
      </w:pPr>
    </w:p>
    <w:p w14:paraId="0DBA77FC" w14:textId="77777777" w:rsidR="00B133BE" w:rsidRDefault="00B133BE">
      <w:pPr>
        <w:spacing w:line="240" w:lineRule="auto"/>
        <w:rPr>
          <w:i/>
          <w:iCs/>
          <w:lang w:val="nb-NO"/>
        </w:rPr>
      </w:pPr>
      <w:r>
        <w:rPr>
          <w:i/>
          <w:iCs/>
          <w:lang w:val="nb-NO"/>
        </w:rPr>
        <w:br w:type="page"/>
      </w:r>
    </w:p>
    <w:p w14:paraId="5547BD66" w14:textId="114EE5F7" w:rsidR="009A28A7" w:rsidRPr="009A28A7" w:rsidRDefault="009A28A7" w:rsidP="009A28A7">
      <w:pPr>
        <w:pStyle w:val="Overskrift1"/>
      </w:pPr>
      <w:r w:rsidRPr="009A28A7">
        <w:lastRenderedPageBreak/>
        <w:t xml:space="preserve">Information on the </w:t>
      </w:r>
      <w:r w:rsidR="00F50DA8">
        <w:t>bidder</w:t>
      </w:r>
      <w:r w:rsidRPr="009A28A7">
        <w:t xml:space="preserve"> </w:t>
      </w:r>
    </w:p>
    <w:p w14:paraId="79278090" w14:textId="77777777" w:rsidR="009A28A7" w:rsidRDefault="009A28A7" w:rsidP="008A5B58">
      <w:pPr>
        <w:tabs>
          <w:tab w:val="left" w:pos="567"/>
          <w:tab w:val="left" w:pos="1134"/>
          <w:tab w:val="left" w:pos="1701"/>
        </w:tabs>
        <w:overflowPunct w:val="0"/>
        <w:autoSpaceDE w:val="0"/>
        <w:autoSpaceDN w:val="0"/>
        <w:adjustRightInd w:val="0"/>
        <w:spacing w:line="300" w:lineRule="exact"/>
        <w:jc w:val="both"/>
        <w:textAlignment w:val="baseline"/>
        <w:rPr>
          <w:bCs/>
          <w:i/>
          <w:sz w:val="23"/>
        </w:rPr>
      </w:pPr>
    </w:p>
    <w:p w14:paraId="0E37E2C4" w14:textId="1AD8E43D" w:rsidR="00B33D41" w:rsidRPr="00B33D41" w:rsidRDefault="00B33D41" w:rsidP="00B33D41">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r w:rsidRPr="00B33D41">
        <w:rPr>
          <w:bCs/>
          <w:i/>
          <w:sz w:val="23"/>
          <w:lang w:val="en-US"/>
        </w:rPr>
        <w:t xml:space="preserve">[Guide to </w:t>
      </w:r>
      <w:r w:rsidR="00580112">
        <w:rPr>
          <w:bCs/>
          <w:i/>
          <w:sz w:val="23"/>
          <w:lang w:val="en-US"/>
        </w:rPr>
        <w:t xml:space="preserve">this </w:t>
      </w:r>
      <w:r w:rsidRPr="00B33D41">
        <w:rPr>
          <w:bCs/>
          <w:i/>
          <w:sz w:val="23"/>
          <w:lang w:val="en-US"/>
        </w:rPr>
        <w:t>section:</w:t>
      </w:r>
    </w:p>
    <w:p w14:paraId="110325A4" w14:textId="0DB8B1C9" w:rsidR="00B33D41" w:rsidRPr="00B33D41" w:rsidRDefault="00B33D41" w:rsidP="00B33D41">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r w:rsidRPr="00B33D41">
        <w:rPr>
          <w:bCs/>
          <w:i/>
          <w:sz w:val="23"/>
          <w:lang w:val="en-US"/>
        </w:rPr>
        <w:t xml:space="preserve">Here information is provided for identification of the </w:t>
      </w:r>
      <w:r w:rsidR="00F50DA8">
        <w:rPr>
          <w:bCs/>
          <w:i/>
          <w:sz w:val="23"/>
          <w:lang w:val="en-US"/>
        </w:rPr>
        <w:t>bidder</w:t>
      </w:r>
      <w:r w:rsidRPr="00B33D41">
        <w:rPr>
          <w:bCs/>
          <w:i/>
          <w:sz w:val="23"/>
          <w:lang w:val="en-US"/>
        </w:rPr>
        <w:t>.</w:t>
      </w:r>
    </w:p>
    <w:p w14:paraId="40C7AD0A" w14:textId="77777777" w:rsidR="00B33D41" w:rsidRPr="00B33D41" w:rsidRDefault="00B33D41" w:rsidP="00B33D41">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p>
    <w:p w14:paraId="6B8997F0" w14:textId="3D326212" w:rsidR="00B33D41" w:rsidRPr="00B33D41" w:rsidRDefault="00B33D41" w:rsidP="00B33D41">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r w:rsidRPr="00B33D41">
        <w:rPr>
          <w:bCs/>
          <w:i/>
          <w:sz w:val="23"/>
          <w:lang w:val="en-US"/>
        </w:rPr>
        <w:t xml:space="preserve">If the </w:t>
      </w:r>
      <w:r w:rsidR="00F50DA8">
        <w:rPr>
          <w:bCs/>
          <w:i/>
          <w:sz w:val="23"/>
          <w:lang w:val="en-US"/>
        </w:rPr>
        <w:t>bidder</w:t>
      </w:r>
      <w:r w:rsidRPr="00B33D41">
        <w:rPr>
          <w:bCs/>
          <w:i/>
          <w:sz w:val="23"/>
          <w:lang w:val="en-US"/>
        </w:rPr>
        <w:t xml:space="preserve"> participates as one company, the </w:t>
      </w:r>
      <w:r w:rsidR="00F50DA8">
        <w:rPr>
          <w:bCs/>
          <w:i/>
          <w:sz w:val="23"/>
          <w:lang w:val="en-US"/>
        </w:rPr>
        <w:t>bidder</w:t>
      </w:r>
      <w:r w:rsidRPr="00B33D41">
        <w:rPr>
          <w:bCs/>
          <w:i/>
          <w:sz w:val="23"/>
          <w:lang w:val="en-US"/>
        </w:rPr>
        <w:t xml:space="preserve"> must complete point a. If the </w:t>
      </w:r>
      <w:r w:rsidR="00F50DA8">
        <w:rPr>
          <w:bCs/>
          <w:i/>
          <w:sz w:val="23"/>
          <w:lang w:val="en-US"/>
        </w:rPr>
        <w:t>bidder</w:t>
      </w:r>
      <w:r w:rsidRPr="00B33D41">
        <w:rPr>
          <w:bCs/>
          <w:i/>
          <w:sz w:val="23"/>
          <w:lang w:val="en-US"/>
        </w:rPr>
        <w:t xml:space="preserve"> participates as a consortium, the </w:t>
      </w:r>
      <w:r w:rsidR="00F50DA8">
        <w:rPr>
          <w:bCs/>
          <w:i/>
          <w:sz w:val="23"/>
          <w:lang w:val="en-US"/>
        </w:rPr>
        <w:t>bidder</w:t>
      </w:r>
      <w:r w:rsidRPr="00B33D41">
        <w:rPr>
          <w:bCs/>
          <w:i/>
          <w:sz w:val="23"/>
          <w:lang w:val="en-US"/>
        </w:rPr>
        <w:t xml:space="preserve"> must fill in point b</w:t>
      </w:r>
      <w:r w:rsidR="007406FE">
        <w:rPr>
          <w:bCs/>
          <w:i/>
          <w:sz w:val="23"/>
          <w:lang w:val="en-US"/>
        </w:rPr>
        <w:t xml:space="preserve"> and </w:t>
      </w:r>
      <w:r w:rsidRPr="00534A07">
        <w:rPr>
          <w:bCs/>
          <w:i/>
          <w:sz w:val="23"/>
          <w:lang w:val="en-US"/>
        </w:rPr>
        <w:t xml:space="preserve">Annex </w:t>
      </w:r>
      <w:r w:rsidR="00534A07" w:rsidRPr="00534A07">
        <w:rPr>
          <w:bCs/>
          <w:i/>
          <w:sz w:val="23"/>
          <w:lang w:val="en-US"/>
        </w:rPr>
        <w:t>D</w:t>
      </w:r>
      <w:r w:rsidRPr="00534A07">
        <w:rPr>
          <w:bCs/>
          <w:i/>
          <w:sz w:val="23"/>
          <w:lang w:val="en-US"/>
        </w:rPr>
        <w:t xml:space="preserve"> </w:t>
      </w:r>
      <w:r w:rsidR="00534A07" w:rsidRPr="00534A07">
        <w:rPr>
          <w:bCs/>
          <w:i/>
          <w:sz w:val="23"/>
          <w:lang w:val="en-US"/>
        </w:rPr>
        <w:t xml:space="preserve">- </w:t>
      </w:r>
      <w:r w:rsidRPr="00534A07">
        <w:rPr>
          <w:bCs/>
          <w:i/>
          <w:sz w:val="23"/>
          <w:lang w:val="en-US"/>
        </w:rPr>
        <w:t>Consortium Declaration</w:t>
      </w:r>
      <w:r w:rsidR="007406FE">
        <w:rPr>
          <w:bCs/>
          <w:i/>
          <w:sz w:val="23"/>
          <w:lang w:val="en-US"/>
        </w:rPr>
        <w:t xml:space="preserve"> including</w:t>
      </w:r>
      <w:r w:rsidRPr="00B33D41">
        <w:rPr>
          <w:bCs/>
          <w:i/>
          <w:sz w:val="23"/>
          <w:lang w:val="en-US"/>
        </w:rPr>
        <w:t xml:space="preserve"> signature</w:t>
      </w:r>
      <w:r w:rsidR="007406FE">
        <w:rPr>
          <w:bCs/>
          <w:i/>
          <w:sz w:val="23"/>
          <w:lang w:val="en-US"/>
        </w:rPr>
        <w:t xml:space="preserve"> and date</w:t>
      </w:r>
      <w:r w:rsidRPr="00B33D41">
        <w:rPr>
          <w:bCs/>
          <w:i/>
          <w:sz w:val="23"/>
          <w:lang w:val="en-US"/>
        </w:rPr>
        <w:t>.</w:t>
      </w:r>
    </w:p>
    <w:p w14:paraId="1896B612" w14:textId="77777777" w:rsidR="00B33D41" w:rsidRPr="00B33D41" w:rsidRDefault="00B33D41" w:rsidP="00B33D41">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p>
    <w:p w14:paraId="68D388F5" w14:textId="1F59B382" w:rsidR="00B33D41" w:rsidRPr="00B33D41" w:rsidRDefault="00B33D41" w:rsidP="00B33D41">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r w:rsidRPr="00B33D41">
        <w:rPr>
          <w:bCs/>
          <w:i/>
          <w:sz w:val="23"/>
          <w:lang w:val="en-US"/>
        </w:rPr>
        <w:t>The supplier must indicate who the contact person is in connection with the tender.</w:t>
      </w:r>
    </w:p>
    <w:p w14:paraId="163A1698" w14:textId="77777777" w:rsidR="00B33D41" w:rsidRPr="00B33D41" w:rsidRDefault="00B33D41" w:rsidP="00B33D41">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p>
    <w:p w14:paraId="4D8174CC" w14:textId="3479B8DC" w:rsidR="00B33D41" w:rsidRPr="00B33D41" w:rsidRDefault="00B33D41" w:rsidP="00B33D41">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r w:rsidRPr="00B33D41">
        <w:rPr>
          <w:bCs/>
          <w:i/>
          <w:sz w:val="23"/>
          <w:lang w:val="en-US"/>
        </w:rPr>
        <w:t>The supplier must indicate who the project manager is during the performance of the contract. The project manager is also a contact person during the accomplishment of the contract.</w:t>
      </w:r>
    </w:p>
    <w:p w14:paraId="7A6A9D0F" w14:textId="77777777" w:rsidR="00B33D41" w:rsidRPr="00B33D41" w:rsidRDefault="00B33D41" w:rsidP="00B33D41">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p>
    <w:p w14:paraId="16F21533" w14:textId="50E90EB4" w:rsidR="00B133BE" w:rsidRDefault="00B33D41" w:rsidP="00B33D41">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r w:rsidRPr="00B33D41">
        <w:rPr>
          <w:bCs/>
          <w:i/>
          <w:sz w:val="23"/>
          <w:lang w:val="en-US"/>
        </w:rPr>
        <w:t xml:space="preserve">Before the </w:t>
      </w:r>
      <w:r w:rsidR="00F50DA8">
        <w:rPr>
          <w:bCs/>
          <w:i/>
          <w:sz w:val="23"/>
          <w:lang w:val="en-US"/>
        </w:rPr>
        <w:t>bidder</w:t>
      </w:r>
      <w:r w:rsidRPr="00B33D41">
        <w:rPr>
          <w:bCs/>
          <w:i/>
          <w:sz w:val="23"/>
          <w:lang w:val="en-US"/>
        </w:rPr>
        <w:t xml:space="preserve"> completes this section, all guides written in italics and brackets are removed.]</w:t>
      </w:r>
    </w:p>
    <w:p w14:paraId="27355C9C" w14:textId="77777777" w:rsidR="00B33D41" w:rsidRPr="00B33D41" w:rsidRDefault="00B33D41" w:rsidP="00B33D41">
      <w:pPr>
        <w:tabs>
          <w:tab w:val="left" w:pos="567"/>
          <w:tab w:val="left" w:pos="1134"/>
          <w:tab w:val="left" w:pos="1701"/>
        </w:tabs>
        <w:overflowPunct w:val="0"/>
        <w:autoSpaceDE w:val="0"/>
        <w:autoSpaceDN w:val="0"/>
        <w:adjustRightInd w:val="0"/>
        <w:spacing w:line="300" w:lineRule="exact"/>
        <w:jc w:val="both"/>
        <w:textAlignment w:val="baseline"/>
        <w:rPr>
          <w:bCs/>
          <w:sz w:val="23"/>
          <w:lang w:val="en-US"/>
        </w:rPr>
      </w:pPr>
    </w:p>
    <w:p w14:paraId="60240B6B" w14:textId="13F46690" w:rsidR="00B133BE" w:rsidRPr="00DA4618" w:rsidRDefault="001746A2" w:rsidP="006F3E81">
      <w:pPr>
        <w:pStyle w:val="Listeafsnit"/>
        <w:keepNext/>
        <w:numPr>
          <w:ilvl w:val="0"/>
          <w:numId w:val="24"/>
        </w:numPr>
        <w:overflowPunct w:val="0"/>
        <w:autoSpaceDE w:val="0"/>
        <w:autoSpaceDN w:val="0"/>
        <w:adjustRightInd w:val="0"/>
        <w:spacing w:line="240" w:lineRule="auto"/>
        <w:jc w:val="both"/>
        <w:textAlignment w:val="baseline"/>
        <w:outlineLvl w:val="1"/>
        <w:rPr>
          <w:b/>
          <w:iCs/>
          <w:sz w:val="23"/>
          <w:szCs w:val="28"/>
        </w:rPr>
      </w:pPr>
      <w:bookmarkStart w:id="2" w:name="_Ref437336571"/>
      <w:r w:rsidRPr="001746A2">
        <w:rPr>
          <w:b/>
          <w:iCs/>
          <w:sz w:val="23"/>
          <w:szCs w:val="28"/>
        </w:rPr>
        <w:t>The supplier is one company</w:t>
      </w:r>
      <w:bookmarkEnd w:id="2"/>
    </w:p>
    <w:p w14:paraId="61D7033D"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tbl>
      <w:tblPr>
        <w:tblStyle w:val="Tabel-Gitter1"/>
        <w:tblW w:w="0" w:type="auto"/>
        <w:tblLook w:val="04A0" w:firstRow="1" w:lastRow="0" w:firstColumn="1" w:lastColumn="0" w:noHBand="0" w:noVBand="1"/>
      </w:tblPr>
      <w:tblGrid>
        <w:gridCol w:w="3132"/>
        <w:gridCol w:w="5921"/>
      </w:tblGrid>
      <w:tr w:rsidR="00B133BE" w:rsidRPr="00B33D41" w14:paraId="6BC13BD6" w14:textId="77777777" w:rsidTr="00B133BE">
        <w:tc>
          <w:tcPr>
            <w:tcW w:w="3227" w:type="dxa"/>
            <w:shd w:val="clear" w:color="auto" w:fill="D9D9D9"/>
            <w:vAlign w:val="center"/>
          </w:tcPr>
          <w:p w14:paraId="10A42AF5" w14:textId="503CF73B" w:rsidR="00B133BE" w:rsidRPr="00D41000" w:rsidRDefault="001746A2"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Pr>
                <w:b/>
                <w:bCs/>
                <w:i/>
                <w:sz w:val="23"/>
              </w:rPr>
              <w:t>Company</w:t>
            </w:r>
            <w:r w:rsidR="000C0317">
              <w:rPr>
                <w:b/>
                <w:bCs/>
                <w:i/>
                <w:sz w:val="23"/>
              </w:rPr>
              <w:t xml:space="preserve"> </w:t>
            </w:r>
            <w:r>
              <w:rPr>
                <w:b/>
                <w:bCs/>
                <w:i/>
                <w:sz w:val="23"/>
              </w:rPr>
              <w:t>name</w:t>
            </w:r>
          </w:p>
        </w:tc>
        <w:tc>
          <w:tcPr>
            <w:tcW w:w="6052" w:type="dxa"/>
          </w:tcPr>
          <w:p w14:paraId="0510ACC9" w14:textId="6A200EE1" w:rsidR="00B133BE" w:rsidRPr="00B33D41" w:rsidRDefault="00B133BE" w:rsidP="00F50DA8">
            <w:pPr>
              <w:tabs>
                <w:tab w:val="left" w:pos="567"/>
                <w:tab w:val="left" w:pos="1134"/>
                <w:tab w:val="left" w:pos="1701"/>
              </w:tabs>
              <w:overflowPunct w:val="0"/>
              <w:autoSpaceDE w:val="0"/>
              <w:autoSpaceDN w:val="0"/>
              <w:adjustRightInd w:val="0"/>
              <w:spacing w:line="360" w:lineRule="auto"/>
              <w:jc w:val="both"/>
              <w:textAlignment w:val="baseline"/>
              <w:rPr>
                <w:bCs/>
                <w:sz w:val="23"/>
                <w:lang w:val="en-US"/>
              </w:rPr>
            </w:pPr>
            <w:r w:rsidRPr="00215993">
              <w:rPr>
                <w:bCs/>
                <w:sz w:val="23"/>
              </w:rPr>
              <w:fldChar w:fldCharType="begin"/>
            </w:r>
            <w:r w:rsidRPr="00215993">
              <w:rPr>
                <w:bCs/>
                <w:sz w:val="23"/>
              </w:rPr>
              <w:instrText xml:space="preserve"> MACROBUTTON NoName [</w:instrText>
            </w:r>
            <w:r w:rsidR="00F50DA8">
              <w:rPr>
                <w:bCs/>
                <w:i/>
                <w:sz w:val="23"/>
              </w:rPr>
              <w:instrText>To be filled in by the bidder</w:instrText>
            </w:r>
            <w:r w:rsidRPr="00215993">
              <w:rPr>
                <w:bCs/>
                <w:sz w:val="23"/>
              </w:rPr>
              <w:instrText>]</w:instrText>
            </w:r>
            <w:r w:rsidRPr="00215993">
              <w:rPr>
                <w:bCs/>
                <w:sz w:val="23"/>
              </w:rPr>
              <w:fldChar w:fldCharType="end"/>
            </w:r>
          </w:p>
        </w:tc>
      </w:tr>
      <w:tr w:rsidR="00B133BE" w:rsidRPr="00D41000" w14:paraId="67BCD989" w14:textId="77777777" w:rsidTr="00B133BE">
        <w:tc>
          <w:tcPr>
            <w:tcW w:w="3227" w:type="dxa"/>
            <w:shd w:val="clear" w:color="auto" w:fill="D9D9D9"/>
            <w:vAlign w:val="center"/>
          </w:tcPr>
          <w:p w14:paraId="6F217002" w14:textId="01C48A0C" w:rsidR="00B133BE" w:rsidRPr="00D41000" w:rsidRDefault="001746A2"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Pr>
                <w:b/>
                <w:bCs/>
                <w:i/>
                <w:sz w:val="23"/>
              </w:rPr>
              <w:t>Address</w:t>
            </w:r>
          </w:p>
        </w:tc>
        <w:tc>
          <w:tcPr>
            <w:tcW w:w="6052" w:type="dxa"/>
          </w:tcPr>
          <w:p w14:paraId="70D2F2E3" w14:textId="6AE7BFDA" w:rsidR="00B133BE" w:rsidRPr="00215993" w:rsidRDefault="00F50DA8" w:rsidP="00F50DA8">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r w:rsidR="00B133BE" w:rsidRPr="00D41000" w14:paraId="7E7A8DA6" w14:textId="77777777" w:rsidTr="00B133BE">
        <w:tc>
          <w:tcPr>
            <w:tcW w:w="3227" w:type="dxa"/>
            <w:shd w:val="clear" w:color="auto" w:fill="D9D9D9"/>
            <w:vAlign w:val="center"/>
          </w:tcPr>
          <w:p w14:paraId="52F24C56" w14:textId="4D5BDF32" w:rsidR="00B133BE" w:rsidRPr="00D41000" w:rsidRDefault="001746A2"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Pr>
                <w:b/>
                <w:bCs/>
                <w:i/>
                <w:sz w:val="23"/>
              </w:rPr>
              <w:t>Country</w:t>
            </w:r>
          </w:p>
        </w:tc>
        <w:tc>
          <w:tcPr>
            <w:tcW w:w="6052" w:type="dxa"/>
          </w:tcPr>
          <w:p w14:paraId="34676AD7" w14:textId="57B80089" w:rsidR="00B133BE" w:rsidRPr="00215993" w:rsidRDefault="00F50DA8" w:rsidP="001F6D09">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r w:rsidR="00B133BE" w:rsidRPr="00D41000" w14:paraId="45989E09" w14:textId="77777777" w:rsidTr="00B133BE">
        <w:tc>
          <w:tcPr>
            <w:tcW w:w="3227" w:type="dxa"/>
            <w:shd w:val="clear" w:color="auto" w:fill="D9D9D9"/>
            <w:vAlign w:val="center"/>
          </w:tcPr>
          <w:p w14:paraId="3E990773" w14:textId="31295EAB" w:rsidR="00B133BE" w:rsidRPr="001746A2" w:rsidRDefault="001746A2"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lang w:val="en-US"/>
              </w:rPr>
            </w:pPr>
            <w:r w:rsidRPr="001746A2">
              <w:rPr>
                <w:b/>
                <w:bCs/>
                <w:i/>
                <w:sz w:val="23"/>
                <w:lang w:val="en-US"/>
              </w:rPr>
              <w:t>Company registration number (VAT-number)</w:t>
            </w:r>
          </w:p>
        </w:tc>
        <w:tc>
          <w:tcPr>
            <w:tcW w:w="6052" w:type="dxa"/>
          </w:tcPr>
          <w:p w14:paraId="0FBFA138" w14:textId="48F968CD" w:rsidR="00B133BE" w:rsidRPr="00215993" w:rsidRDefault="00F50DA8" w:rsidP="001F6D09">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r w:rsidR="00B133BE" w:rsidRPr="00D41000" w14:paraId="7D2CBCA3" w14:textId="77777777" w:rsidTr="00B133BE">
        <w:tc>
          <w:tcPr>
            <w:tcW w:w="3227" w:type="dxa"/>
            <w:shd w:val="clear" w:color="auto" w:fill="D9D9D9"/>
            <w:vAlign w:val="center"/>
          </w:tcPr>
          <w:p w14:paraId="0AF39E0F" w14:textId="7D39E594" w:rsidR="00B133BE" w:rsidRPr="00D41000" w:rsidRDefault="001746A2"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Pr>
                <w:b/>
                <w:bCs/>
                <w:i/>
                <w:sz w:val="23"/>
              </w:rPr>
              <w:t>T</w:t>
            </w:r>
            <w:r w:rsidRPr="001746A2">
              <w:rPr>
                <w:b/>
                <w:bCs/>
                <w:i/>
                <w:sz w:val="23"/>
              </w:rPr>
              <w:t>elephone number</w:t>
            </w:r>
          </w:p>
        </w:tc>
        <w:tc>
          <w:tcPr>
            <w:tcW w:w="6052" w:type="dxa"/>
          </w:tcPr>
          <w:p w14:paraId="3F03504F" w14:textId="233662EE" w:rsidR="00B133BE" w:rsidRPr="00215993" w:rsidRDefault="00F50DA8" w:rsidP="001F6D09">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r w:rsidR="00B133BE" w:rsidRPr="00D41000" w14:paraId="3CBC437E" w14:textId="77777777" w:rsidTr="00B133BE">
        <w:tc>
          <w:tcPr>
            <w:tcW w:w="3227" w:type="dxa"/>
            <w:shd w:val="clear" w:color="auto" w:fill="D9D9D9"/>
            <w:vAlign w:val="center"/>
          </w:tcPr>
          <w:p w14:paraId="384DC688" w14:textId="44B6484E" w:rsidR="00B133BE" w:rsidRPr="00D41000" w:rsidRDefault="001746A2"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Pr>
                <w:b/>
                <w:bCs/>
                <w:i/>
                <w:sz w:val="23"/>
              </w:rPr>
              <w:t>E</w:t>
            </w:r>
            <w:r w:rsidRPr="001746A2">
              <w:rPr>
                <w:b/>
                <w:bCs/>
                <w:i/>
                <w:sz w:val="23"/>
              </w:rPr>
              <w:t>-mail address</w:t>
            </w:r>
          </w:p>
        </w:tc>
        <w:tc>
          <w:tcPr>
            <w:tcW w:w="6052" w:type="dxa"/>
          </w:tcPr>
          <w:p w14:paraId="1AC61910" w14:textId="787E11DC" w:rsidR="00B133BE" w:rsidRPr="00215993" w:rsidRDefault="00F50DA8" w:rsidP="001F6D09">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r w:rsidR="00B133BE" w:rsidRPr="00D41000" w14:paraId="4E5E9C6E" w14:textId="77777777" w:rsidTr="00B133BE">
        <w:tc>
          <w:tcPr>
            <w:tcW w:w="3227" w:type="dxa"/>
            <w:shd w:val="clear" w:color="auto" w:fill="D9D9D9"/>
            <w:vAlign w:val="center"/>
          </w:tcPr>
          <w:p w14:paraId="1D7619F5" w14:textId="5EB429F3" w:rsidR="00B133BE" w:rsidRPr="00D41000" w:rsidRDefault="001746A2"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Pr>
                <w:b/>
                <w:bCs/>
                <w:i/>
                <w:sz w:val="23"/>
              </w:rPr>
              <w:t>W</w:t>
            </w:r>
            <w:r w:rsidRPr="001746A2">
              <w:rPr>
                <w:b/>
                <w:bCs/>
                <w:i/>
                <w:sz w:val="23"/>
              </w:rPr>
              <w:t>ebsite</w:t>
            </w:r>
          </w:p>
        </w:tc>
        <w:tc>
          <w:tcPr>
            <w:tcW w:w="6052" w:type="dxa"/>
          </w:tcPr>
          <w:p w14:paraId="56CE9608" w14:textId="1780171E" w:rsidR="00B133BE" w:rsidRPr="00215993" w:rsidRDefault="00F50DA8"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bl>
    <w:p w14:paraId="1EA3F48A"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p w14:paraId="12E91E0A" w14:textId="5E5BFF73" w:rsidR="00B133BE" w:rsidRDefault="00B11263" w:rsidP="006F3E81">
      <w:pPr>
        <w:pStyle w:val="Listeafsnit"/>
        <w:keepNext/>
        <w:numPr>
          <w:ilvl w:val="0"/>
          <w:numId w:val="24"/>
        </w:numPr>
        <w:overflowPunct w:val="0"/>
        <w:autoSpaceDE w:val="0"/>
        <w:autoSpaceDN w:val="0"/>
        <w:adjustRightInd w:val="0"/>
        <w:spacing w:line="240" w:lineRule="auto"/>
        <w:jc w:val="both"/>
        <w:textAlignment w:val="baseline"/>
        <w:outlineLvl w:val="1"/>
        <w:rPr>
          <w:b/>
          <w:iCs/>
          <w:sz w:val="23"/>
          <w:szCs w:val="28"/>
        </w:rPr>
      </w:pPr>
      <w:bookmarkStart w:id="3" w:name="_Ref437336619"/>
      <w:r>
        <w:rPr>
          <w:b/>
          <w:iCs/>
          <w:sz w:val="23"/>
          <w:szCs w:val="28"/>
        </w:rPr>
        <w:t>The</w:t>
      </w:r>
      <w:r w:rsidR="00B133BE" w:rsidRPr="00DA4618">
        <w:rPr>
          <w:b/>
          <w:iCs/>
          <w:sz w:val="23"/>
          <w:szCs w:val="28"/>
        </w:rPr>
        <w:t xml:space="preserve"> </w:t>
      </w:r>
      <w:r w:rsidR="001746A2" w:rsidRPr="001746A2">
        <w:rPr>
          <w:b/>
          <w:iCs/>
          <w:sz w:val="23"/>
          <w:szCs w:val="28"/>
        </w:rPr>
        <w:t xml:space="preserve">supplier is </w:t>
      </w:r>
      <w:r w:rsidRPr="00B11263">
        <w:rPr>
          <w:b/>
          <w:iCs/>
          <w:sz w:val="23"/>
          <w:szCs w:val="28"/>
        </w:rPr>
        <w:t>a consortium</w:t>
      </w:r>
      <w:bookmarkEnd w:id="3"/>
    </w:p>
    <w:p w14:paraId="4B4908DE" w14:textId="77777777" w:rsidR="00534A07" w:rsidRDefault="00534A07" w:rsidP="007406FE">
      <w:pPr>
        <w:keepNext/>
        <w:overflowPunct w:val="0"/>
        <w:autoSpaceDE w:val="0"/>
        <w:autoSpaceDN w:val="0"/>
        <w:adjustRightInd w:val="0"/>
        <w:spacing w:line="240" w:lineRule="auto"/>
        <w:jc w:val="both"/>
        <w:textAlignment w:val="baseline"/>
        <w:outlineLvl w:val="1"/>
        <w:rPr>
          <w:b/>
          <w:iCs/>
          <w:sz w:val="23"/>
          <w:szCs w:val="28"/>
        </w:rPr>
      </w:pPr>
    </w:p>
    <w:tbl>
      <w:tblPr>
        <w:tblStyle w:val="Tabel-Gitter1"/>
        <w:tblW w:w="0" w:type="auto"/>
        <w:tblLook w:val="04A0" w:firstRow="1" w:lastRow="0" w:firstColumn="1" w:lastColumn="0" w:noHBand="0" w:noVBand="1"/>
      </w:tblPr>
      <w:tblGrid>
        <w:gridCol w:w="3128"/>
        <w:gridCol w:w="5925"/>
      </w:tblGrid>
      <w:tr w:rsidR="00B133BE" w:rsidRPr="00D41000" w14:paraId="6425E959" w14:textId="77777777" w:rsidTr="00B133BE">
        <w:tc>
          <w:tcPr>
            <w:tcW w:w="3227" w:type="dxa"/>
            <w:shd w:val="clear" w:color="auto" w:fill="D9D9D9"/>
            <w:vAlign w:val="center"/>
          </w:tcPr>
          <w:p w14:paraId="60FCF8B6" w14:textId="2A4AF972" w:rsidR="00B133BE" w:rsidRPr="006613DE" w:rsidRDefault="007406FE" w:rsidP="001671E7">
            <w:pPr>
              <w:tabs>
                <w:tab w:val="left" w:pos="567"/>
                <w:tab w:val="left" w:pos="1134"/>
                <w:tab w:val="left" w:pos="1701"/>
              </w:tabs>
              <w:overflowPunct w:val="0"/>
              <w:autoSpaceDE w:val="0"/>
              <w:autoSpaceDN w:val="0"/>
              <w:adjustRightInd w:val="0"/>
              <w:spacing w:line="360" w:lineRule="auto"/>
              <w:textAlignment w:val="baseline"/>
              <w:rPr>
                <w:b/>
                <w:bCs/>
                <w:i/>
                <w:sz w:val="23"/>
                <w:lang w:val="en-US"/>
              </w:rPr>
            </w:pPr>
            <w:r w:rsidRPr="006613DE">
              <w:rPr>
                <w:b/>
                <w:bCs/>
                <w:i/>
                <w:sz w:val="23"/>
                <w:lang w:val="en-US"/>
              </w:rPr>
              <w:t>Common authorized representative of the consortium</w:t>
            </w:r>
          </w:p>
        </w:tc>
        <w:tc>
          <w:tcPr>
            <w:tcW w:w="6052" w:type="dxa"/>
          </w:tcPr>
          <w:p w14:paraId="63DE59BF" w14:textId="19505F4F" w:rsidR="00B133BE" w:rsidRPr="00215993" w:rsidRDefault="00F50DA8"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bl>
    <w:p w14:paraId="1D75E9EE"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p w14:paraId="60A2C413" w14:textId="7276BB80" w:rsidR="00534A07" w:rsidRDefault="007406FE" w:rsidP="007406FE">
      <w:pPr>
        <w:tabs>
          <w:tab w:val="left" w:pos="567"/>
          <w:tab w:val="left" w:pos="1134"/>
          <w:tab w:val="left" w:pos="1701"/>
        </w:tabs>
        <w:overflowPunct w:val="0"/>
        <w:autoSpaceDE w:val="0"/>
        <w:autoSpaceDN w:val="0"/>
        <w:adjustRightInd w:val="0"/>
        <w:spacing w:line="300" w:lineRule="exact"/>
        <w:jc w:val="both"/>
        <w:textAlignment w:val="baseline"/>
        <w:rPr>
          <w:b/>
          <w:bCs/>
          <w:i/>
          <w:sz w:val="23"/>
          <w:lang w:val="en-US"/>
        </w:rPr>
      </w:pPr>
      <w:r w:rsidRPr="007406FE">
        <w:rPr>
          <w:bCs/>
          <w:i/>
          <w:sz w:val="23"/>
          <w:lang w:val="en-US"/>
        </w:rPr>
        <w:t>[</w:t>
      </w:r>
      <w:r w:rsidR="00534A07" w:rsidRPr="00534A07">
        <w:rPr>
          <w:bCs/>
          <w:i/>
          <w:sz w:val="23"/>
          <w:lang w:val="en-US"/>
        </w:rPr>
        <w:t xml:space="preserve">Please </w:t>
      </w:r>
      <w:r>
        <w:rPr>
          <w:bCs/>
          <w:i/>
          <w:sz w:val="23"/>
          <w:lang w:val="en-US"/>
        </w:rPr>
        <w:t xml:space="preserve">also </w:t>
      </w:r>
      <w:r w:rsidR="00534A07" w:rsidRPr="00534A07">
        <w:rPr>
          <w:bCs/>
          <w:i/>
          <w:sz w:val="23"/>
          <w:lang w:val="en-US"/>
        </w:rPr>
        <w:t>fill in Annex D – Consortium declaratio</w:t>
      </w:r>
      <w:r>
        <w:rPr>
          <w:bCs/>
          <w:i/>
          <w:sz w:val="23"/>
          <w:lang w:val="en-US"/>
        </w:rPr>
        <w:t>n]</w:t>
      </w:r>
    </w:p>
    <w:p w14:paraId="50041B4E" w14:textId="77777777" w:rsidR="001671E7" w:rsidRPr="007406FE" w:rsidRDefault="001671E7" w:rsidP="007406FE">
      <w:pPr>
        <w:tabs>
          <w:tab w:val="left" w:pos="567"/>
          <w:tab w:val="left" w:pos="1134"/>
          <w:tab w:val="left" w:pos="1701"/>
        </w:tabs>
        <w:overflowPunct w:val="0"/>
        <w:autoSpaceDE w:val="0"/>
        <w:autoSpaceDN w:val="0"/>
        <w:adjustRightInd w:val="0"/>
        <w:spacing w:line="300" w:lineRule="exact"/>
        <w:jc w:val="both"/>
        <w:textAlignment w:val="baseline"/>
        <w:rPr>
          <w:b/>
          <w:iCs/>
          <w:sz w:val="23"/>
          <w:szCs w:val="28"/>
          <w:lang w:val="en-US"/>
        </w:rPr>
      </w:pPr>
    </w:p>
    <w:p w14:paraId="5DB74740" w14:textId="396CE676" w:rsidR="00B133BE" w:rsidRPr="007406FE" w:rsidRDefault="000C0317" w:rsidP="007406FE">
      <w:pPr>
        <w:tabs>
          <w:tab w:val="left" w:pos="567"/>
          <w:tab w:val="left" w:pos="1134"/>
          <w:tab w:val="left" w:pos="1701"/>
        </w:tabs>
        <w:overflowPunct w:val="0"/>
        <w:autoSpaceDE w:val="0"/>
        <w:autoSpaceDN w:val="0"/>
        <w:adjustRightInd w:val="0"/>
        <w:spacing w:line="300" w:lineRule="exact"/>
        <w:jc w:val="both"/>
        <w:textAlignment w:val="baseline"/>
        <w:rPr>
          <w:b/>
          <w:iCs/>
          <w:sz w:val="23"/>
          <w:szCs w:val="28"/>
          <w:lang w:val="en-US"/>
        </w:rPr>
      </w:pPr>
      <w:r w:rsidRPr="007406FE">
        <w:rPr>
          <w:b/>
          <w:iCs/>
          <w:sz w:val="23"/>
          <w:szCs w:val="28"/>
          <w:lang w:val="en-US"/>
        </w:rPr>
        <w:t>Contact person regarding the tender</w:t>
      </w:r>
    </w:p>
    <w:p w14:paraId="5B3541DB" w14:textId="77777777" w:rsidR="00B133BE" w:rsidRPr="007406FE"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lang w:val="en-US"/>
        </w:rPr>
      </w:pPr>
    </w:p>
    <w:tbl>
      <w:tblPr>
        <w:tblStyle w:val="Tabel-Gitter1"/>
        <w:tblW w:w="0" w:type="auto"/>
        <w:tblLook w:val="04A0" w:firstRow="1" w:lastRow="0" w:firstColumn="1" w:lastColumn="0" w:noHBand="0" w:noVBand="1"/>
      </w:tblPr>
      <w:tblGrid>
        <w:gridCol w:w="3131"/>
        <w:gridCol w:w="5922"/>
      </w:tblGrid>
      <w:tr w:rsidR="00B133BE" w:rsidRPr="00D41000" w14:paraId="4E127FA9" w14:textId="77777777" w:rsidTr="00B133BE">
        <w:tc>
          <w:tcPr>
            <w:tcW w:w="3227" w:type="dxa"/>
            <w:shd w:val="clear" w:color="auto" w:fill="D9D9D9"/>
            <w:vAlign w:val="center"/>
          </w:tcPr>
          <w:p w14:paraId="252C6612" w14:textId="1C783B80" w:rsidR="00B133BE" w:rsidRPr="00D41000" w:rsidRDefault="000C0317" w:rsidP="000C0317">
            <w:pPr>
              <w:tabs>
                <w:tab w:val="left" w:pos="567"/>
                <w:tab w:val="left" w:pos="1134"/>
                <w:tab w:val="left" w:pos="1701"/>
              </w:tabs>
              <w:overflowPunct w:val="0"/>
              <w:autoSpaceDE w:val="0"/>
              <w:autoSpaceDN w:val="0"/>
              <w:adjustRightInd w:val="0"/>
              <w:spacing w:line="360" w:lineRule="auto"/>
              <w:textAlignment w:val="baseline"/>
              <w:rPr>
                <w:b/>
                <w:bCs/>
                <w:i/>
                <w:sz w:val="23"/>
              </w:rPr>
            </w:pPr>
            <w:r>
              <w:rPr>
                <w:b/>
                <w:bCs/>
                <w:i/>
                <w:sz w:val="23"/>
              </w:rPr>
              <w:t>Name og title</w:t>
            </w:r>
          </w:p>
        </w:tc>
        <w:tc>
          <w:tcPr>
            <w:tcW w:w="6052" w:type="dxa"/>
          </w:tcPr>
          <w:p w14:paraId="33548F84" w14:textId="3E80E8A9" w:rsidR="00B133BE" w:rsidRPr="00215993" w:rsidRDefault="00F50DA8" w:rsidP="001F6D09">
            <w:pPr>
              <w:tabs>
                <w:tab w:val="left" w:pos="567"/>
                <w:tab w:val="left" w:pos="1134"/>
                <w:tab w:val="left" w:pos="1701"/>
              </w:tabs>
              <w:overflowPunct w:val="0"/>
              <w:autoSpaceDE w:val="0"/>
              <w:autoSpaceDN w:val="0"/>
              <w:adjustRightInd w:val="0"/>
              <w:spacing w:line="360" w:lineRule="auto"/>
              <w:jc w:val="both"/>
              <w:textAlignment w:val="baseline"/>
              <w:rPr>
                <w:bCs/>
                <w:i/>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r w:rsidR="00B133BE" w:rsidRPr="00D41000" w14:paraId="66096262" w14:textId="77777777" w:rsidTr="00B133BE">
        <w:tc>
          <w:tcPr>
            <w:tcW w:w="3227" w:type="dxa"/>
            <w:shd w:val="clear" w:color="auto" w:fill="D9D9D9"/>
            <w:vAlign w:val="center"/>
          </w:tcPr>
          <w:p w14:paraId="36B865E4" w14:textId="2165B005" w:rsidR="00B133BE" w:rsidRPr="000C0317" w:rsidRDefault="000C0317" w:rsidP="000C0317">
            <w:pPr>
              <w:tabs>
                <w:tab w:val="left" w:pos="567"/>
                <w:tab w:val="left" w:pos="1134"/>
                <w:tab w:val="left" w:pos="1701"/>
              </w:tabs>
              <w:overflowPunct w:val="0"/>
              <w:autoSpaceDE w:val="0"/>
              <w:autoSpaceDN w:val="0"/>
              <w:adjustRightInd w:val="0"/>
              <w:textAlignment w:val="baseline"/>
              <w:rPr>
                <w:b/>
                <w:bCs/>
                <w:i/>
                <w:sz w:val="23"/>
                <w:lang w:val="en-US"/>
              </w:rPr>
            </w:pPr>
            <w:r>
              <w:rPr>
                <w:b/>
                <w:bCs/>
                <w:i/>
                <w:sz w:val="23"/>
                <w:lang w:val="en-US"/>
              </w:rPr>
              <w:t>Company</w:t>
            </w:r>
            <w:r w:rsidRPr="000C0317">
              <w:rPr>
                <w:b/>
                <w:bCs/>
                <w:i/>
                <w:sz w:val="23"/>
                <w:lang w:val="en-US"/>
              </w:rPr>
              <w:t xml:space="preserve"> (e.g. </w:t>
            </w:r>
            <w:r>
              <w:rPr>
                <w:b/>
                <w:bCs/>
                <w:i/>
                <w:sz w:val="23"/>
                <w:lang w:val="en-US"/>
              </w:rPr>
              <w:t>company</w:t>
            </w:r>
            <w:r w:rsidRPr="000C0317">
              <w:rPr>
                <w:b/>
                <w:bCs/>
                <w:i/>
                <w:sz w:val="23"/>
                <w:lang w:val="en-US"/>
              </w:rPr>
              <w:t xml:space="preserve"> in consortium or sub-supplier)</w:t>
            </w:r>
          </w:p>
        </w:tc>
        <w:tc>
          <w:tcPr>
            <w:tcW w:w="6052" w:type="dxa"/>
          </w:tcPr>
          <w:p w14:paraId="5B299A18" w14:textId="726A7681" w:rsidR="00B133BE" w:rsidRPr="00215993" w:rsidRDefault="00F50DA8" w:rsidP="001F6D09">
            <w:pPr>
              <w:tabs>
                <w:tab w:val="left" w:pos="567"/>
                <w:tab w:val="left" w:pos="1134"/>
                <w:tab w:val="left" w:pos="1701"/>
              </w:tabs>
              <w:overflowPunct w:val="0"/>
              <w:autoSpaceDE w:val="0"/>
              <w:autoSpaceDN w:val="0"/>
              <w:adjustRightInd w:val="0"/>
              <w:jc w:val="both"/>
              <w:textAlignment w:val="baseline"/>
              <w:rPr>
                <w:bCs/>
                <w:i/>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r w:rsidR="00B133BE" w:rsidRPr="00D41000" w14:paraId="6123D483" w14:textId="77777777" w:rsidTr="00B133BE">
        <w:tc>
          <w:tcPr>
            <w:tcW w:w="3227" w:type="dxa"/>
            <w:shd w:val="clear" w:color="auto" w:fill="D9D9D9"/>
            <w:vAlign w:val="center"/>
          </w:tcPr>
          <w:p w14:paraId="11103760" w14:textId="4722D298" w:rsidR="00B133BE" w:rsidRPr="00D41000" w:rsidRDefault="000C0317"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Pr>
                <w:b/>
                <w:bCs/>
                <w:i/>
                <w:sz w:val="23"/>
              </w:rPr>
              <w:t>T</w:t>
            </w:r>
            <w:r w:rsidRPr="001746A2">
              <w:rPr>
                <w:b/>
                <w:bCs/>
                <w:i/>
                <w:sz w:val="23"/>
              </w:rPr>
              <w:t>elephone number</w:t>
            </w:r>
          </w:p>
        </w:tc>
        <w:tc>
          <w:tcPr>
            <w:tcW w:w="6052" w:type="dxa"/>
          </w:tcPr>
          <w:p w14:paraId="36291553" w14:textId="79512E44" w:rsidR="00B133BE" w:rsidRPr="00215993" w:rsidRDefault="00F50DA8"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r w:rsidR="00B133BE" w:rsidRPr="00D41000" w14:paraId="056345BC" w14:textId="77777777" w:rsidTr="00B133BE">
        <w:tc>
          <w:tcPr>
            <w:tcW w:w="3227" w:type="dxa"/>
            <w:shd w:val="clear" w:color="auto" w:fill="D9D9D9"/>
            <w:vAlign w:val="center"/>
          </w:tcPr>
          <w:p w14:paraId="369C8ABE" w14:textId="022882E6" w:rsidR="00B133BE" w:rsidRPr="00D41000" w:rsidRDefault="000C0317"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Pr>
                <w:b/>
                <w:bCs/>
                <w:i/>
                <w:sz w:val="23"/>
              </w:rPr>
              <w:lastRenderedPageBreak/>
              <w:t>E</w:t>
            </w:r>
            <w:r w:rsidRPr="001746A2">
              <w:rPr>
                <w:b/>
                <w:bCs/>
                <w:i/>
                <w:sz w:val="23"/>
              </w:rPr>
              <w:t>-mail address</w:t>
            </w:r>
          </w:p>
        </w:tc>
        <w:tc>
          <w:tcPr>
            <w:tcW w:w="6052" w:type="dxa"/>
          </w:tcPr>
          <w:p w14:paraId="2E837D1B" w14:textId="3A68ED33" w:rsidR="00B133BE" w:rsidRPr="00215993" w:rsidRDefault="00F50DA8"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bl>
    <w:p w14:paraId="4C76F75E"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highlight w:val="yellow"/>
        </w:rPr>
      </w:pPr>
    </w:p>
    <w:p w14:paraId="0AFCA239" w14:textId="77777777" w:rsidR="00DA4618" w:rsidRDefault="00DA4618"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p w14:paraId="18E82CB7" w14:textId="6EA5299A" w:rsidR="00DA4618" w:rsidRPr="000C0317" w:rsidRDefault="000C0317" w:rsidP="006F3E81">
      <w:pPr>
        <w:pStyle w:val="Listeafsnit"/>
        <w:keepNext/>
        <w:numPr>
          <w:ilvl w:val="0"/>
          <w:numId w:val="24"/>
        </w:numPr>
        <w:overflowPunct w:val="0"/>
        <w:autoSpaceDE w:val="0"/>
        <w:autoSpaceDN w:val="0"/>
        <w:adjustRightInd w:val="0"/>
        <w:spacing w:line="240" w:lineRule="auto"/>
        <w:jc w:val="both"/>
        <w:textAlignment w:val="baseline"/>
        <w:outlineLvl w:val="1"/>
        <w:rPr>
          <w:b/>
          <w:iCs/>
          <w:sz w:val="23"/>
          <w:szCs w:val="28"/>
          <w:lang w:val="en-US"/>
        </w:rPr>
      </w:pPr>
      <w:r w:rsidRPr="000C0317">
        <w:rPr>
          <w:b/>
          <w:iCs/>
          <w:sz w:val="23"/>
          <w:szCs w:val="28"/>
          <w:lang w:val="en-US"/>
        </w:rPr>
        <w:t xml:space="preserve">Project manager and contact person during the </w:t>
      </w:r>
      <w:r>
        <w:rPr>
          <w:b/>
          <w:iCs/>
          <w:sz w:val="23"/>
          <w:szCs w:val="28"/>
          <w:lang w:val="en-US"/>
        </w:rPr>
        <w:t>performance of the contract</w:t>
      </w:r>
    </w:p>
    <w:p w14:paraId="1E083150" w14:textId="77777777" w:rsidR="00B133BE" w:rsidRPr="000C0317"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highlight w:val="yellow"/>
          <w:lang w:val="en-US"/>
        </w:rPr>
      </w:pPr>
    </w:p>
    <w:tbl>
      <w:tblPr>
        <w:tblStyle w:val="Tabel-Gitter1"/>
        <w:tblW w:w="0" w:type="auto"/>
        <w:tblLook w:val="04A0" w:firstRow="1" w:lastRow="0" w:firstColumn="1" w:lastColumn="0" w:noHBand="0" w:noVBand="1"/>
      </w:tblPr>
      <w:tblGrid>
        <w:gridCol w:w="3134"/>
        <w:gridCol w:w="5919"/>
      </w:tblGrid>
      <w:tr w:rsidR="000C0317" w:rsidRPr="00D41000" w14:paraId="7511792C" w14:textId="77777777" w:rsidTr="000C0317">
        <w:tc>
          <w:tcPr>
            <w:tcW w:w="3134" w:type="dxa"/>
            <w:shd w:val="clear" w:color="auto" w:fill="D9D9D9"/>
            <w:vAlign w:val="center"/>
          </w:tcPr>
          <w:p w14:paraId="3B5892D2" w14:textId="47B30F35" w:rsidR="000C0317" w:rsidRPr="00D41000" w:rsidRDefault="000C0317" w:rsidP="000C0317">
            <w:pPr>
              <w:tabs>
                <w:tab w:val="left" w:pos="567"/>
                <w:tab w:val="left" w:pos="1134"/>
                <w:tab w:val="left" w:pos="1701"/>
              </w:tabs>
              <w:overflowPunct w:val="0"/>
              <w:autoSpaceDE w:val="0"/>
              <w:autoSpaceDN w:val="0"/>
              <w:adjustRightInd w:val="0"/>
              <w:spacing w:line="360" w:lineRule="auto"/>
              <w:textAlignment w:val="baseline"/>
              <w:rPr>
                <w:b/>
                <w:bCs/>
                <w:i/>
                <w:sz w:val="23"/>
              </w:rPr>
            </w:pPr>
            <w:r>
              <w:rPr>
                <w:b/>
                <w:bCs/>
                <w:i/>
                <w:sz w:val="23"/>
              </w:rPr>
              <w:t>Name og title</w:t>
            </w:r>
          </w:p>
        </w:tc>
        <w:tc>
          <w:tcPr>
            <w:tcW w:w="5919" w:type="dxa"/>
          </w:tcPr>
          <w:p w14:paraId="50054413" w14:textId="6660992A" w:rsidR="000C0317" w:rsidRPr="00215993" w:rsidRDefault="00F50DA8" w:rsidP="000C0317">
            <w:pPr>
              <w:tabs>
                <w:tab w:val="left" w:pos="567"/>
                <w:tab w:val="left" w:pos="1134"/>
                <w:tab w:val="left" w:pos="1701"/>
              </w:tabs>
              <w:overflowPunct w:val="0"/>
              <w:autoSpaceDE w:val="0"/>
              <w:autoSpaceDN w:val="0"/>
              <w:adjustRightInd w:val="0"/>
              <w:spacing w:line="360" w:lineRule="auto"/>
              <w:jc w:val="both"/>
              <w:textAlignment w:val="baseline"/>
              <w:rPr>
                <w:bCs/>
                <w:i/>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r w:rsidR="000C0317" w:rsidRPr="00D41000" w14:paraId="79B7BF30" w14:textId="77777777" w:rsidTr="000C0317">
        <w:tc>
          <w:tcPr>
            <w:tcW w:w="3134" w:type="dxa"/>
            <w:shd w:val="clear" w:color="auto" w:fill="D9D9D9"/>
            <w:vAlign w:val="center"/>
          </w:tcPr>
          <w:p w14:paraId="3A6278E2" w14:textId="35F6F591" w:rsidR="000C0317" w:rsidRPr="000C0317" w:rsidRDefault="000C0317" w:rsidP="000C0317">
            <w:pPr>
              <w:tabs>
                <w:tab w:val="left" w:pos="567"/>
                <w:tab w:val="left" w:pos="1134"/>
                <w:tab w:val="left" w:pos="1701"/>
              </w:tabs>
              <w:overflowPunct w:val="0"/>
              <w:autoSpaceDE w:val="0"/>
              <w:autoSpaceDN w:val="0"/>
              <w:adjustRightInd w:val="0"/>
              <w:textAlignment w:val="baseline"/>
              <w:rPr>
                <w:b/>
                <w:bCs/>
                <w:i/>
                <w:sz w:val="23"/>
                <w:lang w:val="en-US"/>
              </w:rPr>
            </w:pPr>
            <w:r>
              <w:rPr>
                <w:b/>
                <w:bCs/>
                <w:i/>
                <w:sz w:val="23"/>
                <w:lang w:val="en-US"/>
              </w:rPr>
              <w:t>Company</w:t>
            </w:r>
            <w:r w:rsidRPr="000C0317">
              <w:rPr>
                <w:b/>
                <w:bCs/>
                <w:i/>
                <w:sz w:val="23"/>
                <w:lang w:val="en-US"/>
              </w:rPr>
              <w:t xml:space="preserve"> (e.g. </w:t>
            </w:r>
            <w:r>
              <w:rPr>
                <w:b/>
                <w:bCs/>
                <w:i/>
                <w:sz w:val="23"/>
                <w:lang w:val="en-US"/>
              </w:rPr>
              <w:t>company</w:t>
            </w:r>
            <w:r w:rsidRPr="000C0317">
              <w:rPr>
                <w:b/>
                <w:bCs/>
                <w:i/>
                <w:sz w:val="23"/>
                <w:lang w:val="en-US"/>
              </w:rPr>
              <w:t xml:space="preserve"> in consortium or sub-supplier)</w:t>
            </w:r>
          </w:p>
        </w:tc>
        <w:tc>
          <w:tcPr>
            <w:tcW w:w="5919" w:type="dxa"/>
          </w:tcPr>
          <w:p w14:paraId="6EC43F27" w14:textId="22E0BFB8" w:rsidR="000C0317" w:rsidRPr="00215993" w:rsidRDefault="00F50DA8" w:rsidP="000C0317">
            <w:pPr>
              <w:tabs>
                <w:tab w:val="left" w:pos="567"/>
                <w:tab w:val="left" w:pos="1134"/>
                <w:tab w:val="left" w:pos="1701"/>
              </w:tabs>
              <w:overflowPunct w:val="0"/>
              <w:autoSpaceDE w:val="0"/>
              <w:autoSpaceDN w:val="0"/>
              <w:adjustRightInd w:val="0"/>
              <w:jc w:val="both"/>
              <w:textAlignment w:val="baseline"/>
              <w:rPr>
                <w:bCs/>
                <w:i/>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r w:rsidR="00B133BE" w:rsidRPr="00D41000" w14:paraId="2936CA73" w14:textId="77777777" w:rsidTr="000C0317">
        <w:tc>
          <w:tcPr>
            <w:tcW w:w="3134" w:type="dxa"/>
            <w:shd w:val="clear" w:color="auto" w:fill="D9D9D9"/>
            <w:vAlign w:val="center"/>
          </w:tcPr>
          <w:p w14:paraId="192E96BE" w14:textId="05913182" w:rsidR="00B133BE" w:rsidRPr="00D41000" w:rsidRDefault="000C0317"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Pr>
                <w:b/>
                <w:bCs/>
                <w:i/>
                <w:sz w:val="23"/>
              </w:rPr>
              <w:t>T</w:t>
            </w:r>
            <w:r w:rsidRPr="001746A2">
              <w:rPr>
                <w:b/>
                <w:bCs/>
                <w:i/>
                <w:sz w:val="23"/>
              </w:rPr>
              <w:t>elephone number</w:t>
            </w:r>
          </w:p>
        </w:tc>
        <w:tc>
          <w:tcPr>
            <w:tcW w:w="5919" w:type="dxa"/>
          </w:tcPr>
          <w:p w14:paraId="2B59A5B5" w14:textId="2327B90E" w:rsidR="00B133BE" w:rsidRPr="00215993" w:rsidRDefault="00F50DA8"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r w:rsidR="00B133BE" w:rsidRPr="00D41000" w14:paraId="7FEC2994" w14:textId="77777777" w:rsidTr="000C0317">
        <w:tc>
          <w:tcPr>
            <w:tcW w:w="3134" w:type="dxa"/>
            <w:shd w:val="clear" w:color="auto" w:fill="D9D9D9"/>
            <w:vAlign w:val="center"/>
          </w:tcPr>
          <w:p w14:paraId="3601725F" w14:textId="1340D6BF" w:rsidR="00B133BE" w:rsidRPr="00D41000" w:rsidRDefault="000C0317"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Pr>
                <w:b/>
                <w:bCs/>
                <w:i/>
                <w:sz w:val="23"/>
              </w:rPr>
              <w:t>E</w:t>
            </w:r>
            <w:r w:rsidRPr="001746A2">
              <w:rPr>
                <w:b/>
                <w:bCs/>
                <w:i/>
                <w:sz w:val="23"/>
              </w:rPr>
              <w:t>-mail address</w:t>
            </w:r>
          </w:p>
        </w:tc>
        <w:tc>
          <w:tcPr>
            <w:tcW w:w="5919" w:type="dxa"/>
          </w:tcPr>
          <w:p w14:paraId="708D831F" w14:textId="45F3254D" w:rsidR="00B133BE" w:rsidRPr="00215993" w:rsidRDefault="00F50DA8"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sz w:val="23"/>
              </w:rPr>
              <w:fldChar w:fldCharType="begin"/>
            </w:r>
            <w:r w:rsidRPr="00215993">
              <w:rPr>
                <w:bCs/>
                <w:sz w:val="23"/>
              </w:rPr>
              <w:instrText xml:space="preserve"> MACROBUTTON NoName [</w:instrText>
            </w:r>
            <w:r>
              <w:rPr>
                <w:bCs/>
                <w:i/>
                <w:sz w:val="23"/>
              </w:rPr>
              <w:instrText>To be filled in by the bidder</w:instrText>
            </w:r>
            <w:r w:rsidRPr="00215993">
              <w:rPr>
                <w:bCs/>
                <w:sz w:val="23"/>
              </w:rPr>
              <w:instrText>]</w:instrText>
            </w:r>
            <w:r w:rsidRPr="00215993">
              <w:rPr>
                <w:bCs/>
                <w:sz w:val="23"/>
              </w:rPr>
              <w:fldChar w:fldCharType="end"/>
            </w:r>
          </w:p>
        </w:tc>
      </w:tr>
    </w:tbl>
    <w:p w14:paraId="22041392"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highlight w:val="yellow"/>
        </w:rPr>
      </w:pPr>
      <w:r w:rsidRPr="00D41000">
        <w:rPr>
          <w:bCs/>
          <w:sz w:val="23"/>
          <w:highlight w:val="yellow"/>
        </w:rPr>
        <w:br/>
      </w:r>
    </w:p>
    <w:p w14:paraId="116F84CF" w14:textId="0A3B61F6" w:rsidR="00215993" w:rsidRPr="00215993" w:rsidRDefault="000C0317" w:rsidP="009A28A7">
      <w:pPr>
        <w:pStyle w:val="Overskrift1"/>
      </w:pPr>
      <w:r>
        <w:t>Information on enclosed annexes</w:t>
      </w:r>
    </w:p>
    <w:p w14:paraId="61153F81" w14:textId="5DE6CE67" w:rsidR="000822EA" w:rsidRPr="000822EA" w:rsidRDefault="000822EA" w:rsidP="000822EA">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0822EA">
        <w:rPr>
          <w:bCs/>
          <w:i/>
          <w:sz w:val="23"/>
        </w:rPr>
        <w:t xml:space="preserve">[Guide to </w:t>
      </w:r>
      <w:r w:rsidR="00580112">
        <w:rPr>
          <w:bCs/>
          <w:i/>
          <w:sz w:val="23"/>
        </w:rPr>
        <w:t xml:space="preserve">this </w:t>
      </w:r>
      <w:r w:rsidRPr="000822EA">
        <w:rPr>
          <w:bCs/>
          <w:i/>
          <w:sz w:val="23"/>
        </w:rPr>
        <w:t>section:</w:t>
      </w:r>
    </w:p>
    <w:p w14:paraId="073216E0" w14:textId="1BEAE54C" w:rsidR="000822EA" w:rsidRPr="000822EA" w:rsidRDefault="001A2182" w:rsidP="000822EA">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r>
        <w:rPr>
          <w:bCs/>
          <w:i/>
          <w:sz w:val="23"/>
          <w:lang w:val="en-US"/>
        </w:rPr>
        <w:t xml:space="preserve">Here, the </w:t>
      </w:r>
      <w:r w:rsidR="00F50DA8">
        <w:rPr>
          <w:bCs/>
          <w:i/>
          <w:sz w:val="23"/>
          <w:lang w:val="en-US"/>
        </w:rPr>
        <w:t>bidder</w:t>
      </w:r>
      <w:r>
        <w:rPr>
          <w:bCs/>
          <w:i/>
          <w:sz w:val="23"/>
          <w:lang w:val="en-US"/>
        </w:rPr>
        <w:t xml:space="preserve"> gives </w:t>
      </w:r>
      <w:r w:rsidRPr="00E962D1">
        <w:rPr>
          <w:bCs/>
          <w:i/>
          <w:sz w:val="23"/>
          <w:lang w:val="en-US"/>
        </w:rPr>
        <w:t xml:space="preserve">a comprehensive </w:t>
      </w:r>
      <w:r w:rsidR="000822EA" w:rsidRPr="000822EA">
        <w:rPr>
          <w:bCs/>
          <w:i/>
          <w:sz w:val="23"/>
          <w:lang w:val="en-US"/>
        </w:rPr>
        <w:t>over</w:t>
      </w:r>
      <w:r w:rsidR="000822EA">
        <w:rPr>
          <w:bCs/>
          <w:i/>
          <w:sz w:val="23"/>
          <w:lang w:val="en-US"/>
        </w:rPr>
        <w:t>view of all enclosed appendices</w:t>
      </w:r>
      <w:r w:rsidR="000822EA" w:rsidRPr="000822EA">
        <w:rPr>
          <w:bCs/>
          <w:i/>
          <w:sz w:val="23"/>
          <w:lang w:val="en-US"/>
        </w:rPr>
        <w:t>.</w:t>
      </w:r>
    </w:p>
    <w:p w14:paraId="27A44F24" w14:textId="77777777" w:rsidR="000822EA" w:rsidRPr="000822EA" w:rsidRDefault="000822EA" w:rsidP="000822EA">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p>
    <w:p w14:paraId="657CE1A8" w14:textId="1D6B64C9" w:rsidR="000822EA" w:rsidRPr="000822EA" w:rsidRDefault="000822EA" w:rsidP="000822EA">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r w:rsidRPr="000822EA">
        <w:rPr>
          <w:bCs/>
          <w:i/>
          <w:sz w:val="23"/>
          <w:lang w:val="en-US"/>
        </w:rPr>
        <w:t xml:space="preserve">Before the </w:t>
      </w:r>
      <w:r w:rsidR="00F50DA8">
        <w:rPr>
          <w:bCs/>
          <w:i/>
          <w:sz w:val="23"/>
          <w:lang w:val="en-US"/>
        </w:rPr>
        <w:t>bidder</w:t>
      </w:r>
      <w:r w:rsidRPr="000822EA">
        <w:rPr>
          <w:bCs/>
          <w:i/>
          <w:sz w:val="23"/>
          <w:lang w:val="en-US"/>
        </w:rPr>
        <w:t xml:space="preserve"> completes this section, all guides written in italics and brackets are removed]</w:t>
      </w:r>
    </w:p>
    <w:p w14:paraId="02E9D21C" w14:textId="77777777" w:rsidR="000822EA" w:rsidRPr="000822EA" w:rsidRDefault="000822EA" w:rsidP="000822EA">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p>
    <w:p w14:paraId="5F2E3B1C" w14:textId="77777777" w:rsidR="000822EA" w:rsidRPr="000822EA" w:rsidRDefault="000822EA" w:rsidP="000822EA">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p>
    <w:p w14:paraId="0B9E9132" w14:textId="77777777" w:rsidR="000822EA" w:rsidRPr="00621679" w:rsidRDefault="000822EA" w:rsidP="000822EA">
      <w:pPr>
        <w:tabs>
          <w:tab w:val="left" w:pos="567"/>
          <w:tab w:val="left" w:pos="1134"/>
          <w:tab w:val="left" w:pos="1701"/>
        </w:tabs>
        <w:overflowPunct w:val="0"/>
        <w:autoSpaceDE w:val="0"/>
        <w:autoSpaceDN w:val="0"/>
        <w:adjustRightInd w:val="0"/>
        <w:spacing w:line="300" w:lineRule="exact"/>
        <w:jc w:val="both"/>
        <w:textAlignment w:val="baseline"/>
        <w:rPr>
          <w:lang w:val="en-US"/>
        </w:rPr>
      </w:pPr>
      <w:r w:rsidRPr="00621679">
        <w:rPr>
          <w:lang w:val="en-US"/>
        </w:rPr>
        <w:t>In addition to this offer and solution, the following documents are attached as part of the offer:</w:t>
      </w:r>
    </w:p>
    <w:p w14:paraId="5D34E47C" w14:textId="77777777" w:rsidR="000822EA" w:rsidRPr="000822EA" w:rsidRDefault="000822EA" w:rsidP="000822EA">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p>
    <w:p w14:paraId="6892E1AA" w14:textId="51D23190" w:rsidR="000822EA" w:rsidRPr="008E3B54" w:rsidRDefault="000822EA" w:rsidP="000822EA">
      <w:pPr>
        <w:tabs>
          <w:tab w:val="left" w:pos="567"/>
          <w:tab w:val="left" w:pos="1134"/>
          <w:tab w:val="left" w:pos="1701"/>
        </w:tabs>
        <w:overflowPunct w:val="0"/>
        <w:autoSpaceDE w:val="0"/>
        <w:autoSpaceDN w:val="0"/>
        <w:adjustRightInd w:val="0"/>
        <w:spacing w:line="300" w:lineRule="exact"/>
        <w:jc w:val="both"/>
        <w:textAlignment w:val="baseline"/>
        <w:rPr>
          <w:i/>
          <w:sz w:val="23"/>
          <w:szCs w:val="23"/>
          <w:lang w:val="en-US"/>
        </w:rPr>
      </w:pPr>
      <w:r w:rsidRPr="008E3B54">
        <w:rPr>
          <w:bCs/>
          <w:i/>
          <w:sz w:val="23"/>
          <w:szCs w:val="23"/>
          <w:lang w:val="en-US"/>
        </w:rPr>
        <w:t>[Please provide the enclosed documents, cf. the general conditions</w:t>
      </w:r>
      <w:r w:rsidR="008E3B54" w:rsidRPr="008E3B54">
        <w:rPr>
          <w:bCs/>
          <w:i/>
          <w:sz w:val="23"/>
          <w:szCs w:val="23"/>
          <w:lang w:val="en-US"/>
        </w:rPr>
        <w:t xml:space="preserve"> including </w:t>
      </w:r>
      <w:r w:rsidRPr="008E3B54">
        <w:rPr>
          <w:i/>
          <w:sz w:val="23"/>
          <w:szCs w:val="23"/>
          <w:lang w:val="en-US"/>
        </w:rPr>
        <w:t>A</w:t>
      </w:r>
      <w:r w:rsidR="008E3B54">
        <w:rPr>
          <w:i/>
          <w:sz w:val="23"/>
          <w:szCs w:val="23"/>
          <w:lang w:val="en-US"/>
        </w:rPr>
        <w:t>nn</w:t>
      </w:r>
      <w:r w:rsidRPr="008E3B54">
        <w:rPr>
          <w:i/>
          <w:sz w:val="23"/>
          <w:szCs w:val="23"/>
          <w:lang w:val="en-US"/>
        </w:rPr>
        <w:t>e</w:t>
      </w:r>
      <w:r w:rsidR="00F50DA8" w:rsidRPr="008E3B54">
        <w:rPr>
          <w:i/>
          <w:sz w:val="23"/>
          <w:szCs w:val="23"/>
          <w:lang w:val="en-US"/>
        </w:rPr>
        <w:t>x</w:t>
      </w:r>
      <w:r w:rsidRPr="008E3B54">
        <w:rPr>
          <w:i/>
          <w:sz w:val="23"/>
          <w:szCs w:val="23"/>
          <w:lang w:val="en-US"/>
        </w:rPr>
        <w:t xml:space="preserve"> </w:t>
      </w:r>
      <w:r w:rsidR="00580112" w:rsidRPr="008E3B54">
        <w:rPr>
          <w:i/>
          <w:sz w:val="23"/>
          <w:szCs w:val="23"/>
          <w:lang w:val="en-US"/>
        </w:rPr>
        <w:t>D</w:t>
      </w:r>
      <w:r w:rsidRPr="008E3B54">
        <w:rPr>
          <w:i/>
          <w:sz w:val="23"/>
          <w:szCs w:val="23"/>
          <w:lang w:val="en-US"/>
        </w:rPr>
        <w:t xml:space="preserve"> - Consortium declaration</w:t>
      </w:r>
      <w:r w:rsidR="008E3B54" w:rsidRPr="008E3B54">
        <w:rPr>
          <w:i/>
          <w:sz w:val="23"/>
          <w:szCs w:val="23"/>
          <w:lang w:val="en-US"/>
        </w:rPr>
        <w:t xml:space="preserve"> if relevant]</w:t>
      </w:r>
      <w:r w:rsidRPr="008E3B54">
        <w:rPr>
          <w:i/>
          <w:sz w:val="23"/>
          <w:szCs w:val="23"/>
          <w:lang w:val="en-US"/>
        </w:rPr>
        <w:t>.</w:t>
      </w:r>
    </w:p>
    <w:p w14:paraId="65E82979" w14:textId="77777777" w:rsidR="000822EA" w:rsidRPr="000822EA" w:rsidRDefault="000822EA" w:rsidP="00D27BB4">
      <w:pPr>
        <w:tabs>
          <w:tab w:val="left" w:pos="567"/>
          <w:tab w:val="left" w:pos="1134"/>
          <w:tab w:val="left" w:pos="1701"/>
        </w:tabs>
        <w:overflowPunct w:val="0"/>
        <w:autoSpaceDE w:val="0"/>
        <w:autoSpaceDN w:val="0"/>
        <w:adjustRightInd w:val="0"/>
        <w:spacing w:line="300" w:lineRule="exact"/>
        <w:jc w:val="both"/>
        <w:textAlignment w:val="baseline"/>
        <w:rPr>
          <w:bCs/>
          <w:i/>
          <w:sz w:val="23"/>
          <w:lang w:val="en-US"/>
        </w:rPr>
      </w:pPr>
    </w:p>
    <w:p w14:paraId="2950AA32" w14:textId="595635D0" w:rsidR="00F83EC1" w:rsidRPr="00F50DA8" w:rsidRDefault="00F50DA8" w:rsidP="00F83EC1">
      <w:pPr>
        <w:pStyle w:val="Overskrift1"/>
      </w:pPr>
      <w:r>
        <w:t>Price</w:t>
      </w:r>
    </w:p>
    <w:p w14:paraId="169E1669" w14:textId="77777777" w:rsidR="00F83EC1" w:rsidRPr="00B133BE" w:rsidRDefault="00F83EC1">
      <w:pPr>
        <w:rPr>
          <w:i/>
          <w:iCs/>
        </w:rPr>
      </w:pPr>
    </w:p>
    <w:p w14:paraId="49CE703E" w14:textId="727B4F54" w:rsidR="00FA0184" w:rsidRPr="00B133BE" w:rsidRDefault="00FA0184" w:rsidP="00FA0184">
      <w:pPr>
        <w:rPr>
          <w:i/>
          <w:iCs/>
          <w:lang w:val="nb-NO"/>
        </w:rPr>
      </w:pPr>
      <w:r w:rsidRPr="00B133BE">
        <w:rPr>
          <w:i/>
          <w:iCs/>
          <w:lang w:val="nb-NO"/>
        </w:rPr>
        <w:t>[</w:t>
      </w:r>
      <w:r w:rsidR="00580112">
        <w:rPr>
          <w:i/>
          <w:iCs/>
          <w:lang w:val="nb-NO"/>
        </w:rPr>
        <w:t>Guide to this section</w:t>
      </w:r>
      <w:r w:rsidRPr="00B133BE">
        <w:rPr>
          <w:bCs/>
          <w:i/>
          <w:iCs/>
          <w:lang w:val="nb-NO"/>
        </w:rPr>
        <w:t>:</w:t>
      </w:r>
    </w:p>
    <w:p w14:paraId="0FB4D9E9" w14:textId="77777777" w:rsidR="00FA0184" w:rsidRPr="006613DE" w:rsidRDefault="00FA0184" w:rsidP="00FA0184">
      <w:pPr>
        <w:tabs>
          <w:tab w:val="left" w:pos="-1369"/>
          <w:tab w:val="left" w:pos="-649"/>
          <w:tab w:val="left" w:pos="71"/>
          <w:tab w:val="left" w:pos="935"/>
          <w:tab w:val="left" w:pos="1655"/>
          <w:tab w:val="left" w:pos="2231"/>
          <w:tab w:val="left" w:pos="2951"/>
          <w:tab w:val="left" w:pos="3671"/>
          <w:tab w:val="left" w:pos="4391"/>
          <w:tab w:val="left" w:pos="5111"/>
          <w:tab w:val="left" w:pos="5831"/>
          <w:tab w:val="left" w:pos="6551"/>
          <w:tab w:val="left" w:pos="7271"/>
          <w:tab w:val="left" w:pos="7991"/>
          <w:tab w:val="left" w:pos="8711"/>
          <w:tab w:val="left" w:pos="9431"/>
          <w:tab w:val="left" w:pos="10151"/>
        </w:tabs>
        <w:rPr>
          <w:i/>
          <w:iCs/>
          <w:lang w:val="en-US"/>
        </w:rPr>
      </w:pPr>
    </w:p>
    <w:p w14:paraId="4354386C" w14:textId="22CFC3C2" w:rsidR="00B775E4" w:rsidRDefault="00580112" w:rsidP="00FA0184">
      <w:pPr>
        <w:rPr>
          <w:i/>
          <w:iCs/>
          <w:lang w:val="en-US"/>
        </w:rPr>
      </w:pPr>
      <w:r w:rsidRPr="006613DE">
        <w:rPr>
          <w:i/>
          <w:iCs/>
          <w:lang w:val="en-US"/>
        </w:rPr>
        <w:t xml:space="preserve">The offered price should be provided in either Euro or Danish Kroner according to </w:t>
      </w:r>
      <w:r w:rsidR="00FD51BC" w:rsidRPr="006613DE">
        <w:rPr>
          <w:i/>
          <w:iCs/>
          <w:lang w:val="en-US"/>
        </w:rPr>
        <w:t>the conditions in section 7 of the contract</w:t>
      </w:r>
      <w:r w:rsidR="0074189C" w:rsidRPr="006613DE">
        <w:rPr>
          <w:i/>
          <w:iCs/>
          <w:lang w:val="en-US"/>
        </w:rPr>
        <w:t xml:space="preserve">. </w:t>
      </w:r>
    </w:p>
    <w:p w14:paraId="40809803" w14:textId="77777777" w:rsidR="0070296C" w:rsidRDefault="0070296C" w:rsidP="00FA0184">
      <w:pPr>
        <w:rPr>
          <w:i/>
          <w:iCs/>
          <w:lang w:val="en-US"/>
        </w:rPr>
      </w:pPr>
    </w:p>
    <w:p w14:paraId="20547772" w14:textId="63E6C379" w:rsidR="0070296C" w:rsidRDefault="0070296C" w:rsidP="00FA0184">
      <w:pPr>
        <w:rPr>
          <w:i/>
          <w:iCs/>
          <w:lang w:val="en-US"/>
        </w:rPr>
      </w:pPr>
      <w:r>
        <w:rPr>
          <w:i/>
          <w:iCs/>
          <w:lang w:val="en-US"/>
        </w:rPr>
        <w:t xml:space="preserve">Please </w:t>
      </w:r>
      <w:r w:rsidR="006613DE">
        <w:rPr>
          <w:i/>
          <w:iCs/>
          <w:lang w:val="en-US"/>
        </w:rPr>
        <w:t>choose</w:t>
      </w:r>
      <w:r>
        <w:rPr>
          <w:i/>
          <w:iCs/>
          <w:lang w:val="en-US"/>
        </w:rPr>
        <w:t xml:space="preserve"> if the price</w:t>
      </w:r>
      <w:r w:rsidR="006613DE">
        <w:rPr>
          <w:i/>
          <w:iCs/>
          <w:lang w:val="en-US"/>
        </w:rPr>
        <w:t>s</w:t>
      </w:r>
      <w:r>
        <w:rPr>
          <w:i/>
          <w:iCs/>
          <w:lang w:val="en-US"/>
        </w:rPr>
        <w:t xml:space="preserve"> </w:t>
      </w:r>
      <w:r w:rsidR="006613DE">
        <w:rPr>
          <w:i/>
          <w:iCs/>
          <w:lang w:val="en-US"/>
        </w:rPr>
        <w:t>are</w:t>
      </w:r>
      <w:r>
        <w:rPr>
          <w:i/>
          <w:iCs/>
          <w:lang w:val="en-US"/>
        </w:rPr>
        <w:t xml:space="preserve"> in Euro </w:t>
      </w:r>
      <w:r w:rsidR="006613DE">
        <w:rPr>
          <w:i/>
          <w:iCs/>
          <w:lang w:val="en-US"/>
        </w:rPr>
        <w:t xml:space="preserve">(EUR) </w:t>
      </w:r>
      <w:r>
        <w:rPr>
          <w:i/>
          <w:iCs/>
          <w:lang w:val="en-US"/>
        </w:rPr>
        <w:t>or Danish Kroner</w:t>
      </w:r>
      <w:r w:rsidR="006613DE">
        <w:rPr>
          <w:i/>
          <w:iCs/>
          <w:lang w:val="en-US"/>
        </w:rPr>
        <w:t xml:space="preserve"> (DKK) for both the ordinary contract and the option</w:t>
      </w:r>
      <w:r w:rsidR="00F6102C">
        <w:rPr>
          <w:i/>
          <w:iCs/>
          <w:lang w:val="en-US"/>
        </w:rPr>
        <w:t>s</w:t>
      </w:r>
      <w:r w:rsidR="002F08A9">
        <w:rPr>
          <w:i/>
          <w:iCs/>
          <w:lang w:val="en-US"/>
        </w:rPr>
        <w:t xml:space="preserve"> by deleting the text which is not relevant</w:t>
      </w:r>
      <w:r>
        <w:rPr>
          <w:i/>
          <w:iCs/>
          <w:lang w:val="en-US"/>
        </w:rPr>
        <w:t>.</w:t>
      </w:r>
    </w:p>
    <w:p w14:paraId="7CAE2C8D" w14:textId="77777777" w:rsidR="004B432D" w:rsidRDefault="004B432D" w:rsidP="00FA0184">
      <w:pPr>
        <w:rPr>
          <w:i/>
          <w:iCs/>
          <w:lang w:val="en-US"/>
        </w:rPr>
      </w:pPr>
    </w:p>
    <w:p w14:paraId="2557E0C2" w14:textId="27E7410D" w:rsidR="00FA0184" w:rsidRPr="006613DE" w:rsidRDefault="00001401" w:rsidP="00FA0184">
      <w:pPr>
        <w:rPr>
          <w:i/>
          <w:iCs/>
          <w:lang w:val="en-US"/>
        </w:rPr>
      </w:pPr>
      <w:r w:rsidRPr="00001401">
        <w:rPr>
          <w:bCs/>
          <w:i/>
          <w:sz w:val="23"/>
          <w:lang w:val="en-US"/>
        </w:rPr>
        <w:t xml:space="preserve">Before the </w:t>
      </w:r>
      <w:r w:rsidR="00F50DA8">
        <w:rPr>
          <w:bCs/>
          <w:i/>
          <w:sz w:val="23"/>
          <w:lang w:val="en-US"/>
        </w:rPr>
        <w:t>bidder</w:t>
      </w:r>
      <w:r w:rsidRPr="00001401">
        <w:rPr>
          <w:bCs/>
          <w:i/>
          <w:sz w:val="23"/>
          <w:lang w:val="en-US"/>
        </w:rPr>
        <w:t xml:space="preserve"> completes this section, all guides written in italics and brackets are removed</w:t>
      </w:r>
      <w:r w:rsidR="00FA0184" w:rsidRPr="006613DE">
        <w:rPr>
          <w:i/>
          <w:iCs/>
          <w:lang w:val="en-US"/>
        </w:rPr>
        <w:t>]</w:t>
      </w:r>
    </w:p>
    <w:p w14:paraId="37564858" w14:textId="77777777" w:rsidR="00F83EC1" w:rsidRPr="006613DE" w:rsidRDefault="00F83EC1" w:rsidP="00F83EC1">
      <w:pPr>
        <w:rPr>
          <w:i/>
          <w:iCs/>
          <w:lang w:val="en-US"/>
        </w:rPr>
      </w:pPr>
    </w:p>
    <w:p w14:paraId="2FC95945" w14:textId="42EB2F1F" w:rsidR="0009436F" w:rsidRPr="006613DE" w:rsidRDefault="004B432D" w:rsidP="00CD33AC">
      <w:pPr>
        <w:tabs>
          <w:tab w:val="left" w:pos="567"/>
          <w:tab w:val="left" w:pos="1134"/>
          <w:tab w:val="left" w:pos="1701"/>
        </w:tabs>
        <w:overflowPunct w:val="0"/>
        <w:autoSpaceDE w:val="0"/>
        <w:autoSpaceDN w:val="0"/>
        <w:adjustRightInd w:val="0"/>
        <w:spacing w:line="300" w:lineRule="exact"/>
        <w:textAlignment w:val="baseline"/>
        <w:rPr>
          <w:bCs/>
          <w:sz w:val="23"/>
          <w:lang w:val="en-US"/>
        </w:rPr>
      </w:pPr>
      <w:r w:rsidRPr="006613DE">
        <w:rPr>
          <w:bCs/>
          <w:sz w:val="23"/>
          <w:lang w:val="en-US"/>
        </w:rPr>
        <w:t xml:space="preserve">The bidder </w:t>
      </w:r>
      <w:r w:rsidR="0070296C" w:rsidRPr="006613DE">
        <w:rPr>
          <w:bCs/>
          <w:sz w:val="23"/>
          <w:lang w:val="en-US"/>
        </w:rPr>
        <w:t>offers this yearly price for the task</w:t>
      </w:r>
      <w:r w:rsidR="0009436F" w:rsidRPr="006613DE">
        <w:rPr>
          <w:bCs/>
          <w:sz w:val="23"/>
          <w:lang w:val="en-US"/>
        </w:rPr>
        <w:t xml:space="preserve"> </w:t>
      </w:r>
      <w:r w:rsidR="0070296C">
        <w:rPr>
          <w:bCs/>
          <w:sz w:val="23"/>
          <w:lang w:val="en-US"/>
        </w:rPr>
        <w:t>excluding VAT.</w:t>
      </w:r>
    </w:p>
    <w:p w14:paraId="74868138" w14:textId="1EDCC920" w:rsidR="00CD33AC" w:rsidRPr="006613DE" w:rsidRDefault="00CD33AC" w:rsidP="0009436F">
      <w:pPr>
        <w:tabs>
          <w:tab w:val="left" w:pos="567"/>
          <w:tab w:val="left" w:pos="1134"/>
          <w:tab w:val="left" w:pos="1701"/>
        </w:tabs>
        <w:overflowPunct w:val="0"/>
        <w:autoSpaceDE w:val="0"/>
        <w:autoSpaceDN w:val="0"/>
        <w:adjustRightInd w:val="0"/>
        <w:spacing w:line="300" w:lineRule="exact"/>
        <w:textAlignment w:val="baseline"/>
        <w:rPr>
          <w:bCs/>
          <w:i/>
          <w:sz w:val="23"/>
          <w:lang w:val="en-US"/>
        </w:rPr>
      </w:pPr>
    </w:p>
    <w:tbl>
      <w:tblPr>
        <w:tblStyle w:val="Tabel-Gitter"/>
        <w:tblW w:w="8500" w:type="dxa"/>
        <w:tblLook w:val="04A0" w:firstRow="1" w:lastRow="0" w:firstColumn="1" w:lastColumn="0" w:noHBand="0" w:noVBand="1"/>
      </w:tblPr>
      <w:tblGrid>
        <w:gridCol w:w="4248"/>
        <w:gridCol w:w="2835"/>
        <w:gridCol w:w="1417"/>
      </w:tblGrid>
      <w:tr w:rsidR="006613DE" w:rsidRPr="006613DE" w14:paraId="75B9AB9B" w14:textId="43CC071D" w:rsidTr="006613DE">
        <w:trPr>
          <w:trHeight w:val="342"/>
        </w:trPr>
        <w:tc>
          <w:tcPr>
            <w:tcW w:w="4248" w:type="dxa"/>
          </w:tcPr>
          <w:p w14:paraId="57E37F3E" w14:textId="07B60DEC" w:rsidR="006613DE" w:rsidRPr="006613DE" w:rsidRDefault="006613DE">
            <w:p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6613DE">
              <w:rPr>
                <w:iCs/>
                <w:lang w:val="en-US"/>
              </w:rPr>
              <w:t>Price per year</w:t>
            </w:r>
            <w:r>
              <w:rPr>
                <w:iCs/>
                <w:lang w:val="en-US"/>
              </w:rPr>
              <w:t xml:space="preserve"> for the ordinary contract</w:t>
            </w:r>
            <w:r w:rsidRPr="006613DE">
              <w:rPr>
                <w:iCs/>
                <w:lang w:val="en-US"/>
              </w:rPr>
              <w:t xml:space="preserve"> </w:t>
            </w:r>
          </w:p>
        </w:tc>
        <w:tc>
          <w:tcPr>
            <w:tcW w:w="2835" w:type="dxa"/>
          </w:tcPr>
          <w:p w14:paraId="4D955A65" w14:textId="361D40A5" w:rsidR="006613DE" w:rsidRPr="006613DE" w:rsidRDefault="006613DE" w:rsidP="004B432D">
            <w:pPr>
              <w:tabs>
                <w:tab w:val="left" w:pos="567"/>
                <w:tab w:val="left" w:pos="1134"/>
                <w:tab w:val="left" w:pos="1701"/>
              </w:tabs>
              <w:overflowPunct w:val="0"/>
              <w:autoSpaceDE w:val="0"/>
              <w:autoSpaceDN w:val="0"/>
              <w:adjustRightInd w:val="0"/>
              <w:spacing w:line="300" w:lineRule="exact"/>
              <w:jc w:val="right"/>
              <w:textAlignment w:val="baseline"/>
              <w:rPr>
                <w:bCs/>
                <w:sz w:val="23"/>
                <w:lang w:val="en-US"/>
              </w:rPr>
            </w:pPr>
          </w:p>
        </w:tc>
        <w:tc>
          <w:tcPr>
            <w:tcW w:w="1417" w:type="dxa"/>
          </w:tcPr>
          <w:p w14:paraId="0539B763" w14:textId="47109C5D" w:rsidR="006613DE" w:rsidRPr="002F08A9" w:rsidDel="004B432D" w:rsidRDefault="006613DE" w:rsidP="006613DE">
            <w:pPr>
              <w:tabs>
                <w:tab w:val="left" w:pos="567"/>
                <w:tab w:val="left" w:pos="1134"/>
                <w:tab w:val="left" w:pos="1701"/>
              </w:tabs>
              <w:overflowPunct w:val="0"/>
              <w:autoSpaceDE w:val="0"/>
              <w:autoSpaceDN w:val="0"/>
              <w:adjustRightInd w:val="0"/>
              <w:spacing w:line="300" w:lineRule="exact"/>
              <w:jc w:val="right"/>
              <w:textAlignment w:val="baseline"/>
              <w:rPr>
                <w:bCs/>
                <w:sz w:val="23"/>
                <w:lang w:val="en-US"/>
              </w:rPr>
            </w:pPr>
            <w:r w:rsidRPr="002F08A9">
              <w:rPr>
                <w:bCs/>
                <w:sz w:val="23"/>
                <w:lang w:val="en-US"/>
              </w:rPr>
              <w:t>DKK/EUR</w:t>
            </w:r>
          </w:p>
        </w:tc>
      </w:tr>
    </w:tbl>
    <w:p w14:paraId="4EF4E822" w14:textId="77777777" w:rsidR="00405044" w:rsidRDefault="00405044" w:rsidP="0009436F">
      <w:pPr>
        <w:tabs>
          <w:tab w:val="left" w:pos="567"/>
          <w:tab w:val="left" w:pos="1134"/>
          <w:tab w:val="left" w:pos="1701"/>
        </w:tabs>
        <w:overflowPunct w:val="0"/>
        <w:autoSpaceDE w:val="0"/>
        <w:autoSpaceDN w:val="0"/>
        <w:adjustRightInd w:val="0"/>
        <w:spacing w:line="300" w:lineRule="exact"/>
        <w:textAlignment w:val="baseline"/>
        <w:rPr>
          <w:bCs/>
          <w:i/>
          <w:sz w:val="23"/>
          <w:lang w:val="en-US"/>
        </w:rPr>
      </w:pPr>
    </w:p>
    <w:tbl>
      <w:tblPr>
        <w:tblStyle w:val="Tabel-Gitter"/>
        <w:tblW w:w="0" w:type="auto"/>
        <w:tblLook w:val="04A0" w:firstRow="1" w:lastRow="0" w:firstColumn="1" w:lastColumn="0" w:noHBand="0" w:noVBand="1"/>
      </w:tblPr>
      <w:tblGrid>
        <w:gridCol w:w="4248"/>
        <w:gridCol w:w="2835"/>
        <w:gridCol w:w="1417"/>
      </w:tblGrid>
      <w:tr w:rsidR="006613DE" w:rsidRPr="002F08A9" w14:paraId="1230AD91" w14:textId="5A78CDC4" w:rsidTr="006613DE">
        <w:trPr>
          <w:trHeight w:val="342"/>
        </w:trPr>
        <w:tc>
          <w:tcPr>
            <w:tcW w:w="4248" w:type="dxa"/>
          </w:tcPr>
          <w:p w14:paraId="20C56B29" w14:textId="5A5CF93C" w:rsidR="006613DE" w:rsidRPr="00651ED4" w:rsidRDefault="006613DE" w:rsidP="00C521DF">
            <w:p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651ED4">
              <w:rPr>
                <w:iCs/>
                <w:lang w:val="en-US"/>
              </w:rPr>
              <w:t xml:space="preserve">Price per year </w:t>
            </w:r>
            <w:r>
              <w:rPr>
                <w:iCs/>
                <w:lang w:val="en-US"/>
              </w:rPr>
              <w:t>for the option</w:t>
            </w:r>
            <w:r w:rsidR="00F6102C">
              <w:rPr>
                <w:iCs/>
                <w:lang w:val="en-US"/>
              </w:rPr>
              <w:t>s</w:t>
            </w:r>
          </w:p>
        </w:tc>
        <w:tc>
          <w:tcPr>
            <w:tcW w:w="2835" w:type="dxa"/>
          </w:tcPr>
          <w:p w14:paraId="50ACD9E9" w14:textId="77777777" w:rsidR="006613DE" w:rsidRPr="00651ED4" w:rsidRDefault="006613DE" w:rsidP="00C521DF">
            <w:pPr>
              <w:tabs>
                <w:tab w:val="left" w:pos="567"/>
                <w:tab w:val="left" w:pos="1134"/>
                <w:tab w:val="left" w:pos="1701"/>
              </w:tabs>
              <w:overflowPunct w:val="0"/>
              <w:autoSpaceDE w:val="0"/>
              <w:autoSpaceDN w:val="0"/>
              <w:adjustRightInd w:val="0"/>
              <w:spacing w:line="300" w:lineRule="exact"/>
              <w:jc w:val="right"/>
              <w:textAlignment w:val="baseline"/>
              <w:rPr>
                <w:bCs/>
                <w:sz w:val="23"/>
                <w:lang w:val="en-US"/>
              </w:rPr>
            </w:pPr>
          </w:p>
        </w:tc>
        <w:tc>
          <w:tcPr>
            <w:tcW w:w="1417" w:type="dxa"/>
          </w:tcPr>
          <w:p w14:paraId="677AB796" w14:textId="6EF9B276" w:rsidR="006613DE" w:rsidRPr="002F08A9" w:rsidRDefault="006613DE" w:rsidP="00C521DF">
            <w:pPr>
              <w:tabs>
                <w:tab w:val="left" w:pos="567"/>
                <w:tab w:val="left" w:pos="1134"/>
                <w:tab w:val="left" w:pos="1701"/>
              </w:tabs>
              <w:overflowPunct w:val="0"/>
              <w:autoSpaceDE w:val="0"/>
              <w:autoSpaceDN w:val="0"/>
              <w:adjustRightInd w:val="0"/>
              <w:spacing w:line="300" w:lineRule="exact"/>
              <w:jc w:val="right"/>
              <w:textAlignment w:val="baseline"/>
              <w:rPr>
                <w:bCs/>
                <w:sz w:val="23"/>
                <w:lang w:val="en-US"/>
              </w:rPr>
            </w:pPr>
            <w:r w:rsidRPr="002F08A9">
              <w:rPr>
                <w:bCs/>
                <w:sz w:val="23"/>
                <w:lang w:val="en-US"/>
              </w:rPr>
              <w:t>DKK/EUR</w:t>
            </w:r>
          </w:p>
        </w:tc>
      </w:tr>
    </w:tbl>
    <w:p w14:paraId="64BBD9CA" w14:textId="77777777" w:rsidR="0070296C" w:rsidRPr="006613DE" w:rsidRDefault="0070296C" w:rsidP="00C55DBF">
      <w:pPr>
        <w:rPr>
          <w:color w:val="000000" w:themeColor="text1"/>
          <w:lang w:val="en-US"/>
        </w:rPr>
      </w:pPr>
    </w:p>
    <w:p w14:paraId="190D5CD1" w14:textId="3950AF1C" w:rsidR="00B84086" w:rsidRDefault="0070296C" w:rsidP="00C55DBF">
      <w:pPr>
        <w:rPr>
          <w:color w:val="000000" w:themeColor="text1"/>
          <w:lang w:val="en-US"/>
        </w:rPr>
      </w:pPr>
      <w:r w:rsidRPr="006613DE">
        <w:rPr>
          <w:color w:val="000000" w:themeColor="text1"/>
          <w:lang w:val="en-US"/>
        </w:rPr>
        <w:t>The offered price</w:t>
      </w:r>
      <w:r w:rsidR="006613DE">
        <w:rPr>
          <w:color w:val="000000" w:themeColor="text1"/>
          <w:lang w:val="en-US"/>
        </w:rPr>
        <w:t>s</w:t>
      </w:r>
      <w:r w:rsidRPr="006613DE">
        <w:rPr>
          <w:color w:val="000000" w:themeColor="text1"/>
          <w:lang w:val="en-US"/>
        </w:rPr>
        <w:t xml:space="preserve"> h</w:t>
      </w:r>
      <w:r>
        <w:rPr>
          <w:color w:val="000000" w:themeColor="text1"/>
          <w:lang w:val="en-US"/>
        </w:rPr>
        <w:t xml:space="preserve">ave to be valid for all </w:t>
      </w:r>
      <w:r w:rsidR="002F08A9">
        <w:rPr>
          <w:color w:val="000000" w:themeColor="text1"/>
          <w:lang w:val="en-US"/>
        </w:rPr>
        <w:t xml:space="preserve">3 years of the </w:t>
      </w:r>
      <w:r w:rsidRPr="006613DE">
        <w:rPr>
          <w:color w:val="000000" w:themeColor="text1"/>
          <w:lang w:val="en-US"/>
        </w:rPr>
        <w:t>ordinary contract</w:t>
      </w:r>
      <w:r>
        <w:rPr>
          <w:color w:val="000000" w:themeColor="text1"/>
          <w:lang w:val="en-US"/>
        </w:rPr>
        <w:t xml:space="preserve"> and </w:t>
      </w:r>
      <w:r w:rsidR="002F08A9">
        <w:rPr>
          <w:color w:val="000000" w:themeColor="text1"/>
          <w:lang w:val="en-US"/>
        </w:rPr>
        <w:t xml:space="preserve">all </w:t>
      </w:r>
      <w:r>
        <w:rPr>
          <w:color w:val="000000" w:themeColor="text1"/>
          <w:lang w:val="en-US"/>
        </w:rPr>
        <w:t>3 years</w:t>
      </w:r>
      <w:r w:rsidR="002F08A9">
        <w:rPr>
          <w:color w:val="000000" w:themeColor="text1"/>
          <w:lang w:val="en-US"/>
        </w:rPr>
        <w:t xml:space="preserve"> of the option</w:t>
      </w:r>
      <w:r w:rsidR="00D25F72">
        <w:rPr>
          <w:color w:val="000000" w:themeColor="text1"/>
          <w:lang w:val="en-US"/>
        </w:rPr>
        <w:t>s</w:t>
      </w:r>
      <w:r>
        <w:rPr>
          <w:color w:val="000000" w:themeColor="text1"/>
          <w:lang w:val="en-US"/>
        </w:rPr>
        <w:t xml:space="preserve">, if the options are used. </w:t>
      </w:r>
    </w:p>
    <w:p w14:paraId="11D7BF67" w14:textId="77777777" w:rsidR="00F6102C" w:rsidRDefault="00F6102C" w:rsidP="00C55DBF">
      <w:pPr>
        <w:rPr>
          <w:color w:val="000000" w:themeColor="text1"/>
          <w:lang w:val="en-US"/>
        </w:rPr>
      </w:pPr>
    </w:p>
    <w:p w14:paraId="1CDD354F" w14:textId="77777777" w:rsidR="00816A5A" w:rsidRPr="006613DE" w:rsidRDefault="00816A5A" w:rsidP="00816A5A">
      <w:pPr>
        <w:rPr>
          <w:lang w:val="en-US"/>
        </w:rPr>
      </w:pPr>
    </w:p>
    <w:p w14:paraId="4C274731" w14:textId="274C3589" w:rsidR="0066311D" w:rsidRPr="002B5DCA" w:rsidRDefault="00026C88" w:rsidP="001F6D09">
      <w:pPr>
        <w:pStyle w:val="Overskrift1"/>
        <w:tabs>
          <w:tab w:val="clear" w:pos="720"/>
        </w:tabs>
        <w:ind w:left="567" w:hanging="567"/>
        <w:rPr>
          <w:lang w:val="en-US"/>
        </w:rPr>
      </w:pPr>
      <w:bookmarkStart w:id="4" w:name="_Toc325614050"/>
      <w:bookmarkStart w:id="5" w:name="_Toc325614051"/>
      <w:bookmarkEnd w:id="4"/>
      <w:bookmarkEnd w:id="5"/>
      <w:r>
        <w:rPr>
          <w:lang w:val="en-US"/>
        </w:rPr>
        <w:t>Tender conditions response</w:t>
      </w:r>
      <w:r w:rsidR="002B5DCA" w:rsidRPr="002B5DCA">
        <w:rPr>
          <w:lang w:val="en-US"/>
        </w:rPr>
        <w:t xml:space="preserve"> and</w:t>
      </w:r>
      <w:r w:rsidR="002B5DCA" w:rsidRPr="002B5DCA">
        <w:rPr>
          <w:rFonts w:ascii="Times New Roman" w:hAnsi="Times New Roman" w:cs="Times New Roman"/>
          <w:bCs w:val="0"/>
          <w:color w:val="FFFFFF" w:themeColor="background1"/>
          <w:kern w:val="0"/>
          <w:sz w:val="24"/>
          <w:szCs w:val="24"/>
          <w:lang w:val="en-US"/>
        </w:rPr>
        <w:t xml:space="preserve"> </w:t>
      </w:r>
      <w:r w:rsidR="002B5DCA" w:rsidRPr="002B5DCA">
        <w:rPr>
          <w:lang w:val="en-US"/>
        </w:rPr>
        <w:t xml:space="preserve">solution description </w:t>
      </w:r>
    </w:p>
    <w:p w14:paraId="1A2EE5EE" w14:textId="23908131" w:rsidR="0066311D" w:rsidRPr="002B5DCA" w:rsidRDefault="0066311D" w:rsidP="0066311D">
      <w:pPr>
        <w:rPr>
          <w:lang w:val="en-US"/>
        </w:rPr>
      </w:pPr>
    </w:p>
    <w:p w14:paraId="6C8548CB" w14:textId="73563FD5" w:rsidR="0066311D" w:rsidRPr="006F3E81" w:rsidRDefault="0066311D" w:rsidP="0066311D">
      <w:p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6F3E81">
        <w:rPr>
          <w:bCs/>
          <w:i/>
          <w:sz w:val="23"/>
          <w:lang w:val="en-US"/>
        </w:rPr>
        <w:t xml:space="preserve">[Guide to </w:t>
      </w:r>
      <w:r w:rsidR="00F50DA8">
        <w:rPr>
          <w:bCs/>
          <w:i/>
          <w:sz w:val="23"/>
          <w:lang w:val="en-US"/>
        </w:rPr>
        <w:t xml:space="preserve">this </w:t>
      </w:r>
      <w:r w:rsidRPr="006F3E81">
        <w:rPr>
          <w:bCs/>
          <w:i/>
          <w:sz w:val="23"/>
          <w:lang w:val="en-US"/>
        </w:rPr>
        <w:t>section:</w:t>
      </w:r>
    </w:p>
    <w:p w14:paraId="6404FD78" w14:textId="21A7A3F6" w:rsidR="009653C1" w:rsidRPr="006F3E81" w:rsidRDefault="009653C1" w:rsidP="0066311D">
      <w:pPr>
        <w:tabs>
          <w:tab w:val="left" w:pos="567"/>
          <w:tab w:val="left" w:pos="1134"/>
          <w:tab w:val="left" w:pos="1701"/>
        </w:tabs>
        <w:overflowPunct w:val="0"/>
        <w:autoSpaceDE w:val="0"/>
        <w:autoSpaceDN w:val="0"/>
        <w:adjustRightInd w:val="0"/>
        <w:spacing w:line="300" w:lineRule="exact"/>
        <w:textAlignment w:val="baseline"/>
        <w:rPr>
          <w:bCs/>
          <w:i/>
          <w:sz w:val="23"/>
          <w:lang w:val="en-US"/>
        </w:rPr>
      </w:pPr>
    </w:p>
    <w:p w14:paraId="30D6A948" w14:textId="4453334B" w:rsidR="009653C1" w:rsidRDefault="000D5788" w:rsidP="009653C1">
      <w:pPr>
        <w:tabs>
          <w:tab w:val="left" w:pos="567"/>
          <w:tab w:val="left" w:pos="1134"/>
          <w:tab w:val="left" w:pos="1701"/>
        </w:tabs>
        <w:overflowPunct w:val="0"/>
        <w:autoSpaceDE w:val="0"/>
        <w:autoSpaceDN w:val="0"/>
        <w:adjustRightInd w:val="0"/>
        <w:spacing w:line="300" w:lineRule="exact"/>
        <w:textAlignment w:val="baseline"/>
        <w:rPr>
          <w:bCs/>
          <w:i/>
          <w:sz w:val="23"/>
          <w:lang w:val="en-US"/>
        </w:rPr>
      </w:pPr>
      <w:r>
        <w:rPr>
          <w:noProof/>
          <w:lang w:eastAsia="da-DK"/>
        </w:rPr>
        <w:drawing>
          <wp:anchor distT="0" distB="0" distL="114300" distR="114300" simplePos="0" relativeHeight="251667968" behindDoc="0" locked="0" layoutInCell="1" allowOverlap="1" wp14:anchorId="6CBCA99F" wp14:editId="278FDF44">
            <wp:simplePos x="0" y="0"/>
            <wp:positionH relativeFrom="column">
              <wp:posOffset>188595</wp:posOffset>
            </wp:positionH>
            <wp:positionV relativeFrom="paragraph">
              <wp:posOffset>692785</wp:posOffset>
            </wp:positionV>
            <wp:extent cx="4253865" cy="1971675"/>
            <wp:effectExtent l="0" t="0" r="0" b="9525"/>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53865" cy="1971675"/>
                    </a:xfrm>
                    <a:prstGeom prst="rect">
                      <a:avLst/>
                    </a:prstGeom>
                  </pic:spPr>
                </pic:pic>
              </a:graphicData>
            </a:graphic>
            <wp14:sizeRelH relativeFrom="margin">
              <wp14:pctWidth>0</wp14:pctWidth>
            </wp14:sizeRelH>
            <wp14:sizeRelV relativeFrom="margin">
              <wp14:pctHeight>0</wp14:pctHeight>
            </wp14:sizeRelV>
          </wp:anchor>
        </w:drawing>
      </w:r>
      <w:r w:rsidR="009653C1" w:rsidRPr="009653C1">
        <w:rPr>
          <w:bCs/>
          <w:i/>
          <w:sz w:val="23"/>
          <w:lang w:val="en-US"/>
        </w:rPr>
        <w:t xml:space="preserve">All requirements are specified in the </w:t>
      </w:r>
      <w:r w:rsidR="000403EB" w:rsidRPr="000C26A4">
        <w:rPr>
          <w:bCs/>
          <w:i/>
          <w:sz w:val="23"/>
          <w:lang w:val="en-US"/>
        </w:rPr>
        <w:t xml:space="preserve">Requirements </w:t>
      </w:r>
      <w:r w:rsidR="000C26A4" w:rsidRPr="006613DE">
        <w:rPr>
          <w:bCs/>
          <w:i/>
          <w:sz w:val="23"/>
          <w:lang w:val="en-US"/>
        </w:rPr>
        <w:t>s</w:t>
      </w:r>
      <w:r w:rsidR="009653C1" w:rsidRPr="000C26A4">
        <w:rPr>
          <w:bCs/>
          <w:i/>
          <w:sz w:val="23"/>
          <w:lang w:val="en-US"/>
        </w:rPr>
        <w:t>pecification</w:t>
      </w:r>
      <w:r w:rsidR="009653C1" w:rsidRPr="009653C1">
        <w:rPr>
          <w:bCs/>
          <w:i/>
          <w:sz w:val="23"/>
          <w:lang w:val="en-US"/>
        </w:rPr>
        <w:t xml:space="preserve"> by a unique number based on the section the </w:t>
      </w:r>
      <w:r w:rsidR="000403EB">
        <w:rPr>
          <w:bCs/>
          <w:i/>
          <w:sz w:val="23"/>
          <w:lang w:val="en-US"/>
        </w:rPr>
        <w:t xml:space="preserve">requirement </w:t>
      </w:r>
      <w:r w:rsidR="009653C1" w:rsidRPr="009653C1">
        <w:rPr>
          <w:bCs/>
          <w:i/>
          <w:sz w:val="23"/>
          <w:lang w:val="en-US"/>
        </w:rPr>
        <w:t>is located in</w:t>
      </w:r>
      <w:r w:rsidR="00F50DA8">
        <w:rPr>
          <w:bCs/>
          <w:i/>
          <w:sz w:val="23"/>
          <w:lang w:val="en-US"/>
        </w:rPr>
        <w:t>. The requirements</w:t>
      </w:r>
      <w:r w:rsidR="009653C1" w:rsidRPr="009653C1">
        <w:rPr>
          <w:bCs/>
          <w:i/>
          <w:sz w:val="23"/>
          <w:lang w:val="en-US"/>
        </w:rPr>
        <w:t xml:space="preserve"> will be listed in tables </w:t>
      </w:r>
      <w:r w:rsidR="00F50DA8">
        <w:rPr>
          <w:bCs/>
          <w:i/>
          <w:sz w:val="23"/>
          <w:lang w:val="en-US"/>
        </w:rPr>
        <w:t>which looks like this</w:t>
      </w:r>
      <w:r w:rsidR="009653C1" w:rsidRPr="009653C1">
        <w:rPr>
          <w:bCs/>
          <w:i/>
          <w:sz w:val="23"/>
          <w:lang w:val="en-US"/>
        </w:rPr>
        <w:t>:</w:t>
      </w:r>
    </w:p>
    <w:p w14:paraId="74F209C7" w14:textId="7CC4CDC6" w:rsidR="000D5788" w:rsidRPr="009653C1" w:rsidRDefault="000D5788" w:rsidP="009653C1">
      <w:pPr>
        <w:tabs>
          <w:tab w:val="left" w:pos="567"/>
          <w:tab w:val="left" w:pos="1134"/>
          <w:tab w:val="left" w:pos="1701"/>
        </w:tabs>
        <w:overflowPunct w:val="0"/>
        <w:autoSpaceDE w:val="0"/>
        <w:autoSpaceDN w:val="0"/>
        <w:adjustRightInd w:val="0"/>
        <w:spacing w:line="300" w:lineRule="exact"/>
        <w:textAlignment w:val="baseline"/>
        <w:rPr>
          <w:bCs/>
          <w:i/>
          <w:sz w:val="23"/>
          <w:lang w:val="en-US"/>
        </w:rPr>
      </w:pPr>
    </w:p>
    <w:p w14:paraId="7815EC5D" w14:textId="51625C5F" w:rsidR="009653C1" w:rsidRPr="009653C1" w:rsidRDefault="009653C1" w:rsidP="009653C1">
      <w:p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9653C1">
        <w:rPr>
          <w:bCs/>
          <w:i/>
          <w:sz w:val="23"/>
          <w:lang w:val="en-US"/>
        </w:rPr>
        <w:t xml:space="preserve">The </w:t>
      </w:r>
      <w:r w:rsidR="00C43F22">
        <w:rPr>
          <w:bCs/>
          <w:i/>
          <w:sz w:val="23"/>
          <w:lang w:val="en-US"/>
        </w:rPr>
        <w:t xml:space="preserve">tables with </w:t>
      </w:r>
      <w:r w:rsidRPr="009653C1">
        <w:rPr>
          <w:bCs/>
          <w:i/>
          <w:sz w:val="23"/>
          <w:lang w:val="en-US"/>
        </w:rPr>
        <w:t xml:space="preserve">requirements </w:t>
      </w:r>
      <w:r w:rsidR="00C43F22">
        <w:rPr>
          <w:bCs/>
          <w:i/>
          <w:sz w:val="23"/>
          <w:lang w:val="en-US"/>
        </w:rPr>
        <w:t>are</w:t>
      </w:r>
      <w:r w:rsidRPr="009653C1">
        <w:rPr>
          <w:bCs/>
          <w:i/>
          <w:sz w:val="23"/>
          <w:lang w:val="en-US"/>
        </w:rPr>
        <w:t xml:space="preserve"> structured as follows:</w:t>
      </w:r>
    </w:p>
    <w:p w14:paraId="7C19ADC8" w14:textId="3AA5AE37" w:rsidR="009653C1" w:rsidRPr="000403EB" w:rsidRDefault="009653C1" w:rsidP="006F3E81">
      <w:pPr>
        <w:pStyle w:val="Listeafsnit"/>
        <w:numPr>
          <w:ilvl w:val="0"/>
          <w:numId w:val="26"/>
        </w:num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0403EB">
        <w:rPr>
          <w:bCs/>
          <w:i/>
          <w:sz w:val="23"/>
          <w:lang w:val="en-US"/>
        </w:rPr>
        <w:t xml:space="preserve">Unique number </w:t>
      </w:r>
      <w:r w:rsidR="00F50DA8">
        <w:rPr>
          <w:bCs/>
          <w:i/>
          <w:sz w:val="23"/>
          <w:lang w:val="en-US"/>
        </w:rPr>
        <w:t>of</w:t>
      </w:r>
      <w:r w:rsidRPr="000403EB">
        <w:rPr>
          <w:bCs/>
          <w:i/>
          <w:sz w:val="23"/>
          <w:lang w:val="en-US"/>
        </w:rPr>
        <w:t xml:space="preserve"> the requirement</w:t>
      </w:r>
    </w:p>
    <w:p w14:paraId="002CD78F" w14:textId="392F7EA7" w:rsidR="009653C1" w:rsidRPr="000403EB" w:rsidRDefault="009653C1" w:rsidP="006F3E81">
      <w:pPr>
        <w:pStyle w:val="Listeafsnit"/>
        <w:numPr>
          <w:ilvl w:val="0"/>
          <w:numId w:val="26"/>
        </w:num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0403EB">
        <w:rPr>
          <w:bCs/>
          <w:i/>
          <w:sz w:val="23"/>
          <w:lang w:val="en-US"/>
        </w:rPr>
        <w:t xml:space="preserve">Category </w:t>
      </w:r>
      <w:r w:rsidR="00F50DA8">
        <w:rPr>
          <w:bCs/>
          <w:i/>
          <w:sz w:val="23"/>
          <w:lang w:val="en-US"/>
        </w:rPr>
        <w:t xml:space="preserve">shows </w:t>
      </w:r>
      <w:r w:rsidRPr="000403EB">
        <w:rPr>
          <w:bCs/>
          <w:i/>
          <w:sz w:val="23"/>
          <w:lang w:val="en-US"/>
        </w:rPr>
        <w:t>whether the requirement is:</w:t>
      </w:r>
    </w:p>
    <w:p w14:paraId="53562CD7" w14:textId="3706E1BF" w:rsidR="009653C1" w:rsidRPr="000403EB" w:rsidRDefault="009653C1" w:rsidP="006F3E81">
      <w:pPr>
        <w:pStyle w:val="Listeafsnit"/>
        <w:numPr>
          <w:ilvl w:val="1"/>
          <w:numId w:val="27"/>
        </w:numPr>
        <w:tabs>
          <w:tab w:val="left" w:pos="567"/>
          <w:tab w:val="left" w:pos="1134"/>
          <w:tab w:val="left" w:pos="1701"/>
        </w:tabs>
        <w:overflowPunct w:val="0"/>
        <w:autoSpaceDE w:val="0"/>
        <w:autoSpaceDN w:val="0"/>
        <w:adjustRightInd w:val="0"/>
        <w:spacing w:line="300" w:lineRule="exact"/>
        <w:ind w:left="1134" w:hanging="54"/>
        <w:textAlignment w:val="baseline"/>
        <w:rPr>
          <w:bCs/>
          <w:i/>
          <w:sz w:val="23"/>
          <w:lang w:val="en-US"/>
        </w:rPr>
      </w:pPr>
      <w:r w:rsidRPr="000403EB">
        <w:rPr>
          <w:bCs/>
          <w:i/>
          <w:sz w:val="23"/>
          <w:lang w:val="en-US"/>
        </w:rPr>
        <w:t>Minimum requirement</w:t>
      </w:r>
      <w:r w:rsidR="000868BB">
        <w:rPr>
          <w:bCs/>
          <w:i/>
          <w:sz w:val="23"/>
          <w:lang w:val="en-US"/>
        </w:rPr>
        <w:t>. I</w:t>
      </w:r>
      <w:r w:rsidRPr="000403EB">
        <w:rPr>
          <w:bCs/>
          <w:i/>
          <w:sz w:val="23"/>
          <w:lang w:val="en-US"/>
        </w:rPr>
        <w:t xml:space="preserve">f </w:t>
      </w:r>
      <w:r w:rsidR="0073492F">
        <w:rPr>
          <w:bCs/>
          <w:i/>
          <w:sz w:val="23"/>
          <w:lang w:val="en-US"/>
        </w:rPr>
        <w:t>the</w:t>
      </w:r>
      <w:r w:rsidRPr="000403EB">
        <w:rPr>
          <w:bCs/>
          <w:i/>
          <w:sz w:val="23"/>
          <w:lang w:val="en-US"/>
        </w:rPr>
        <w:t xml:space="preserve"> minimum requirement</w:t>
      </w:r>
      <w:r w:rsidR="0073492F">
        <w:rPr>
          <w:bCs/>
          <w:i/>
          <w:sz w:val="23"/>
          <w:lang w:val="en-US"/>
        </w:rPr>
        <w:t>s are</w:t>
      </w:r>
      <w:r w:rsidRPr="000403EB">
        <w:rPr>
          <w:bCs/>
          <w:i/>
          <w:sz w:val="23"/>
          <w:lang w:val="en-US"/>
        </w:rPr>
        <w:t xml:space="preserve"> not met, the offer </w:t>
      </w:r>
      <w:r w:rsidR="0073492F">
        <w:rPr>
          <w:bCs/>
          <w:i/>
          <w:sz w:val="23"/>
          <w:lang w:val="en-US"/>
        </w:rPr>
        <w:t>does not comply with the requirements and will therefore not be evaluated</w:t>
      </w:r>
      <w:r w:rsidR="000868BB">
        <w:rPr>
          <w:bCs/>
          <w:i/>
          <w:sz w:val="23"/>
          <w:lang w:val="en-US"/>
        </w:rPr>
        <w:t>.</w:t>
      </w:r>
    </w:p>
    <w:p w14:paraId="2C030E2C" w14:textId="1E0F3D59" w:rsidR="009653C1" w:rsidRPr="000403EB" w:rsidRDefault="009653C1" w:rsidP="006F3E81">
      <w:pPr>
        <w:pStyle w:val="Listeafsnit"/>
        <w:numPr>
          <w:ilvl w:val="1"/>
          <w:numId w:val="27"/>
        </w:numPr>
        <w:tabs>
          <w:tab w:val="left" w:pos="567"/>
          <w:tab w:val="left" w:pos="1134"/>
          <w:tab w:val="left" w:pos="1701"/>
        </w:tabs>
        <w:overflowPunct w:val="0"/>
        <w:autoSpaceDE w:val="0"/>
        <w:autoSpaceDN w:val="0"/>
        <w:adjustRightInd w:val="0"/>
        <w:spacing w:line="300" w:lineRule="exact"/>
        <w:ind w:left="1134" w:hanging="54"/>
        <w:textAlignment w:val="baseline"/>
        <w:rPr>
          <w:bCs/>
          <w:i/>
          <w:sz w:val="23"/>
          <w:lang w:val="en-US"/>
        </w:rPr>
      </w:pPr>
      <w:r w:rsidRPr="000403EB">
        <w:rPr>
          <w:bCs/>
          <w:i/>
          <w:sz w:val="23"/>
          <w:lang w:val="en-US"/>
        </w:rPr>
        <w:t>Requirements</w:t>
      </w:r>
    </w:p>
    <w:p w14:paraId="140F4EBA" w14:textId="28AA24D3" w:rsidR="009653C1" w:rsidRPr="000403EB" w:rsidRDefault="009653C1" w:rsidP="006F3E81">
      <w:pPr>
        <w:pStyle w:val="Listeafsnit"/>
        <w:numPr>
          <w:ilvl w:val="0"/>
          <w:numId w:val="26"/>
        </w:num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0403EB">
        <w:rPr>
          <w:bCs/>
          <w:i/>
          <w:sz w:val="23"/>
          <w:lang w:val="en-US"/>
        </w:rPr>
        <w:t xml:space="preserve">Textual description of the </w:t>
      </w:r>
      <w:r w:rsidR="0073492F">
        <w:rPr>
          <w:bCs/>
          <w:i/>
          <w:sz w:val="23"/>
          <w:lang w:val="en-US"/>
        </w:rPr>
        <w:t>requirement</w:t>
      </w:r>
      <w:r w:rsidR="00D27D6F">
        <w:rPr>
          <w:bCs/>
          <w:i/>
          <w:sz w:val="23"/>
          <w:lang w:val="en-US"/>
        </w:rPr>
        <w:t xml:space="preserve"> (completed by the customer)</w:t>
      </w:r>
    </w:p>
    <w:p w14:paraId="589E8045" w14:textId="77777777" w:rsidR="009653C1" w:rsidRPr="000403EB" w:rsidRDefault="009653C1" w:rsidP="006F3E81">
      <w:pPr>
        <w:pStyle w:val="Listeafsnit"/>
        <w:numPr>
          <w:ilvl w:val="0"/>
          <w:numId w:val="26"/>
        </w:num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0403EB">
        <w:rPr>
          <w:bCs/>
          <w:i/>
          <w:sz w:val="23"/>
          <w:lang w:val="en-US"/>
        </w:rPr>
        <w:t xml:space="preserve">Requirement compliance </w:t>
      </w:r>
    </w:p>
    <w:p w14:paraId="18BDE59D" w14:textId="193B5793" w:rsidR="009653C1" w:rsidRDefault="00A5253F" w:rsidP="006F3E81">
      <w:pPr>
        <w:pStyle w:val="Listeafsnit"/>
        <w:numPr>
          <w:ilvl w:val="1"/>
          <w:numId w:val="28"/>
        </w:numPr>
        <w:tabs>
          <w:tab w:val="left" w:pos="567"/>
          <w:tab w:val="left" w:pos="1134"/>
          <w:tab w:val="left" w:pos="1701"/>
        </w:tabs>
        <w:overflowPunct w:val="0"/>
        <w:autoSpaceDE w:val="0"/>
        <w:autoSpaceDN w:val="0"/>
        <w:adjustRightInd w:val="0"/>
        <w:spacing w:line="300" w:lineRule="exact"/>
        <w:ind w:left="1134" w:hanging="54"/>
        <w:textAlignment w:val="baseline"/>
        <w:rPr>
          <w:bCs/>
          <w:i/>
          <w:sz w:val="23"/>
          <w:lang w:val="en-US"/>
        </w:rPr>
      </w:pPr>
      <w:r>
        <w:rPr>
          <w:noProof/>
          <w:lang w:eastAsia="da-DK"/>
        </w:rPr>
        <w:drawing>
          <wp:anchor distT="0" distB="0" distL="114300" distR="114300" simplePos="0" relativeHeight="251662848" behindDoc="0" locked="0" layoutInCell="1" allowOverlap="1" wp14:anchorId="493B71DC" wp14:editId="14C44DD0">
            <wp:simplePos x="0" y="0"/>
            <wp:positionH relativeFrom="column">
              <wp:posOffset>733054</wp:posOffset>
            </wp:positionH>
            <wp:positionV relativeFrom="paragraph">
              <wp:posOffset>446405</wp:posOffset>
            </wp:positionV>
            <wp:extent cx="1799590" cy="298450"/>
            <wp:effectExtent l="19050" t="19050" r="10160" b="25400"/>
            <wp:wrapTopAndBottom/>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9590" cy="2984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9653C1" w:rsidRPr="000403EB">
        <w:rPr>
          <w:bCs/>
          <w:i/>
          <w:sz w:val="23"/>
          <w:lang w:val="en-US"/>
        </w:rPr>
        <w:t>For minimum requirements, the “Fulfillment degree” must be completed with a yes or no.</w:t>
      </w:r>
    </w:p>
    <w:p w14:paraId="6504E1DF" w14:textId="206D3949" w:rsidR="00A5253F" w:rsidRDefault="00A5253F" w:rsidP="00A5253F">
      <w:pPr>
        <w:tabs>
          <w:tab w:val="left" w:pos="567"/>
          <w:tab w:val="left" w:pos="1134"/>
          <w:tab w:val="left" w:pos="1701"/>
        </w:tabs>
        <w:overflowPunct w:val="0"/>
        <w:autoSpaceDE w:val="0"/>
        <w:autoSpaceDN w:val="0"/>
        <w:adjustRightInd w:val="0"/>
        <w:spacing w:line="300" w:lineRule="exact"/>
        <w:textAlignment w:val="baseline"/>
        <w:rPr>
          <w:bCs/>
          <w:i/>
          <w:sz w:val="23"/>
          <w:lang w:val="en-US"/>
        </w:rPr>
      </w:pPr>
    </w:p>
    <w:p w14:paraId="481E7361" w14:textId="2E93B0EB" w:rsidR="009653C1" w:rsidRDefault="00835DEE" w:rsidP="00AD7FC8">
      <w:pPr>
        <w:pStyle w:val="Listeafsnit"/>
        <w:numPr>
          <w:ilvl w:val="1"/>
          <w:numId w:val="28"/>
        </w:numPr>
        <w:tabs>
          <w:tab w:val="left" w:pos="567"/>
          <w:tab w:val="left" w:pos="1134"/>
          <w:tab w:val="left" w:pos="1701"/>
        </w:tabs>
        <w:overflowPunct w:val="0"/>
        <w:autoSpaceDE w:val="0"/>
        <w:autoSpaceDN w:val="0"/>
        <w:adjustRightInd w:val="0"/>
        <w:spacing w:line="300" w:lineRule="exact"/>
        <w:textAlignment w:val="baseline"/>
        <w:rPr>
          <w:bCs/>
          <w:i/>
          <w:sz w:val="23"/>
          <w:lang w:val="en-US"/>
        </w:rPr>
      </w:pPr>
      <w:r>
        <w:rPr>
          <w:noProof/>
          <w:lang w:eastAsia="da-DK"/>
        </w:rPr>
        <w:drawing>
          <wp:anchor distT="0" distB="0" distL="114300" distR="114300" simplePos="0" relativeHeight="251664896" behindDoc="0" locked="0" layoutInCell="1" allowOverlap="1" wp14:anchorId="2DA50D27" wp14:editId="19F26824">
            <wp:simplePos x="0" y="0"/>
            <wp:positionH relativeFrom="column">
              <wp:posOffset>730673</wp:posOffset>
            </wp:positionH>
            <wp:positionV relativeFrom="paragraph">
              <wp:posOffset>518795</wp:posOffset>
            </wp:positionV>
            <wp:extent cx="1800000" cy="442800"/>
            <wp:effectExtent l="19050" t="19050" r="10160" b="14605"/>
            <wp:wrapTopAndBottom/>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604"/>
                    <a:stretch/>
                  </pic:blipFill>
                  <pic:spPr bwMode="auto">
                    <a:xfrm>
                      <a:off x="0" y="0"/>
                      <a:ext cx="1800000" cy="442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53C1" w:rsidRPr="000403EB">
        <w:rPr>
          <w:bCs/>
          <w:i/>
          <w:sz w:val="23"/>
          <w:lang w:val="en-US"/>
        </w:rPr>
        <w:t>For requirements that are not minimum requirements, "Completion rate" must be completed with either "</w:t>
      </w:r>
      <w:r w:rsidR="00D27D6F">
        <w:rPr>
          <w:bCs/>
          <w:i/>
          <w:sz w:val="23"/>
          <w:lang w:val="en-US"/>
        </w:rPr>
        <w:t>Wholly</w:t>
      </w:r>
      <w:r w:rsidR="009653C1" w:rsidRPr="000403EB">
        <w:rPr>
          <w:bCs/>
          <w:i/>
          <w:sz w:val="23"/>
          <w:lang w:val="en-US"/>
        </w:rPr>
        <w:t>", "</w:t>
      </w:r>
      <w:r w:rsidR="00AD7FC8">
        <w:rPr>
          <w:bCs/>
          <w:i/>
          <w:sz w:val="23"/>
          <w:lang w:val="en-US"/>
        </w:rPr>
        <w:t>P</w:t>
      </w:r>
      <w:r w:rsidR="00AD7FC8" w:rsidRPr="00AD7FC8">
        <w:rPr>
          <w:bCs/>
          <w:i/>
          <w:sz w:val="23"/>
          <w:lang w:val="en-US"/>
        </w:rPr>
        <w:t>artly</w:t>
      </w:r>
      <w:r w:rsidR="009653C1" w:rsidRPr="000403EB">
        <w:rPr>
          <w:bCs/>
          <w:i/>
          <w:sz w:val="23"/>
          <w:lang w:val="en-US"/>
        </w:rPr>
        <w:t>" or "No".</w:t>
      </w:r>
    </w:p>
    <w:p w14:paraId="71F27BB5" w14:textId="00DE0642" w:rsidR="00A5253F" w:rsidRDefault="00A5253F" w:rsidP="00A5253F">
      <w:pPr>
        <w:tabs>
          <w:tab w:val="left" w:pos="567"/>
          <w:tab w:val="left" w:pos="1134"/>
          <w:tab w:val="left" w:pos="1701"/>
        </w:tabs>
        <w:overflowPunct w:val="0"/>
        <w:autoSpaceDE w:val="0"/>
        <w:autoSpaceDN w:val="0"/>
        <w:adjustRightInd w:val="0"/>
        <w:spacing w:line="300" w:lineRule="exact"/>
        <w:textAlignment w:val="baseline"/>
        <w:rPr>
          <w:bCs/>
          <w:i/>
          <w:sz w:val="23"/>
          <w:lang w:val="en-US"/>
        </w:rPr>
      </w:pPr>
    </w:p>
    <w:p w14:paraId="1814BDBC" w14:textId="6A77EC4C" w:rsidR="000403EB" w:rsidRPr="000403EB" w:rsidRDefault="000403EB" w:rsidP="006F3E81">
      <w:pPr>
        <w:pStyle w:val="Listeafsnit"/>
        <w:numPr>
          <w:ilvl w:val="0"/>
          <w:numId w:val="26"/>
        </w:num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0403EB">
        <w:rPr>
          <w:bCs/>
          <w:i/>
          <w:sz w:val="23"/>
          <w:lang w:val="en-US"/>
        </w:rPr>
        <w:t>Solution Description</w:t>
      </w:r>
    </w:p>
    <w:p w14:paraId="533D24AE" w14:textId="73641879" w:rsidR="009653C1" w:rsidRPr="000403EB" w:rsidRDefault="009653C1" w:rsidP="00D27D6F">
      <w:pPr>
        <w:pStyle w:val="Listeafsnit"/>
        <w:numPr>
          <w:ilvl w:val="0"/>
          <w:numId w:val="26"/>
        </w:num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0403EB">
        <w:rPr>
          <w:bCs/>
          <w:i/>
          <w:sz w:val="23"/>
          <w:lang w:val="en-US"/>
        </w:rPr>
        <w:t>Reservations and comments</w:t>
      </w:r>
      <w:r w:rsidR="00A73EEF">
        <w:rPr>
          <w:bCs/>
          <w:i/>
          <w:sz w:val="23"/>
          <w:lang w:val="en-US"/>
        </w:rPr>
        <w:t xml:space="preserve"> </w:t>
      </w:r>
      <w:r w:rsidR="00FD054B">
        <w:rPr>
          <w:bCs/>
          <w:i/>
          <w:sz w:val="23"/>
          <w:lang w:val="en-US"/>
        </w:rPr>
        <w:t>(</w:t>
      </w:r>
      <w:r w:rsidR="00D27D6F" w:rsidRPr="00D27D6F">
        <w:rPr>
          <w:bCs/>
          <w:i/>
          <w:sz w:val="23"/>
          <w:lang w:val="en-US"/>
        </w:rPr>
        <w:t>not an option for minimum requirements</w:t>
      </w:r>
      <w:r w:rsidR="00FD054B">
        <w:rPr>
          <w:bCs/>
          <w:i/>
          <w:sz w:val="23"/>
          <w:lang w:val="en-US"/>
        </w:rPr>
        <w:t>)</w:t>
      </w:r>
    </w:p>
    <w:p w14:paraId="6BB51C3F" w14:textId="620BC7E0" w:rsidR="009653C1" w:rsidRPr="000403EB" w:rsidRDefault="009653C1" w:rsidP="006F3E81">
      <w:pPr>
        <w:pStyle w:val="Listeafsnit"/>
        <w:numPr>
          <w:ilvl w:val="1"/>
          <w:numId w:val="29"/>
        </w:numPr>
        <w:tabs>
          <w:tab w:val="left" w:pos="567"/>
          <w:tab w:val="left" w:pos="1134"/>
          <w:tab w:val="left" w:pos="1701"/>
        </w:tabs>
        <w:overflowPunct w:val="0"/>
        <w:autoSpaceDE w:val="0"/>
        <w:autoSpaceDN w:val="0"/>
        <w:adjustRightInd w:val="0"/>
        <w:spacing w:line="300" w:lineRule="exact"/>
        <w:ind w:left="1134" w:hanging="54"/>
        <w:textAlignment w:val="baseline"/>
        <w:rPr>
          <w:bCs/>
          <w:i/>
          <w:sz w:val="23"/>
          <w:lang w:val="en-US"/>
        </w:rPr>
      </w:pPr>
      <w:r w:rsidRPr="000403EB">
        <w:rPr>
          <w:bCs/>
          <w:i/>
          <w:sz w:val="23"/>
          <w:lang w:val="en-US"/>
        </w:rPr>
        <w:t>If "</w:t>
      </w:r>
      <w:r w:rsidR="00AD7FC8">
        <w:rPr>
          <w:bCs/>
          <w:i/>
          <w:sz w:val="23"/>
          <w:lang w:val="en-US"/>
        </w:rPr>
        <w:t>Partly</w:t>
      </w:r>
      <w:r w:rsidRPr="000403EB">
        <w:rPr>
          <w:bCs/>
          <w:i/>
          <w:sz w:val="23"/>
          <w:lang w:val="en-US"/>
        </w:rPr>
        <w:t xml:space="preserve">" or "No" is stated, this is a reservation that must be described unambiguously. In the event of a reservation, the reservation shall be described in </w:t>
      </w:r>
      <w:r w:rsidR="0073492F">
        <w:rPr>
          <w:bCs/>
          <w:i/>
          <w:sz w:val="23"/>
          <w:lang w:val="en-US"/>
        </w:rPr>
        <w:t xml:space="preserve">the table of the relevant requirement. In </w:t>
      </w:r>
      <w:r w:rsidR="0039376A">
        <w:rPr>
          <w:bCs/>
          <w:i/>
          <w:sz w:val="23"/>
          <w:lang w:val="en-US"/>
        </w:rPr>
        <w:t xml:space="preserve">section </w:t>
      </w:r>
      <w:r w:rsidR="00D27D6F">
        <w:rPr>
          <w:bCs/>
          <w:i/>
          <w:sz w:val="23"/>
          <w:lang w:val="en-US"/>
        </w:rPr>
        <w:t>5</w:t>
      </w:r>
      <w:r w:rsidRPr="000403EB">
        <w:rPr>
          <w:bCs/>
          <w:i/>
          <w:sz w:val="23"/>
          <w:lang w:val="en-US"/>
        </w:rPr>
        <w:t xml:space="preserve"> all reservations shall be summarized </w:t>
      </w:r>
      <w:r w:rsidR="0039376A">
        <w:rPr>
          <w:bCs/>
          <w:i/>
          <w:sz w:val="23"/>
          <w:lang w:val="en-US"/>
        </w:rPr>
        <w:t>and a justification for the reservation shall be given</w:t>
      </w:r>
      <w:r w:rsidRPr="000403EB">
        <w:rPr>
          <w:bCs/>
          <w:i/>
          <w:sz w:val="23"/>
          <w:lang w:val="en-US"/>
        </w:rPr>
        <w:t>.</w:t>
      </w:r>
    </w:p>
    <w:p w14:paraId="1E099274" w14:textId="77777777" w:rsidR="009653C1" w:rsidRPr="009653C1" w:rsidRDefault="009653C1" w:rsidP="009653C1">
      <w:pPr>
        <w:tabs>
          <w:tab w:val="left" w:pos="567"/>
          <w:tab w:val="left" w:pos="1134"/>
          <w:tab w:val="left" w:pos="1701"/>
        </w:tabs>
        <w:overflowPunct w:val="0"/>
        <w:autoSpaceDE w:val="0"/>
        <w:autoSpaceDN w:val="0"/>
        <w:adjustRightInd w:val="0"/>
        <w:spacing w:line="300" w:lineRule="exact"/>
        <w:textAlignment w:val="baseline"/>
        <w:rPr>
          <w:bCs/>
          <w:i/>
          <w:sz w:val="23"/>
          <w:lang w:val="en-US"/>
        </w:rPr>
      </w:pPr>
    </w:p>
    <w:p w14:paraId="70441F77" w14:textId="5BF8A0AD" w:rsidR="009653C1" w:rsidRDefault="000403EB" w:rsidP="009653C1">
      <w:pPr>
        <w:tabs>
          <w:tab w:val="left" w:pos="567"/>
          <w:tab w:val="left" w:pos="1134"/>
          <w:tab w:val="left" w:pos="1701"/>
        </w:tabs>
        <w:overflowPunct w:val="0"/>
        <w:autoSpaceDE w:val="0"/>
        <w:autoSpaceDN w:val="0"/>
        <w:adjustRightInd w:val="0"/>
        <w:spacing w:line="300" w:lineRule="exact"/>
        <w:textAlignment w:val="baseline"/>
        <w:rPr>
          <w:bCs/>
          <w:i/>
          <w:sz w:val="23"/>
          <w:lang w:val="en-US"/>
        </w:rPr>
      </w:pPr>
      <w:r>
        <w:rPr>
          <w:bCs/>
          <w:i/>
          <w:sz w:val="23"/>
          <w:lang w:val="en-US"/>
        </w:rPr>
        <w:t xml:space="preserve">Fields with requirement </w:t>
      </w:r>
      <w:r w:rsidR="009653C1" w:rsidRPr="009653C1">
        <w:rPr>
          <w:bCs/>
          <w:i/>
          <w:sz w:val="23"/>
          <w:lang w:val="en-US"/>
        </w:rPr>
        <w:t>number</w:t>
      </w:r>
      <w:r>
        <w:rPr>
          <w:bCs/>
          <w:i/>
          <w:sz w:val="23"/>
          <w:lang w:val="en-US"/>
        </w:rPr>
        <w:t>, category</w:t>
      </w:r>
      <w:r w:rsidR="0073492F">
        <w:rPr>
          <w:bCs/>
          <w:i/>
          <w:sz w:val="23"/>
          <w:lang w:val="en-US"/>
        </w:rPr>
        <w:t>,</w:t>
      </w:r>
      <w:r>
        <w:rPr>
          <w:bCs/>
          <w:i/>
          <w:sz w:val="23"/>
          <w:lang w:val="en-US"/>
        </w:rPr>
        <w:t xml:space="preserve"> and description </w:t>
      </w:r>
      <w:r w:rsidR="006F3E81" w:rsidRPr="006F3E81">
        <w:rPr>
          <w:bCs/>
          <w:i/>
          <w:sz w:val="23"/>
          <w:lang w:val="en-US"/>
        </w:rPr>
        <w:t>are not to be changed</w:t>
      </w:r>
      <w:r w:rsidR="009653C1" w:rsidRPr="009653C1">
        <w:rPr>
          <w:bCs/>
          <w:i/>
          <w:sz w:val="23"/>
          <w:lang w:val="en-US"/>
        </w:rPr>
        <w:t>.</w:t>
      </w:r>
    </w:p>
    <w:p w14:paraId="769996F5" w14:textId="77777777" w:rsidR="000403EB" w:rsidRPr="009653C1" w:rsidRDefault="000403EB" w:rsidP="009653C1">
      <w:pPr>
        <w:tabs>
          <w:tab w:val="left" w:pos="567"/>
          <w:tab w:val="left" w:pos="1134"/>
          <w:tab w:val="left" w:pos="1701"/>
        </w:tabs>
        <w:overflowPunct w:val="0"/>
        <w:autoSpaceDE w:val="0"/>
        <w:autoSpaceDN w:val="0"/>
        <w:adjustRightInd w:val="0"/>
        <w:spacing w:line="300" w:lineRule="exact"/>
        <w:textAlignment w:val="baseline"/>
        <w:rPr>
          <w:bCs/>
          <w:i/>
          <w:sz w:val="23"/>
          <w:lang w:val="en-US"/>
        </w:rPr>
      </w:pPr>
    </w:p>
    <w:p w14:paraId="2E7CDFC7" w14:textId="1E143758" w:rsidR="009653C1" w:rsidRPr="009653C1" w:rsidRDefault="009653C1" w:rsidP="009653C1">
      <w:p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9653C1">
        <w:rPr>
          <w:bCs/>
          <w:i/>
          <w:sz w:val="23"/>
          <w:lang w:val="en-US"/>
        </w:rPr>
        <w:t xml:space="preserve">Before the </w:t>
      </w:r>
      <w:r w:rsidR="00F50DA8">
        <w:rPr>
          <w:bCs/>
          <w:i/>
          <w:sz w:val="23"/>
          <w:lang w:val="en-US"/>
        </w:rPr>
        <w:t>bidder</w:t>
      </w:r>
      <w:r w:rsidRPr="009653C1">
        <w:rPr>
          <w:bCs/>
          <w:i/>
          <w:sz w:val="23"/>
          <w:lang w:val="en-US"/>
        </w:rPr>
        <w:t xml:space="preserve"> completes this section, all guides written in italics and brackets are removed.]</w:t>
      </w:r>
    </w:p>
    <w:p w14:paraId="1437A784" w14:textId="77777777" w:rsidR="0066311D" w:rsidRPr="009653C1" w:rsidRDefault="0066311D" w:rsidP="0066311D">
      <w:pPr>
        <w:rPr>
          <w:lang w:val="en-US"/>
        </w:rPr>
      </w:pPr>
    </w:p>
    <w:p w14:paraId="504681AA" w14:textId="38A2A24E" w:rsidR="0066311D" w:rsidRPr="007C0400" w:rsidRDefault="007C0400" w:rsidP="007C0400">
      <w:pPr>
        <w:pStyle w:val="Overskrift3"/>
        <w:keepLines/>
        <w:numPr>
          <w:ilvl w:val="0"/>
          <w:numId w:val="0"/>
        </w:numPr>
        <w:tabs>
          <w:tab w:val="clear" w:pos="851"/>
          <w:tab w:val="clear" w:pos="1134"/>
          <w:tab w:val="clear" w:pos="1418"/>
        </w:tabs>
        <w:spacing w:before="200" w:after="0" w:line="276" w:lineRule="auto"/>
        <w:rPr>
          <w:lang w:val="en-US"/>
        </w:rPr>
      </w:pPr>
      <w:r w:rsidRPr="000E4207">
        <w:rPr>
          <w:lang w:val="en-US"/>
        </w:rPr>
        <w:t xml:space="preserve">Experience with </w:t>
      </w:r>
      <w:r w:rsidR="00F96301">
        <w:rPr>
          <w:lang w:val="en-US"/>
        </w:rPr>
        <w:t>LPIS QA</w:t>
      </w:r>
      <w:r w:rsidRPr="000E4207">
        <w:rPr>
          <w:lang w:val="en-US"/>
        </w:rPr>
        <w:t xml:space="preserve"> and/or LPIS</w:t>
      </w:r>
    </w:p>
    <w:tbl>
      <w:tblPr>
        <w:tblStyle w:val="Tabelgitter-lys"/>
        <w:tblW w:w="0" w:type="auto"/>
        <w:tblLook w:val="04A0" w:firstRow="1" w:lastRow="0" w:firstColumn="1" w:lastColumn="0" w:noHBand="0" w:noVBand="1"/>
      </w:tblPr>
      <w:tblGrid>
        <w:gridCol w:w="2830"/>
        <w:gridCol w:w="3261"/>
        <w:gridCol w:w="1417"/>
        <w:gridCol w:w="993"/>
        <w:gridCol w:w="552"/>
      </w:tblGrid>
      <w:tr w:rsidR="0066311D" w:rsidRPr="00394BF5" w14:paraId="061C4906" w14:textId="77777777" w:rsidTr="001C0941">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76378C49" w14:textId="179B685C" w:rsidR="0066311D" w:rsidRPr="004E229A" w:rsidRDefault="00394BF5" w:rsidP="006F1D73">
            <w:pPr>
              <w:rPr>
                <w:rFonts w:cstheme="minorHAnsi"/>
                <w:b/>
                <w:color w:val="FFFFFF" w:themeColor="background1"/>
              </w:rPr>
            </w:pPr>
            <w:r w:rsidRPr="004E229A">
              <w:rPr>
                <w:rFonts w:cstheme="minorHAnsi"/>
                <w:b/>
                <w:color w:val="FFFFFF" w:themeColor="background1"/>
              </w:rPr>
              <w:t>Requirement</w:t>
            </w:r>
            <w:r w:rsidR="006F1D73" w:rsidRPr="004E229A">
              <w:rPr>
                <w:rFonts w:cstheme="minorHAnsi"/>
                <w:b/>
                <w:color w:val="FFFFFF" w:themeColor="background1"/>
              </w:rPr>
              <w:t xml:space="preserve"> </w:t>
            </w:r>
            <w:r w:rsidR="0066311D" w:rsidRPr="004E229A">
              <w:rPr>
                <w:rFonts w:cstheme="minorHAnsi"/>
                <w:b/>
                <w:color w:val="FFFFFF" w:themeColor="background1"/>
              </w:rPr>
              <w:t>#</w:t>
            </w:r>
            <w:r w:rsidR="006F1D73" w:rsidRPr="004E229A">
              <w:rPr>
                <w:rFonts w:cstheme="minorHAnsi"/>
                <w:b/>
                <w:color w:val="FFFFFF" w:themeColor="background1"/>
              </w:rPr>
              <w:t>1</w:t>
            </w:r>
          </w:p>
        </w:tc>
        <w:tc>
          <w:tcPr>
            <w:tcW w:w="3261" w:type="dxa"/>
            <w:tcBorders>
              <w:top w:val="single" w:sz="4" w:space="0" w:color="6496CE"/>
              <w:left w:val="single" w:sz="4" w:space="0" w:color="6496CE"/>
              <w:bottom w:val="single" w:sz="4" w:space="0" w:color="6496CE"/>
              <w:right w:val="single" w:sz="4" w:space="0" w:color="6496CE"/>
            </w:tcBorders>
            <w:shd w:val="clear" w:color="auto" w:fill="6496CE"/>
          </w:tcPr>
          <w:p w14:paraId="2BEA3EF0" w14:textId="214985A4" w:rsidR="0066311D" w:rsidRPr="00804175" w:rsidRDefault="006F1D73" w:rsidP="006F1D73">
            <w:pPr>
              <w:rPr>
                <w:rFonts w:cstheme="minorHAnsi"/>
                <w:b/>
                <w:color w:val="FFFFFF" w:themeColor="background1"/>
              </w:rPr>
            </w:pPr>
            <w:r w:rsidRPr="00804175">
              <w:rPr>
                <w:rFonts w:cstheme="minorHAnsi"/>
                <w:b/>
                <w:color w:val="FFFFFF" w:themeColor="background1"/>
              </w:rPr>
              <w:t>Category</w:t>
            </w:r>
            <w:r w:rsidR="008F72C4" w:rsidRPr="00804175">
              <w:rPr>
                <w:rFonts w:cstheme="minorHAnsi"/>
                <w:b/>
                <w:color w:val="FFFFFF" w:themeColor="background1"/>
              </w:rPr>
              <w:t xml:space="preserve">: </w:t>
            </w:r>
            <w:r w:rsidR="000D5788" w:rsidRPr="00804175">
              <w:rPr>
                <w:rFonts w:cstheme="minorHAnsi"/>
                <w:b/>
                <w:color w:val="FFFFFF" w:themeColor="background1"/>
              </w:rPr>
              <w:t>Minimum requirement</w:t>
            </w:r>
          </w:p>
          <w:p w14:paraId="4C0DCCCC" w14:textId="2E4A69D9" w:rsidR="00F5013D" w:rsidRPr="00804175" w:rsidRDefault="00F5013D" w:rsidP="006F1D73">
            <w:pPr>
              <w:rPr>
                <w:rFonts w:cstheme="minorHAnsi"/>
                <w:b/>
              </w:rPr>
            </w:pPr>
          </w:p>
        </w:tc>
        <w:tc>
          <w:tcPr>
            <w:tcW w:w="2962" w:type="dxa"/>
            <w:gridSpan w:val="3"/>
            <w:tcBorders>
              <w:top w:val="single" w:sz="4" w:space="0" w:color="6496CE"/>
              <w:left w:val="single" w:sz="4" w:space="0" w:color="6496CE"/>
              <w:bottom w:val="single" w:sz="4" w:space="0" w:color="6496CE"/>
              <w:right w:val="single" w:sz="4" w:space="0" w:color="6496CE"/>
            </w:tcBorders>
            <w:shd w:val="clear" w:color="auto" w:fill="6496CE"/>
          </w:tcPr>
          <w:p w14:paraId="487686C0" w14:textId="4346F825" w:rsidR="0066311D" w:rsidRPr="00804175" w:rsidRDefault="0066311D" w:rsidP="008F72C4">
            <w:pPr>
              <w:ind w:right="169"/>
              <w:jc w:val="right"/>
              <w:rPr>
                <w:rFonts w:cstheme="minorHAnsi"/>
                <w:lang w:val="en-US"/>
              </w:rPr>
            </w:pPr>
          </w:p>
        </w:tc>
      </w:tr>
      <w:tr w:rsidR="0066311D" w:rsidRPr="00366E29" w14:paraId="4F9E9B2E"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062A136C" w14:textId="5D1EF1AB" w:rsidR="0066311D" w:rsidRPr="004E229A" w:rsidRDefault="006F1D73" w:rsidP="006F1D73">
            <w:pPr>
              <w:rPr>
                <w:rFonts w:cstheme="minorHAnsi"/>
                <w:b/>
                <w:color w:val="FFFFFF" w:themeColor="background1"/>
              </w:rPr>
            </w:pPr>
            <w:r w:rsidRPr="004E229A">
              <w:rPr>
                <w:rFonts w:cstheme="minorHAnsi"/>
                <w:b/>
                <w:color w:val="FFFFFF" w:themeColor="background1"/>
              </w:rPr>
              <w:t>Requirement</w:t>
            </w:r>
            <w:r w:rsidR="002B5DCA" w:rsidRPr="004E229A">
              <w:rPr>
                <w:rFonts w:cstheme="minorHAnsi"/>
                <w:b/>
                <w:color w:val="FFFFFF" w:themeColor="background1"/>
              </w:rPr>
              <w:t xml:space="preserve"> description</w:t>
            </w:r>
            <w:r w:rsidR="0066311D" w:rsidRPr="004E229A">
              <w:rPr>
                <w:rFonts w:cstheme="minorHAnsi"/>
                <w:b/>
                <w:color w:val="FFFFFF" w:themeColor="background1"/>
              </w:rPr>
              <w:t>:</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1737B81B" w14:textId="298ECEE6" w:rsidR="0066311D" w:rsidRPr="004E229A" w:rsidRDefault="0011436B" w:rsidP="001C0941">
            <w:pPr>
              <w:tabs>
                <w:tab w:val="left" w:pos="360"/>
              </w:tabs>
              <w:ind w:firstLine="885"/>
              <w:rPr>
                <w:rFonts w:cstheme="minorHAnsi"/>
                <w:lang w:val="en-US"/>
              </w:rPr>
            </w:pPr>
            <w:r w:rsidRPr="004E229A">
              <w:rPr>
                <w:rFonts w:cstheme="minorHAnsi"/>
                <w:b/>
                <w:lang w:val="en-US"/>
              </w:rPr>
              <w:t>Recent experience with ETS and/or LPIS</w:t>
            </w:r>
          </w:p>
        </w:tc>
      </w:tr>
      <w:tr w:rsidR="0066311D" w:rsidRPr="00366E29" w14:paraId="21CEBC82" w14:textId="77777777" w:rsidTr="00394BF5">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6429853E" w14:textId="77777777" w:rsidR="008F72C4" w:rsidRPr="004E229A" w:rsidRDefault="008F72C4" w:rsidP="004E229A">
            <w:pPr>
              <w:pStyle w:val="Opstilling-punkttegn"/>
            </w:pPr>
          </w:p>
          <w:p w14:paraId="12B41678" w14:textId="4206C52F" w:rsidR="0066311D" w:rsidRPr="004E229A" w:rsidRDefault="006C6E7E" w:rsidP="006C6E7E">
            <w:pPr>
              <w:tabs>
                <w:tab w:val="left" w:pos="360"/>
              </w:tabs>
              <w:rPr>
                <w:rFonts w:cstheme="minorHAnsi"/>
                <w:lang w:val="en-US"/>
              </w:rPr>
            </w:pPr>
            <w:r w:rsidRPr="004E229A">
              <w:rPr>
                <w:rFonts w:cstheme="minorHAnsi"/>
                <w:lang w:val="en-US"/>
              </w:rPr>
              <w:t xml:space="preserve">The supplier is </w:t>
            </w:r>
            <w:r w:rsidR="00297B40" w:rsidRPr="004E229A">
              <w:rPr>
                <w:rFonts w:cstheme="minorHAnsi"/>
                <w:lang w:val="en-US"/>
              </w:rPr>
              <w:t>required</w:t>
            </w:r>
            <w:r w:rsidRPr="004E229A">
              <w:rPr>
                <w:rFonts w:cstheme="minorHAnsi"/>
                <w:lang w:val="en-US"/>
              </w:rPr>
              <w:t xml:space="preserve"> to</w:t>
            </w:r>
            <w:r w:rsidR="00764C9C" w:rsidRPr="004E229A">
              <w:rPr>
                <w:rFonts w:cstheme="minorHAnsi"/>
                <w:lang w:val="en-US"/>
              </w:rPr>
              <w:t xml:space="preserve"> have current (within the last 1 – 2 years) experience with the </w:t>
            </w:r>
            <w:r w:rsidRPr="004E229A">
              <w:rPr>
                <w:rFonts w:cstheme="minorHAnsi"/>
                <w:lang w:val="en-US"/>
              </w:rPr>
              <w:t>annual LPIS QA (ETS and MTS) and/or the LPIS required under the Common Agricultural Policy (CAP)</w:t>
            </w:r>
            <w:r w:rsidR="00764C9C" w:rsidRPr="004E229A">
              <w:rPr>
                <w:rFonts w:cstheme="minorHAnsi"/>
                <w:lang w:val="en-US"/>
              </w:rPr>
              <w:t>.</w:t>
            </w:r>
          </w:p>
        </w:tc>
      </w:tr>
      <w:tr w:rsidR="00764C9C" w:rsidRPr="006D2B02" w14:paraId="1E72C42B"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4EE2E50A" w14:textId="77777777" w:rsidR="00764C9C" w:rsidRPr="004E229A" w:rsidRDefault="00764C9C"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71799ACE" w14:textId="18C76F19" w:rsidR="00764C9C" w:rsidRPr="004E229A" w:rsidRDefault="00DF33BF" w:rsidP="00546370">
            <w:pPr>
              <w:jc w:val="right"/>
              <w:rPr>
                <w:rFonts w:cstheme="minorHAnsi"/>
                <w:lang w:val="en-US"/>
              </w:rPr>
            </w:pPr>
            <w:r w:rsidRPr="004E229A">
              <w:rPr>
                <w:rFonts w:cstheme="minorHAnsi"/>
                <w:b/>
                <w:lang w:val="en-US"/>
              </w:rPr>
              <w:t xml:space="preserve">Requirement </w:t>
            </w:r>
            <w:r w:rsidR="00764C9C" w:rsidRPr="004E229A">
              <w:rPr>
                <w:rFonts w:cstheme="minorHAnsi"/>
                <w:b/>
                <w:lang w:val="en-US"/>
              </w:rPr>
              <w:t>compliance:</w:t>
            </w:r>
          </w:p>
        </w:tc>
        <w:tc>
          <w:tcPr>
            <w:tcW w:w="993" w:type="dxa"/>
            <w:tcBorders>
              <w:top w:val="single" w:sz="4" w:space="0" w:color="6496CE"/>
              <w:left w:val="nil"/>
              <w:bottom w:val="nil"/>
              <w:right w:val="single" w:sz="4" w:space="0" w:color="6496CE"/>
            </w:tcBorders>
          </w:tcPr>
          <w:p w14:paraId="6134B96F" w14:textId="77777777" w:rsidR="00764C9C" w:rsidRPr="00804175" w:rsidRDefault="00764C9C" w:rsidP="00546370">
            <w:pPr>
              <w:jc w:val="right"/>
              <w:rPr>
                <w:rFonts w:cstheme="minorHAnsi"/>
                <w:lang w:val="en-US"/>
              </w:rPr>
            </w:pPr>
            <w:r w:rsidRPr="00804175">
              <w:rPr>
                <w:rFonts w:cstheme="minorHAnsi"/>
                <w:lang w:val="en-US"/>
              </w:rPr>
              <w:t>Yes</w:t>
            </w:r>
          </w:p>
        </w:tc>
        <w:tc>
          <w:tcPr>
            <w:tcW w:w="552" w:type="dxa"/>
            <w:tcBorders>
              <w:top w:val="single" w:sz="4" w:space="0" w:color="6496CE"/>
              <w:left w:val="single" w:sz="4" w:space="0" w:color="6496CE"/>
              <w:bottom w:val="single" w:sz="4" w:space="0" w:color="6496CE"/>
              <w:right w:val="single" w:sz="4" w:space="0" w:color="6496CE"/>
            </w:tcBorders>
          </w:tcPr>
          <w:p w14:paraId="3EBAC70B" w14:textId="77777777" w:rsidR="00764C9C" w:rsidRPr="00804175" w:rsidRDefault="00764C9C" w:rsidP="00546370">
            <w:pPr>
              <w:jc w:val="center"/>
              <w:rPr>
                <w:rFonts w:cstheme="minorHAnsi"/>
                <w:lang w:val="en-US"/>
              </w:rPr>
            </w:pPr>
          </w:p>
        </w:tc>
      </w:tr>
      <w:tr w:rsidR="00764C9C" w:rsidRPr="006D2B02" w14:paraId="627DA272" w14:textId="77777777" w:rsidTr="00546370">
        <w:trPr>
          <w:trHeight w:val="323"/>
        </w:trPr>
        <w:tc>
          <w:tcPr>
            <w:tcW w:w="2830" w:type="dxa"/>
            <w:vMerge/>
            <w:tcBorders>
              <w:left w:val="single" w:sz="4" w:space="0" w:color="6496CE"/>
              <w:right w:val="single" w:sz="4" w:space="0" w:color="6496CE"/>
            </w:tcBorders>
            <w:shd w:val="clear" w:color="auto" w:fill="6496CE"/>
          </w:tcPr>
          <w:p w14:paraId="33DC70ED" w14:textId="77777777" w:rsidR="00764C9C" w:rsidRPr="00804175" w:rsidRDefault="00764C9C"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2AE4FCA1" w14:textId="77777777" w:rsidR="00764C9C" w:rsidRPr="00804175" w:rsidRDefault="00764C9C" w:rsidP="00546370">
            <w:pPr>
              <w:rPr>
                <w:rFonts w:cstheme="minorHAnsi"/>
                <w:b/>
                <w:lang w:val="en-US"/>
              </w:rPr>
            </w:pPr>
          </w:p>
        </w:tc>
        <w:tc>
          <w:tcPr>
            <w:tcW w:w="993" w:type="dxa"/>
            <w:tcBorders>
              <w:top w:val="nil"/>
              <w:left w:val="nil"/>
              <w:bottom w:val="nil"/>
              <w:right w:val="single" w:sz="4" w:space="0" w:color="6496CE"/>
            </w:tcBorders>
          </w:tcPr>
          <w:p w14:paraId="2DBC7FBC" w14:textId="77777777" w:rsidR="00764C9C" w:rsidRPr="00804175" w:rsidRDefault="00764C9C" w:rsidP="00546370">
            <w:pPr>
              <w:jc w:val="right"/>
              <w:rPr>
                <w:rFonts w:cstheme="minorHAnsi"/>
                <w:b/>
                <w:lang w:val="en-US"/>
              </w:rPr>
            </w:pPr>
            <w:r w:rsidRPr="00804175">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337D2192" w14:textId="77777777" w:rsidR="00764C9C" w:rsidRPr="00804175" w:rsidRDefault="00764C9C" w:rsidP="00546370">
            <w:pPr>
              <w:jc w:val="center"/>
              <w:rPr>
                <w:rFonts w:cstheme="minorHAnsi"/>
                <w:lang w:val="en-US"/>
              </w:rPr>
            </w:pPr>
          </w:p>
        </w:tc>
      </w:tr>
      <w:tr w:rsidR="00764C9C" w:rsidRPr="00FB4239" w14:paraId="5E7FBCCE"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08CDE967" w14:textId="77777777" w:rsidR="00764C9C" w:rsidRPr="004E229A" w:rsidRDefault="00764C9C"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bl>
    <w:p w14:paraId="04CAC1A3" w14:textId="77777777" w:rsidR="00500D6F" w:rsidRDefault="00500D6F"/>
    <w:p w14:paraId="33770ED2" w14:textId="0545B9B7" w:rsidR="00764C9C" w:rsidRDefault="007C0400" w:rsidP="007C0400">
      <w:pPr>
        <w:pStyle w:val="Overskrift3"/>
        <w:keepLines/>
        <w:numPr>
          <w:ilvl w:val="0"/>
          <w:numId w:val="0"/>
        </w:numPr>
        <w:tabs>
          <w:tab w:val="clear" w:pos="851"/>
          <w:tab w:val="clear" w:pos="1134"/>
          <w:tab w:val="clear" w:pos="1418"/>
        </w:tabs>
        <w:spacing w:before="200" w:after="0" w:line="276" w:lineRule="auto"/>
      </w:pPr>
      <w:r w:rsidRPr="00BD2E8C">
        <w:t>Installation and users</w:t>
      </w:r>
    </w:p>
    <w:tbl>
      <w:tblPr>
        <w:tblStyle w:val="Tabelgitter-lys"/>
        <w:tblW w:w="0" w:type="auto"/>
        <w:tblLook w:val="04A0" w:firstRow="1" w:lastRow="0" w:firstColumn="1" w:lastColumn="0" w:noHBand="0" w:noVBand="1"/>
      </w:tblPr>
      <w:tblGrid>
        <w:gridCol w:w="2830"/>
        <w:gridCol w:w="3402"/>
        <w:gridCol w:w="1276"/>
        <w:gridCol w:w="993"/>
        <w:gridCol w:w="552"/>
      </w:tblGrid>
      <w:tr w:rsidR="000D281B" w:rsidRPr="004E229A" w14:paraId="039EA7BC" w14:textId="77777777" w:rsidTr="000D281B">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3C706417" w14:textId="77777777" w:rsidR="000D281B" w:rsidRPr="004E229A" w:rsidRDefault="000D281B" w:rsidP="000D281B">
            <w:pPr>
              <w:rPr>
                <w:rFonts w:cstheme="minorHAnsi"/>
                <w:b/>
                <w:color w:val="FFFFFF" w:themeColor="background1"/>
              </w:rPr>
            </w:pPr>
            <w:r w:rsidRPr="004E229A">
              <w:rPr>
                <w:rFonts w:cstheme="minorHAnsi"/>
                <w:b/>
                <w:color w:val="FFFFFF" w:themeColor="background1"/>
              </w:rPr>
              <w:t>Requirement #2</w:t>
            </w:r>
          </w:p>
        </w:tc>
        <w:tc>
          <w:tcPr>
            <w:tcW w:w="3402" w:type="dxa"/>
            <w:tcBorders>
              <w:top w:val="single" w:sz="4" w:space="0" w:color="6496CE"/>
              <w:left w:val="single" w:sz="4" w:space="0" w:color="6496CE"/>
              <w:bottom w:val="single" w:sz="4" w:space="0" w:color="6496CE"/>
              <w:right w:val="single" w:sz="4" w:space="0" w:color="6496CE"/>
            </w:tcBorders>
            <w:shd w:val="clear" w:color="auto" w:fill="6496CE"/>
          </w:tcPr>
          <w:p w14:paraId="3EBCA451" w14:textId="77777777" w:rsidR="000D281B" w:rsidRPr="004E229A" w:rsidRDefault="000D281B" w:rsidP="000D281B">
            <w:pPr>
              <w:rPr>
                <w:rFonts w:cstheme="minorHAnsi"/>
                <w:b/>
                <w:color w:val="FFFFFF" w:themeColor="background1"/>
              </w:rPr>
            </w:pPr>
            <w:r w:rsidRPr="004E229A">
              <w:rPr>
                <w:rFonts w:cstheme="minorHAnsi"/>
                <w:b/>
                <w:color w:val="FFFFFF" w:themeColor="background1"/>
              </w:rPr>
              <w:t>Category: Minimum requirement</w:t>
            </w:r>
          </w:p>
          <w:p w14:paraId="65F888B9" w14:textId="77777777" w:rsidR="000D281B" w:rsidRPr="004E229A" w:rsidRDefault="000D281B" w:rsidP="000D281B">
            <w:pPr>
              <w:rPr>
                <w:rFonts w:cstheme="minorHAnsi"/>
                <w:b/>
              </w:rPr>
            </w:pPr>
          </w:p>
        </w:tc>
        <w:tc>
          <w:tcPr>
            <w:tcW w:w="2821" w:type="dxa"/>
            <w:gridSpan w:val="3"/>
            <w:tcBorders>
              <w:top w:val="single" w:sz="4" w:space="0" w:color="6496CE"/>
              <w:left w:val="single" w:sz="4" w:space="0" w:color="6496CE"/>
              <w:bottom w:val="single" w:sz="4" w:space="0" w:color="6496CE"/>
              <w:right w:val="single" w:sz="4" w:space="0" w:color="6496CE"/>
            </w:tcBorders>
            <w:shd w:val="clear" w:color="auto" w:fill="6496CE"/>
          </w:tcPr>
          <w:p w14:paraId="0AA1FE1F" w14:textId="77777777" w:rsidR="000D281B" w:rsidRPr="004E229A" w:rsidRDefault="000D281B" w:rsidP="000D281B">
            <w:pPr>
              <w:ind w:right="169"/>
              <w:jc w:val="right"/>
              <w:rPr>
                <w:rFonts w:cstheme="minorHAnsi"/>
                <w:lang w:val="en-US"/>
              </w:rPr>
            </w:pPr>
          </w:p>
        </w:tc>
      </w:tr>
      <w:tr w:rsidR="000D281B" w:rsidRPr="004E229A" w14:paraId="11D695B4" w14:textId="77777777" w:rsidTr="000D281B">
        <w:tc>
          <w:tcPr>
            <w:tcW w:w="2830" w:type="dxa"/>
            <w:tcBorders>
              <w:top w:val="single" w:sz="4" w:space="0" w:color="6496CE"/>
              <w:left w:val="single" w:sz="4" w:space="0" w:color="6496CE"/>
              <w:bottom w:val="nil"/>
              <w:right w:val="single" w:sz="4" w:space="0" w:color="6496CE"/>
            </w:tcBorders>
            <w:shd w:val="clear" w:color="auto" w:fill="6496CE"/>
          </w:tcPr>
          <w:p w14:paraId="78957ACF" w14:textId="77777777" w:rsidR="000D281B" w:rsidRPr="004E229A" w:rsidRDefault="000D281B" w:rsidP="000D281B">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19955B27" w14:textId="2AE94D16" w:rsidR="000D281B" w:rsidRPr="004E229A" w:rsidRDefault="004E229A" w:rsidP="004E229A">
            <w:pPr>
              <w:tabs>
                <w:tab w:val="left" w:pos="360"/>
              </w:tabs>
              <w:ind w:firstLine="885"/>
              <w:rPr>
                <w:rFonts w:cstheme="minorHAnsi"/>
                <w:lang w:val="en-US"/>
              </w:rPr>
            </w:pPr>
            <w:r w:rsidRPr="004E229A">
              <w:rPr>
                <w:rFonts w:cstheme="minorHAnsi"/>
                <w:b/>
                <w:lang w:val="en-US"/>
              </w:rPr>
              <w:t>No exchange of data</w:t>
            </w:r>
          </w:p>
        </w:tc>
      </w:tr>
      <w:tr w:rsidR="000D281B" w:rsidRPr="00366E29" w14:paraId="30817B84" w14:textId="77777777" w:rsidTr="000D281B">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7039C625" w14:textId="77777777" w:rsidR="000D281B" w:rsidRPr="004E229A" w:rsidRDefault="000D281B" w:rsidP="000D281B">
            <w:pPr>
              <w:tabs>
                <w:tab w:val="left" w:pos="360"/>
              </w:tabs>
              <w:rPr>
                <w:rFonts w:cstheme="minorHAnsi"/>
                <w:lang w:val="en-US"/>
              </w:rPr>
            </w:pPr>
          </w:p>
          <w:p w14:paraId="73737CA3" w14:textId="14ED18CA" w:rsidR="000D281B" w:rsidRPr="004E229A" w:rsidRDefault="004E229A" w:rsidP="004E229A">
            <w:pPr>
              <w:pStyle w:val="Opstilling-punkttegn"/>
            </w:pPr>
            <w:r w:rsidRPr="004E229A">
              <w:t>The software must be able to operate and deliver the desired files without data exchange between the customer and the supplier. The only exception to this is when data exchange is it needed for support for the software.</w:t>
            </w:r>
          </w:p>
        </w:tc>
      </w:tr>
      <w:tr w:rsidR="000D281B" w:rsidRPr="004E229A" w14:paraId="5A7AED98" w14:textId="77777777" w:rsidTr="000D281B">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726C4BFE" w14:textId="77777777" w:rsidR="000D281B" w:rsidRPr="004E229A" w:rsidRDefault="000D281B" w:rsidP="000D281B">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3FAC55B2" w14:textId="77777777" w:rsidR="000D281B" w:rsidRPr="004E229A" w:rsidRDefault="000D281B" w:rsidP="000D281B">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51606268" w14:textId="77777777" w:rsidR="000D281B" w:rsidRPr="004E229A" w:rsidRDefault="000D281B" w:rsidP="000D281B">
            <w:pPr>
              <w:jc w:val="right"/>
              <w:rPr>
                <w:rFonts w:cstheme="minorHAnsi"/>
                <w:lang w:val="en-US"/>
              </w:rPr>
            </w:pPr>
            <w:r w:rsidRPr="004E229A">
              <w:rPr>
                <w:rFonts w:cstheme="minorHAnsi"/>
                <w:lang w:val="en-US"/>
              </w:rPr>
              <w:t>Yes</w:t>
            </w:r>
          </w:p>
        </w:tc>
        <w:tc>
          <w:tcPr>
            <w:tcW w:w="552" w:type="dxa"/>
            <w:tcBorders>
              <w:top w:val="single" w:sz="4" w:space="0" w:color="6496CE"/>
              <w:left w:val="single" w:sz="4" w:space="0" w:color="6496CE"/>
              <w:bottom w:val="single" w:sz="4" w:space="0" w:color="6496CE"/>
              <w:right w:val="single" w:sz="4" w:space="0" w:color="6496CE"/>
            </w:tcBorders>
          </w:tcPr>
          <w:p w14:paraId="79AC1A53" w14:textId="77777777" w:rsidR="000D281B" w:rsidRPr="004E229A" w:rsidRDefault="000D281B" w:rsidP="000D281B">
            <w:pPr>
              <w:jc w:val="center"/>
              <w:rPr>
                <w:rFonts w:cstheme="minorHAnsi"/>
                <w:lang w:val="en-US"/>
              </w:rPr>
            </w:pPr>
          </w:p>
        </w:tc>
      </w:tr>
      <w:tr w:rsidR="000D281B" w:rsidRPr="004E229A" w14:paraId="46C06296" w14:textId="77777777" w:rsidTr="000D281B">
        <w:trPr>
          <w:trHeight w:val="323"/>
        </w:trPr>
        <w:tc>
          <w:tcPr>
            <w:tcW w:w="2830" w:type="dxa"/>
            <w:vMerge/>
            <w:tcBorders>
              <w:left w:val="single" w:sz="4" w:space="0" w:color="6496CE"/>
              <w:right w:val="single" w:sz="4" w:space="0" w:color="6496CE"/>
            </w:tcBorders>
            <w:shd w:val="clear" w:color="auto" w:fill="6496CE"/>
          </w:tcPr>
          <w:p w14:paraId="38F9BB68" w14:textId="77777777" w:rsidR="000D281B" w:rsidRPr="004E229A" w:rsidRDefault="000D281B" w:rsidP="000D281B">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5F9760CB" w14:textId="77777777" w:rsidR="000D281B" w:rsidRPr="004E229A" w:rsidRDefault="000D281B" w:rsidP="000D281B">
            <w:pPr>
              <w:rPr>
                <w:rFonts w:cstheme="minorHAnsi"/>
                <w:b/>
                <w:lang w:val="en-US"/>
              </w:rPr>
            </w:pPr>
          </w:p>
        </w:tc>
        <w:tc>
          <w:tcPr>
            <w:tcW w:w="993" w:type="dxa"/>
            <w:tcBorders>
              <w:top w:val="nil"/>
              <w:left w:val="nil"/>
              <w:bottom w:val="nil"/>
              <w:right w:val="single" w:sz="4" w:space="0" w:color="6496CE"/>
            </w:tcBorders>
          </w:tcPr>
          <w:p w14:paraId="4D6927AF" w14:textId="77777777" w:rsidR="000D281B" w:rsidRPr="004E229A" w:rsidRDefault="000D281B" w:rsidP="000D281B">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5624398B" w14:textId="77777777" w:rsidR="000D281B" w:rsidRPr="004E229A" w:rsidRDefault="000D281B" w:rsidP="000D281B">
            <w:pPr>
              <w:jc w:val="center"/>
              <w:rPr>
                <w:rFonts w:cstheme="minorHAnsi"/>
                <w:lang w:val="en-US"/>
              </w:rPr>
            </w:pPr>
          </w:p>
        </w:tc>
      </w:tr>
      <w:tr w:rsidR="000D281B" w:rsidRPr="004E229A" w14:paraId="68A2E67D" w14:textId="77777777" w:rsidTr="000D281B">
        <w:tc>
          <w:tcPr>
            <w:tcW w:w="9053" w:type="dxa"/>
            <w:gridSpan w:val="5"/>
            <w:tcBorders>
              <w:top w:val="nil"/>
              <w:left w:val="single" w:sz="4" w:space="0" w:color="6496CE"/>
              <w:bottom w:val="single" w:sz="4" w:space="0" w:color="6496CE"/>
              <w:right w:val="single" w:sz="4" w:space="0" w:color="6496CE"/>
            </w:tcBorders>
            <w:shd w:val="clear" w:color="auto" w:fill="auto"/>
          </w:tcPr>
          <w:p w14:paraId="5D92ED35" w14:textId="77777777" w:rsidR="000D281B" w:rsidRPr="004E229A" w:rsidRDefault="000D281B" w:rsidP="000D281B">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bl>
    <w:p w14:paraId="608559C9" w14:textId="77777777" w:rsidR="000D281B" w:rsidRPr="004E229A" w:rsidRDefault="000D281B" w:rsidP="000D281B">
      <w:pPr>
        <w:rPr>
          <w:rFonts w:asciiTheme="minorHAnsi" w:hAnsiTheme="minorHAnsi" w:cstheme="minorHAnsi"/>
          <w:sz w:val="22"/>
          <w:szCs w:val="22"/>
        </w:rPr>
      </w:pPr>
    </w:p>
    <w:p w14:paraId="2BBAE859" w14:textId="77777777" w:rsidR="000D281B" w:rsidRPr="004E229A" w:rsidRDefault="000D281B" w:rsidP="000D281B">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3402"/>
        <w:gridCol w:w="1276"/>
        <w:gridCol w:w="993"/>
        <w:gridCol w:w="552"/>
      </w:tblGrid>
      <w:tr w:rsidR="00764C9C" w:rsidRPr="004E229A" w14:paraId="55BAEF8E" w14:textId="77777777" w:rsidTr="001C0941">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2CA1CE1A" w14:textId="3FFA5B32" w:rsidR="00764C9C" w:rsidRPr="004E229A" w:rsidRDefault="00764C9C" w:rsidP="00546370">
            <w:pPr>
              <w:rPr>
                <w:rFonts w:cstheme="minorHAnsi"/>
                <w:b/>
                <w:color w:val="FFFFFF" w:themeColor="background1"/>
              </w:rPr>
            </w:pPr>
            <w:r w:rsidRPr="004E229A">
              <w:rPr>
                <w:rFonts w:cstheme="minorHAnsi"/>
                <w:b/>
                <w:color w:val="FFFFFF" w:themeColor="background1"/>
              </w:rPr>
              <w:t>Requirement #</w:t>
            </w:r>
            <w:r w:rsidR="000D281B" w:rsidRPr="004E229A">
              <w:rPr>
                <w:rFonts w:cstheme="minorHAnsi"/>
                <w:b/>
                <w:color w:val="FFFFFF" w:themeColor="background1"/>
              </w:rPr>
              <w:t>3</w:t>
            </w:r>
          </w:p>
        </w:tc>
        <w:tc>
          <w:tcPr>
            <w:tcW w:w="3402" w:type="dxa"/>
            <w:tcBorders>
              <w:top w:val="single" w:sz="4" w:space="0" w:color="6496CE"/>
              <w:left w:val="single" w:sz="4" w:space="0" w:color="6496CE"/>
              <w:bottom w:val="single" w:sz="4" w:space="0" w:color="6496CE"/>
              <w:right w:val="single" w:sz="4" w:space="0" w:color="6496CE"/>
            </w:tcBorders>
            <w:shd w:val="clear" w:color="auto" w:fill="6496CE"/>
          </w:tcPr>
          <w:p w14:paraId="566C7849" w14:textId="35FDCF73" w:rsidR="00764C9C" w:rsidRPr="004E229A" w:rsidRDefault="00764C9C" w:rsidP="00546370">
            <w:pPr>
              <w:rPr>
                <w:rFonts w:cstheme="minorHAnsi"/>
                <w:b/>
                <w:color w:val="FFFFFF" w:themeColor="background1"/>
              </w:rPr>
            </w:pPr>
            <w:r w:rsidRPr="004E229A">
              <w:rPr>
                <w:rFonts w:cstheme="minorHAnsi"/>
                <w:b/>
                <w:color w:val="FFFFFF" w:themeColor="background1"/>
              </w:rPr>
              <w:t xml:space="preserve">Category: </w:t>
            </w:r>
            <w:r w:rsidR="00A73EEF" w:rsidRPr="004E229A">
              <w:rPr>
                <w:rFonts w:cstheme="minorHAnsi"/>
                <w:b/>
                <w:color w:val="FFFFFF" w:themeColor="background1"/>
              </w:rPr>
              <w:t>Minimum requirement</w:t>
            </w:r>
          </w:p>
          <w:p w14:paraId="1A4F753E" w14:textId="77777777" w:rsidR="00764C9C" w:rsidRPr="004E229A" w:rsidRDefault="00764C9C" w:rsidP="00546370">
            <w:pPr>
              <w:rPr>
                <w:rFonts w:cstheme="minorHAnsi"/>
                <w:b/>
              </w:rPr>
            </w:pPr>
          </w:p>
        </w:tc>
        <w:tc>
          <w:tcPr>
            <w:tcW w:w="2821" w:type="dxa"/>
            <w:gridSpan w:val="3"/>
            <w:tcBorders>
              <w:top w:val="single" w:sz="4" w:space="0" w:color="6496CE"/>
              <w:left w:val="single" w:sz="4" w:space="0" w:color="6496CE"/>
              <w:bottom w:val="single" w:sz="4" w:space="0" w:color="6496CE"/>
              <w:right w:val="single" w:sz="4" w:space="0" w:color="6496CE"/>
            </w:tcBorders>
            <w:shd w:val="clear" w:color="auto" w:fill="6496CE"/>
          </w:tcPr>
          <w:p w14:paraId="75519480" w14:textId="77777777" w:rsidR="00764C9C" w:rsidRPr="004E229A" w:rsidRDefault="00764C9C" w:rsidP="00546370">
            <w:pPr>
              <w:ind w:right="169"/>
              <w:jc w:val="right"/>
              <w:rPr>
                <w:rFonts w:cstheme="minorHAnsi"/>
                <w:lang w:val="en-US"/>
              </w:rPr>
            </w:pPr>
          </w:p>
        </w:tc>
      </w:tr>
      <w:tr w:rsidR="00764C9C" w:rsidRPr="00366E29" w14:paraId="6E8DDA7D"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7F84FA91" w14:textId="77777777" w:rsidR="00764C9C" w:rsidRPr="004E229A" w:rsidRDefault="00764C9C" w:rsidP="00546370">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2B8D80AB" w14:textId="775DE83D" w:rsidR="00764C9C" w:rsidRPr="004E229A" w:rsidRDefault="00764C9C" w:rsidP="00D16341">
            <w:pPr>
              <w:tabs>
                <w:tab w:val="left" w:pos="360"/>
              </w:tabs>
              <w:ind w:firstLine="885"/>
              <w:rPr>
                <w:rFonts w:cstheme="minorHAnsi"/>
                <w:lang w:val="en-US"/>
              </w:rPr>
            </w:pPr>
            <w:r w:rsidRPr="004E229A">
              <w:rPr>
                <w:rFonts w:cstheme="minorHAnsi"/>
                <w:b/>
                <w:lang w:val="en-US"/>
              </w:rPr>
              <w:t>Installing and running the software</w:t>
            </w:r>
          </w:p>
        </w:tc>
      </w:tr>
      <w:tr w:rsidR="00764C9C" w:rsidRPr="00366E29" w14:paraId="0ECF77FD"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5303DA5B" w14:textId="77777777" w:rsidR="00764C9C" w:rsidRPr="004E229A" w:rsidRDefault="00764C9C" w:rsidP="00546370">
            <w:pPr>
              <w:tabs>
                <w:tab w:val="left" w:pos="360"/>
              </w:tabs>
              <w:rPr>
                <w:rFonts w:cstheme="minorHAnsi"/>
                <w:lang w:val="en-US"/>
              </w:rPr>
            </w:pPr>
          </w:p>
          <w:p w14:paraId="55DCB318" w14:textId="027155F0" w:rsidR="00764C9C" w:rsidRPr="004E229A" w:rsidRDefault="004E229A" w:rsidP="004E229A">
            <w:pPr>
              <w:pStyle w:val="Opstilling-punkttegn"/>
            </w:pPr>
            <w:r w:rsidRPr="004E229A">
              <w:t xml:space="preserve">It should be possible to copy the software directly to a folder and run the software without any further installation. </w:t>
            </w:r>
          </w:p>
        </w:tc>
      </w:tr>
      <w:tr w:rsidR="00764C9C" w:rsidRPr="004E229A" w14:paraId="6E83055B"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483AD756" w14:textId="77777777" w:rsidR="00764C9C" w:rsidRPr="004E229A" w:rsidRDefault="00764C9C"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1463E173" w14:textId="650C3F8C" w:rsidR="00764C9C" w:rsidRPr="004E229A" w:rsidRDefault="00DF33BF" w:rsidP="00546370">
            <w:pPr>
              <w:jc w:val="right"/>
              <w:rPr>
                <w:rFonts w:cstheme="minorHAnsi"/>
                <w:lang w:val="en-US"/>
              </w:rPr>
            </w:pPr>
            <w:r w:rsidRPr="004E229A">
              <w:rPr>
                <w:rFonts w:cstheme="minorHAnsi"/>
                <w:b/>
                <w:lang w:val="en-US"/>
              </w:rPr>
              <w:t xml:space="preserve">Requirement </w:t>
            </w:r>
            <w:r w:rsidR="00764C9C" w:rsidRPr="004E229A">
              <w:rPr>
                <w:rFonts w:cstheme="minorHAnsi"/>
                <w:b/>
                <w:lang w:val="en-US"/>
              </w:rPr>
              <w:t>compliance:</w:t>
            </w:r>
          </w:p>
        </w:tc>
        <w:tc>
          <w:tcPr>
            <w:tcW w:w="993" w:type="dxa"/>
            <w:tcBorders>
              <w:top w:val="single" w:sz="4" w:space="0" w:color="6496CE"/>
              <w:left w:val="nil"/>
              <w:bottom w:val="nil"/>
              <w:right w:val="single" w:sz="4" w:space="0" w:color="6496CE"/>
            </w:tcBorders>
          </w:tcPr>
          <w:p w14:paraId="56CCBF22" w14:textId="77777777" w:rsidR="00764C9C" w:rsidRPr="004E229A" w:rsidRDefault="00764C9C" w:rsidP="00546370">
            <w:pPr>
              <w:jc w:val="right"/>
              <w:rPr>
                <w:rFonts w:cstheme="minorHAnsi"/>
                <w:lang w:val="en-US"/>
              </w:rPr>
            </w:pPr>
            <w:r w:rsidRPr="004E229A">
              <w:rPr>
                <w:rFonts w:cstheme="minorHAnsi"/>
                <w:lang w:val="en-US"/>
              </w:rPr>
              <w:t>Yes</w:t>
            </w:r>
          </w:p>
        </w:tc>
        <w:tc>
          <w:tcPr>
            <w:tcW w:w="552" w:type="dxa"/>
            <w:tcBorders>
              <w:top w:val="single" w:sz="4" w:space="0" w:color="6496CE"/>
              <w:left w:val="single" w:sz="4" w:space="0" w:color="6496CE"/>
              <w:bottom w:val="single" w:sz="4" w:space="0" w:color="6496CE"/>
              <w:right w:val="single" w:sz="4" w:space="0" w:color="6496CE"/>
            </w:tcBorders>
          </w:tcPr>
          <w:p w14:paraId="07CD6AB3" w14:textId="77777777" w:rsidR="00764C9C" w:rsidRPr="004E229A" w:rsidRDefault="00764C9C" w:rsidP="00546370">
            <w:pPr>
              <w:jc w:val="center"/>
              <w:rPr>
                <w:rFonts w:cstheme="minorHAnsi"/>
                <w:lang w:val="en-US"/>
              </w:rPr>
            </w:pPr>
          </w:p>
        </w:tc>
      </w:tr>
      <w:tr w:rsidR="00764C9C" w:rsidRPr="004E229A" w14:paraId="0ED0965D" w14:textId="77777777" w:rsidTr="00546370">
        <w:trPr>
          <w:trHeight w:val="323"/>
        </w:trPr>
        <w:tc>
          <w:tcPr>
            <w:tcW w:w="2830" w:type="dxa"/>
            <w:vMerge/>
            <w:tcBorders>
              <w:left w:val="single" w:sz="4" w:space="0" w:color="6496CE"/>
              <w:right w:val="single" w:sz="4" w:space="0" w:color="6496CE"/>
            </w:tcBorders>
            <w:shd w:val="clear" w:color="auto" w:fill="6496CE"/>
          </w:tcPr>
          <w:p w14:paraId="337153F8" w14:textId="77777777" w:rsidR="00764C9C" w:rsidRPr="004E229A" w:rsidRDefault="00764C9C"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1DAF17C1" w14:textId="77777777" w:rsidR="00764C9C" w:rsidRPr="004E229A" w:rsidRDefault="00764C9C" w:rsidP="00546370">
            <w:pPr>
              <w:rPr>
                <w:rFonts w:cstheme="minorHAnsi"/>
                <w:b/>
                <w:lang w:val="en-US"/>
              </w:rPr>
            </w:pPr>
          </w:p>
        </w:tc>
        <w:tc>
          <w:tcPr>
            <w:tcW w:w="993" w:type="dxa"/>
            <w:tcBorders>
              <w:top w:val="nil"/>
              <w:left w:val="nil"/>
              <w:bottom w:val="nil"/>
              <w:right w:val="single" w:sz="4" w:space="0" w:color="6496CE"/>
            </w:tcBorders>
          </w:tcPr>
          <w:p w14:paraId="612F059A" w14:textId="77777777" w:rsidR="00764C9C" w:rsidRPr="004E229A" w:rsidRDefault="00764C9C"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63F6D184" w14:textId="77777777" w:rsidR="00764C9C" w:rsidRPr="004E229A" w:rsidRDefault="00764C9C" w:rsidP="00546370">
            <w:pPr>
              <w:jc w:val="center"/>
              <w:rPr>
                <w:rFonts w:cstheme="minorHAnsi"/>
                <w:lang w:val="en-US"/>
              </w:rPr>
            </w:pPr>
          </w:p>
        </w:tc>
      </w:tr>
      <w:tr w:rsidR="00764C9C" w:rsidRPr="004E229A" w14:paraId="733D5037"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7325265A" w14:textId="77777777" w:rsidR="00764C9C" w:rsidRPr="004E229A" w:rsidRDefault="00764C9C"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bl>
    <w:p w14:paraId="4EF3E8FC" w14:textId="77777777" w:rsidR="00764C9C" w:rsidRPr="004E229A" w:rsidRDefault="00764C9C">
      <w:pPr>
        <w:rPr>
          <w:rFonts w:asciiTheme="minorHAnsi" w:hAnsiTheme="minorHAnsi" w:cstheme="minorHAnsi"/>
          <w:sz w:val="22"/>
          <w:szCs w:val="22"/>
        </w:rPr>
      </w:pPr>
    </w:p>
    <w:p w14:paraId="66667CB3" w14:textId="77777777" w:rsidR="00500D6F" w:rsidRDefault="00500D6F"/>
    <w:p w14:paraId="2A699F6D" w14:textId="77777777" w:rsidR="009E40B9" w:rsidRDefault="009E40B9"/>
    <w:tbl>
      <w:tblPr>
        <w:tblStyle w:val="Tabelgitter-lys"/>
        <w:tblW w:w="0" w:type="auto"/>
        <w:tblLook w:val="04A0" w:firstRow="1" w:lastRow="0" w:firstColumn="1" w:lastColumn="0" w:noHBand="0" w:noVBand="1"/>
      </w:tblPr>
      <w:tblGrid>
        <w:gridCol w:w="2830"/>
        <w:gridCol w:w="2439"/>
        <w:gridCol w:w="2239"/>
        <w:gridCol w:w="993"/>
        <w:gridCol w:w="552"/>
      </w:tblGrid>
      <w:tr w:rsidR="009E40B9" w:rsidRPr="004E229A" w14:paraId="1AE36FCC" w14:textId="77777777" w:rsidTr="00D27D6F">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310E2F5A" w14:textId="2BFE45BD" w:rsidR="009E40B9" w:rsidRPr="004E229A" w:rsidRDefault="009E40B9" w:rsidP="00D27D6F">
            <w:pPr>
              <w:rPr>
                <w:rFonts w:cstheme="minorHAnsi"/>
                <w:b/>
                <w:color w:val="FFFFFF" w:themeColor="background1"/>
              </w:rPr>
            </w:pPr>
            <w:r w:rsidRPr="004E229A">
              <w:rPr>
                <w:rFonts w:cstheme="minorHAnsi"/>
                <w:b/>
                <w:color w:val="FFFFFF" w:themeColor="background1"/>
              </w:rPr>
              <w:t>Requirement #</w:t>
            </w:r>
            <w:r>
              <w:rPr>
                <w:rFonts w:cstheme="minorHAnsi"/>
                <w:b/>
                <w:color w:val="FFFFFF" w:themeColor="background1"/>
              </w:rPr>
              <w:t>4</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083B6E1C" w14:textId="77777777" w:rsidR="009E40B9" w:rsidRPr="004E229A" w:rsidRDefault="009E40B9" w:rsidP="00D27D6F">
            <w:pPr>
              <w:rPr>
                <w:rFonts w:cstheme="minorHAnsi"/>
                <w:b/>
                <w:color w:val="FFFFFF" w:themeColor="background1"/>
              </w:rPr>
            </w:pPr>
            <w:r w:rsidRPr="004E229A">
              <w:rPr>
                <w:rFonts w:cstheme="minorHAnsi"/>
                <w:b/>
                <w:color w:val="FFFFFF" w:themeColor="background1"/>
              </w:rPr>
              <w:t>Category: Requirement</w:t>
            </w:r>
          </w:p>
          <w:p w14:paraId="6AFBD68D" w14:textId="77777777" w:rsidR="009E40B9" w:rsidRPr="004E229A" w:rsidRDefault="009E40B9" w:rsidP="00D27D6F">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5A62C9C5" w14:textId="77777777" w:rsidR="009E40B9" w:rsidRPr="004E229A" w:rsidRDefault="009E40B9" w:rsidP="00D27D6F">
            <w:pPr>
              <w:ind w:right="169"/>
              <w:jc w:val="center"/>
              <w:rPr>
                <w:rFonts w:cstheme="minorHAnsi"/>
                <w:lang w:val="en-US"/>
              </w:rPr>
            </w:pPr>
          </w:p>
        </w:tc>
      </w:tr>
      <w:tr w:rsidR="009E40B9" w:rsidRPr="009E40B9" w14:paraId="1A171074" w14:textId="77777777" w:rsidTr="00D27D6F">
        <w:tc>
          <w:tcPr>
            <w:tcW w:w="2830" w:type="dxa"/>
            <w:tcBorders>
              <w:top w:val="single" w:sz="4" w:space="0" w:color="6496CE"/>
              <w:left w:val="single" w:sz="4" w:space="0" w:color="6496CE"/>
              <w:bottom w:val="nil"/>
              <w:right w:val="single" w:sz="4" w:space="0" w:color="6496CE"/>
            </w:tcBorders>
            <w:shd w:val="clear" w:color="auto" w:fill="6496CE"/>
          </w:tcPr>
          <w:p w14:paraId="2244A7CC" w14:textId="77777777" w:rsidR="009E40B9" w:rsidRPr="004E229A" w:rsidRDefault="009E40B9" w:rsidP="00D27D6F">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3EE609E9" w14:textId="32FA9297" w:rsidR="009E40B9" w:rsidRPr="009E0A2C" w:rsidRDefault="009E40B9" w:rsidP="009E40B9">
            <w:pPr>
              <w:tabs>
                <w:tab w:val="left" w:pos="360"/>
              </w:tabs>
              <w:ind w:firstLine="885"/>
              <w:rPr>
                <w:rFonts w:cstheme="minorHAnsi"/>
                <w:lang w:val="en-US"/>
              </w:rPr>
            </w:pPr>
            <w:r w:rsidRPr="009E40B9">
              <w:rPr>
                <w:rFonts w:cstheme="minorHAnsi"/>
                <w:b/>
                <w:lang w:val="en-US"/>
              </w:rPr>
              <w:t xml:space="preserve">Multiple users </w:t>
            </w:r>
          </w:p>
        </w:tc>
      </w:tr>
      <w:tr w:rsidR="009E40B9" w:rsidRPr="00366E29" w14:paraId="2BF66DE2" w14:textId="77777777" w:rsidTr="00D27D6F">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01DEFFB2" w14:textId="77777777" w:rsidR="009E40B9" w:rsidRPr="004E229A" w:rsidRDefault="009E40B9" w:rsidP="00D27D6F">
            <w:pPr>
              <w:tabs>
                <w:tab w:val="left" w:pos="360"/>
              </w:tabs>
              <w:rPr>
                <w:rFonts w:cstheme="minorHAnsi"/>
                <w:lang w:val="en-US"/>
              </w:rPr>
            </w:pPr>
          </w:p>
          <w:p w14:paraId="63040310" w14:textId="4B51A8F7" w:rsidR="009E40B9" w:rsidRPr="004E229A" w:rsidRDefault="009E40B9" w:rsidP="00D27D6F">
            <w:pPr>
              <w:pStyle w:val="Opstilling-punkttegn"/>
            </w:pPr>
            <w:r w:rsidRPr="009E40B9">
              <w:t>Multiple users of the software is required (up to 10 users) e.g. by copying the software to different folders from where the different users can run the software.</w:t>
            </w:r>
          </w:p>
        </w:tc>
      </w:tr>
      <w:tr w:rsidR="009E40B9" w:rsidRPr="004E229A" w14:paraId="63461CE3" w14:textId="77777777" w:rsidTr="00D27D6F">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27E24541" w14:textId="77777777" w:rsidR="009E40B9" w:rsidRPr="004E229A" w:rsidRDefault="009E40B9" w:rsidP="00D27D6F">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2E879366" w14:textId="77777777" w:rsidR="009E40B9" w:rsidRPr="004E229A" w:rsidRDefault="009E40B9" w:rsidP="00D27D6F">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222E8028" w14:textId="77777777" w:rsidR="009E40B9" w:rsidRPr="004E229A" w:rsidRDefault="009E40B9" w:rsidP="00D27D6F">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6CF738AC" w14:textId="77777777" w:rsidR="009E40B9" w:rsidRPr="004E229A" w:rsidRDefault="009E40B9" w:rsidP="00D27D6F">
            <w:pPr>
              <w:jc w:val="center"/>
              <w:rPr>
                <w:rFonts w:cstheme="minorHAnsi"/>
                <w:lang w:val="en-US"/>
              </w:rPr>
            </w:pPr>
          </w:p>
        </w:tc>
      </w:tr>
      <w:tr w:rsidR="009E40B9" w:rsidRPr="004E229A" w14:paraId="0C7A2F8F" w14:textId="77777777" w:rsidTr="00D27D6F">
        <w:trPr>
          <w:trHeight w:val="322"/>
        </w:trPr>
        <w:tc>
          <w:tcPr>
            <w:tcW w:w="2830" w:type="dxa"/>
            <w:vMerge/>
            <w:tcBorders>
              <w:left w:val="single" w:sz="4" w:space="0" w:color="6496CE"/>
              <w:right w:val="single" w:sz="4" w:space="0" w:color="6496CE"/>
            </w:tcBorders>
            <w:shd w:val="clear" w:color="auto" w:fill="6496CE"/>
          </w:tcPr>
          <w:p w14:paraId="13CF1ACB" w14:textId="77777777" w:rsidR="009E40B9" w:rsidRPr="004E229A" w:rsidRDefault="009E40B9" w:rsidP="00D27D6F">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0B43878F" w14:textId="77777777" w:rsidR="009E40B9" w:rsidRPr="004E229A" w:rsidRDefault="009E40B9" w:rsidP="00D27D6F">
            <w:pPr>
              <w:rPr>
                <w:rFonts w:cstheme="minorHAnsi"/>
                <w:b/>
                <w:lang w:val="en-US"/>
              </w:rPr>
            </w:pPr>
          </w:p>
        </w:tc>
        <w:tc>
          <w:tcPr>
            <w:tcW w:w="993" w:type="dxa"/>
            <w:tcBorders>
              <w:top w:val="nil"/>
              <w:left w:val="nil"/>
              <w:bottom w:val="nil"/>
              <w:right w:val="single" w:sz="4" w:space="0" w:color="6496CE"/>
            </w:tcBorders>
          </w:tcPr>
          <w:p w14:paraId="38B43A10" w14:textId="77777777" w:rsidR="009E40B9" w:rsidRPr="004E229A" w:rsidRDefault="009E40B9" w:rsidP="00D27D6F">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75244BBB" w14:textId="77777777" w:rsidR="009E40B9" w:rsidRPr="004E229A" w:rsidRDefault="009E40B9" w:rsidP="00D27D6F">
            <w:pPr>
              <w:jc w:val="center"/>
              <w:rPr>
                <w:rFonts w:cstheme="minorHAnsi"/>
                <w:lang w:val="en-US"/>
              </w:rPr>
            </w:pPr>
          </w:p>
        </w:tc>
      </w:tr>
      <w:tr w:rsidR="009E40B9" w:rsidRPr="004E229A" w14:paraId="29B33CB9" w14:textId="77777777" w:rsidTr="00D27D6F">
        <w:trPr>
          <w:trHeight w:val="323"/>
        </w:trPr>
        <w:tc>
          <w:tcPr>
            <w:tcW w:w="2830" w:type="dxa"/>
            <w:vMerge/>
            <w:tcBorders>
              <w:left w:val="single" w:sz="4" w:space="0" w:color="6496CE"/>
              <w:right w:val="single" w:sz="4" w:space="0" w:color="6496CE"/>
            </w:tcBorders>
            <w:shd w:val="clear" w:color="auto" w:fill="6496CE"/>
          </w:tcPr>
          <w:p w14:paraId="467F46B5" w14:textId="77777777" w:rsidR="009E40B9" w:rsidRPr="004E229A" w:rsidRDefault="009E40B9" w:rsidP="00D27D6F">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1BC86BB7" w14:textId="77777777" w:rsidR="009E40B9" w:rsidRPr="004E229A" w:rsidRDefault="009E40B9" w:rsidP="00D27D6F">
            <w:pPr>
              <w:rPr>
                <w:rFonts w:cstheme="minorHAnsi"/>
                <w:b/>
                <w:lang w:val="en-US"/>
              </w:rPr>
            </w:pPr>
          </w:p>
        </w:tc>
        <w:tc>
          <w:tcPr>
            <w:tcW w:w="993" w:type="dxa"/>
            <w:tcBorders>
              <w:top w:val="nil"/>
              <w:left w:val="nil"/>
              <w:bottom w:val="nil"/>
              <w:right w:val="single" w:sz="4" w:space="0" w:color="6496CE"/>
            </w:tcBorders>
          </w:tcPr>
          <w:p w14:paraId="72D91CC6" w14:textId="77777777" w:rsidR="009E40B9" w:rsidRPr="004E229A" w:rsidRDefault="009E40B9" w:rsidP="00D27D6F">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0E31DB35" w14:textId="77777777" w:rsidR="009E40B9" w:rsidRPr="004E229A" w:rsidRDefault="009E40B9" w:rsidP="00D27D6F">
            <w:pPr>
              <w:jc w:val="center"/>
              <w:rPr>
                <w:rFonts w:cstheme="minorHAnsi"/>
                <w:lang w:val="en-US"/>
              </w:rPr>
            </w:pPr>
          </w:p>
        </w:tc>
      </w:tr>
      <w:tr w:rsidR="009E40B9" w:rsidRPr="004E229A" w14:paraId="513FDC94" w14:textId="77777777" w:rsidTr="00D27D6F">
        <w:tc>
          <w:tcPr>
            <w:tcW w:w="9053" w:type="dxa"/>
            <w:gridSpan w:val="5"/>
            <w:tcBorders>
              <w:top w:val="nil"/>
              <w:left w:val="single" w:sz="4" w:space="0" w:color="6496CE"/>
              <w:bottom w:val="single" w:sz="4" w:space="0" w:color="6496CE"/>
              <w:right w:val="single" w:sz="4" w:space="0" w:color="6496CE"/>
            </w:tcBorders>
            <w:shd w:val="clear" w:color="auto" w:fill="auto"/>
          </w:tcPr>
          <w:p w14:paraId="5C2D4F16" w14:textId="77777777" w:rsidR="009E40B9" w:rsidRPr="004E229A" w:rsidRDefault="009E40B9" w:rsidP="00D27D6F">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9E40B9" w:rsidRPr="004E229A" w14:paraId="264989E7" w14:textId="77777777" w:rsidTr="00D27D6F">
        <w:tc>
          <w:tcPr>
            <w:tcW w:w="2830" w:type="dxa"/>
            <w:tcBorders>
              <w:top w:val="single" w:sz="4" w:space="0" w:color="6496CE"/>
              <w:left w:val="single" w:sz="4" w:space="0" w:color="6496CE"/>
              <w:bottom w:val="nil"/>
              <w:right w:val="single" w:sz="4" w:space="0" w:color="6496CE"/>
            </w:tcBorders>
            <w:shd w:val="clear" w:color="auto" w:fill="6496CE"/>
          </w:tcPr>
          <w:p w14:paraId="19FDEE96" w14:textId="77777777" w:rsidR="009E40B9" w:rsidRPr="004E229A" w:rsidRDefault="009E40B9" w:rsidP="00D27D6F">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3DB6BBA5" w14:textId="77777777" w:rsidR="009E40B9" w:rsidRPr="004E229A" w:rsidRDefault="009E40B9" w:rsidP="00D27D6F">
            <w:pPr>
              <w:rPr>
                <w:rFonts w:cstheme="minorHAnsi"/>
              </w:rPr>
            </w:pPr>
          </w:p>
        </w:tc>
      </w:tr>
      <w:tr w:rsidR="009E40B9" w:rsidRPr="004E229A" w14:paraId="12732F85" w14:textId="77777777" w:rsidTr="00D27D6F">
        <w:tc>
          <w:tcPr>
            <w:tcW w:w="9053" w:type="dxa"/>
            <w:gridSpan w:val="5"/>
            <w:tcBorders>
              <w:top w:val="nil"/>
              <w:left w:val="single" w:sz="4" w:space="0" w:color="6496CE"/>
              <w:bottom w:val="single" w:sz="4" w:space="0" w:color="6496CE"/>
              <w:right w:val="single" w:sz="4" w:space="0" w:color="6496CE"/>
            </w:tcBorders>
            <w:shd w:val="clear" w:color="auto" w:fill="auto"/>
          </w:tcPr>
          <w:p w14:paraId="6E3C180A" w14:textId="77777777" w:rsidR="009E40B9" w:rsidRPr="004E229A" w:rsidRDefault="009E40B9" w:rsidP="00D27D6F">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3115EC12" w14:textId="77777777" w:rsidR="009E40B9" w:rsidRDefault="009E40B9"/>
    <w:p w14:paraId="2079A960" w14:textId="2912C172" w:rsidR="00546370" w:rsidRPr="007C0400" w:rsidRDefault="007C0400" w:rsidP="007C0400">
      <w:pPr>
        <w:pStyle w:val="Overskrift3"/>
        <w:keepLines/>
        <w:numPr>
          <w:ilvl w:val="0"/>
          <w:numId w:val="0"/>
        </w:numPr>
        <w:tabs>
          <w:tab w:val="clear" w:pos="851"/>
          <w:tab w:val="clear" w:pos="1134"/>
          <w:tab w:val="clear" w:pos="1418"/>
        </w:tabs>
        <w:spacing w:before="200" w:after="0" w:line="276" w:lineRule="auto"/>
        <w:rPr>
          <w:lang w:val="en-US"/>
        </w:rPr>
      </w:pPr>
      <w:r w:rsidRPr="00CB38CA">
        <w:rPr>
          <w:lang w:val="en-US"/>
        </w:rPr>
        <w:t xml:space="preserve">Delivery </w:t>
      </w:r>
      <w:r>
        <w:rPr>
          <w:lang w:val="en-US"/>
        </w:rPr>
        <w:t xml:space="preserve">and update </w:t>
      </w:r>
      <w:r w:rsidRPr="00CB38CA">
        <w:rPr>
          <w:lang w:val="en-US"/>
        </w:rPr>
        <w:t>of the software</w:t>
      </w: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52F1DB64"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502F38CE" w14:textId="0A4D8777" w:rsidR="006F1D73" w:rsidRPr="004E229A" w:rsidRDefault="006F1D73" w:rsidP="006F1D73">
            <w:pPr>
              <w:rPr>
                <w:rFonts w:cstheme="minorHAnsi"/>
                <w:b/>
                <w:color w:val="FFFFFF" w:themeColor="background1"/>
              </w:rPr>
            </w:pPr>
            <w:r w:rsidRPr="004E229A">
              <w:rPr>
                <w:rFonts w:cstheme="minorHAnsi"/>
                <w:b/>
                <w:color w:val="FFFFFF" w:themeColor="background1"/>
              </w:rPr>
              <w:t>Requirement #</w:t>
            </w:r>
            <w:r w:rsidR="000D281B" w:rsidRPr="004E229A">
              <w:rPr>
                <w:rFonts w:cstheme="minorHAnsi"/>
                <w:b/>
                <w:color w:val="FFFFFF" w:themeColor="background1"/>
              </w:rPr>
              <w:t>5</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44DD58CD" w14:textId="214D5E0B" w:rsidR="006F1D73" w:rsidRPr="004E229A" w:rsidRDefault="006F1D73" w:rsidP="006F1D73">
            <w:pPr>
              <w:rPr>
                <w:rFonts w:cstheme="minorHAnsi"/>
                <w:b/>
                <w:color w:val="FFFFFF" w:themeColor="background1"/>
              </w:rPr>
            </w:pPr>
            <w:r w:rsidRPr="004E229A">
              <w:rPr>
                <w:rFonts w:cstheme="minorHAnsi"/>
                <w:b/>
                <w:color w:val="FFFFFF" w:themeColor="background1"/>
              </w:rPr>
              <w:t xml:space="preserve">Category: </w:t>
            </w:r>
            <w:r w:rsidR="00FD054B" w:rsidRPr="004E229A">
              <w:rPr>
                <w:rFonts w:cstheme="minorHAnsi"/>
                <w:b/>
                <w:color w:val="FFFFFF" w:themeColor="background1"/>
              </w:rPr>
              <w:t>Requirement</w:t>
            </w:r>
          </w:p>
          <w:p w14:paraId="3EA30CC7" w14:textId="77777777" w:rsidR="00B34C62" w:rsidRPr="004E229A" w:rsidRDefault="00B34C62"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102E153F" w14:textId="72370C3C" w:rsidR="006F1D73" w:rsidRPr="004E229A" w:rsidRDefault="006F1D73" w:rsidP="00D21516">
            <w:pPr>
              <w:ind w:right="169"/>
              <w:jc w:val="center"/>
              <w:rPr>
                <w:rFonts w:cstheme="minorHAnsi"/>
                <w:lang w:val="en-US"/>
              </w:rPr>
            </w:pPr>
          </w:p>
        </w:tc>
      </w:tr>
      <w:tr w:rsidR="006F1D73" w:rsidRPr="004E229A" w14:paraId="2861DA08"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237A6C70"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2A9EC7C0" w14:textId="1247D087" w:rsidR="006F1D73" w:rsidRPr="004E229A" w:rsidRDefault="008F72C4" w:rsidP="00D16341">
            <w:pPr>
              <w:tabs>
                <w:tab w:val="left" w:pos="360"/>
              </w:tabs>
              <w:ind w:firstLine="885"/>
              <w:rPr>
                <w:rFonts w:cstheme="minorHAnsi"/>
              </w:rPr>
            </w:pPr>
            <w:r w:rsidRPr="004E229A">
              <w:rPr>
                <w:rFonts w:cstheme="minorHAnsi"/>
                <w:b/>
                <w:lang w:val="en-US"/>
              </w:rPr>
              <w:t>Delivery of the software</w:t>
            </w:r>
          </w:p>
        </w:tc>
      </w:tr>
      <w:tr w:rsidR="006F1D73" w:rsidRPr="00366E29" w14:paraId="1BC6CE99"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681793F2" w14:textId="77777777" w:rsidR="006F1D73" w:rsidRPr="004E229A" w:rsidRDefault="006F1D73" w:rsidP="008F72C4">
            <w:pPr>
              <w:tabs>
                <w:tab w:val="left" w:pos="360"/>
              </w:tabs>
              <w:rPr>
                <w:rFonts w:cstheme="minorHAnsi"/>
                <w:lang w:val="en-US"/>
              </w:rPr>
            </w:pPr>
          </w:p>
          <w:p w14:paraId="4CF6311C" w14:textId="4575F04B" w:rsidR="008F72C4" w:rsidRPr="004E229A" w:rsidRDefault="008F72C4" w:rsidP="004E229A">
            <w:pPr>
              <w:pStyle w:val="Opstilling-punkttegn"/>
            </w:pPr>
            <w:r w:rsidRPr="004E229A">
              <w:t>There should be an easy, secure, and quick way for the supplier to deliver the software to the customer, both initially and when updates are needed.</w:t>
            </w:r>
          </w:p>
        </w:tc>
      </w:tr>
      <w:tr w:rsidR="00D74341" w:rsidRPr="004E229A" w14:paraId="22E2ACFA"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776E8848"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666F1F06" w14:textId="77777777" w:rsidR="00D74341" w:rsidRPr="004E229A" w:rsidRDefault="00D74341"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50062689" w14:textId="77777777" w:rsidR="00D74341" w:rsidRPr="004E229A" w:rsidRDefault="00D74341"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17012B31" w14:textId="77777777" w:rsidR="00D74341" w:rsidRPr="004E229A" w:rsidRDefault="00D74341" w:rsidP="00546370">
            <w:pPr>
              <w:jc w:val="center"/>
              <w:rPr>
                <w:rFonts w:cstheme="minorHAnsi"/>
                <w:lang w:val="en-US"/>
              </w:rPr>
            </w:pPr>
          </w:p>
        </w:tc>
      </w:tr>
      <w:tr w:rsidR="00D74341" w:rsidRPr="004E229A" w14:paraId="7E299AB8" w14:textId="77777777" w:rsidTr="00546370">
        <w:trPr>
          <w:trHeight w:val="322"/>
        </w:trPr>
        <w:tc>
          <w:tcPr>
            <w:tcW w:w="2830" w:type="dxa"/>
            <w:vMerge/>
            <w:tcBorders>
              <w:left w:val="single" w:sz="4" w:space="0" w:color="6496CE"/>
              <w:right w:val="single" w:sz="4" w:space="0" w:color="6496CE"/>
            </w:tcBorders>
            <w:shd w:val="clear" w:color="auto" w:fill="6496CE"/>
          </w:tcPr>
          <w:p w14:paraId="6D12B2CF"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01628DB0"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3CE24E5D" w14:textId="77777777" w:rsidR="00D74341" w:rsidRPr="004E229A" w:rsidRDefault="00D74341"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50E50CD1" w14:textId="77777777" w:rsidR="00D74341" w:rsidRPr="004E229A" w:rsidRDefault="00D74341" w:rsidP="00546370">
            <w:pPr>
              <w:jc w:val="center"/>
              <w:rPr>
                <w:rFonts w:cstheme="minorHAnsi"/>
                <w:lang w:val="en-US"/>
              </w:rPr>
            </w:pPr>
          </w:p>
        </w:tc>
      </w:tr>
      <w:tr w:rsidR="00D74341" w:rsidRPr="004E229A" w14:paraId="451704FD" w14:textId="77777777" w:rsidTr="00546370">
        <w:trPr>
          <w:trHeight w:val="323"/>
        </w:trPr>
        <w:tc>
          <w:tcPr>
            <w:tcW w:w="2830" w:type="dxa"/>
            <w:vMerge/>
            <w:tcBorders>
              <w:left w:val="single" w:sz="4" w:space="0" w:color="6496CE"/>
              <w:right w:val="single" w:sz="4" w:space="0" w:color="6496CE"/>
            </w:tcBorders>
            <w:shd w:val="clear" w:color="auto" w:fill="6496CE"/>
          </w:tcPr>
          <w:p w14:paraId="1D217B28"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287E802E"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1808259A" w14:textId="77777777" w:rsidR="00D74341" w:rsidRPr="004E229A" w:rsidRDefault="00D74341"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0B9743F7" w14:textId="77777777" w:rsidR="00D74341" w:rsidRPr="004E229A" w:rsidRDefault="00D74341" w:rsidP="00546370">
            <w:pPr>
              <w:jc w:val="center"/>
              <w:rPr>
                <w:rFonts w:cstheme="minorHAnsi"/>
                <w:lang w:val="en-US"/>
              </w:rPr>
            </w:pPr>
          </w:p>
        </w:tc>
      </w:tr>
      <w:tr w:rsidR="00D74341" w:rsidRPr="004E229A" w14:paraId="4121F4F0"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1F2748D6"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74341" w:rsidRPr="004E229A" w14:paraId="1606E295"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4EBE61B2"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78B6C094" w14:textId="77777777" w:rsidR="00D74341" w:rsidRPr="004E229A" w:rsidRDefault="00D74341" w:rsidP="00546370">
            <w:pPr>
              <w:rPr>
                <w:rFonts w:cstheme="minorHAnsi"/>
              </w:rPr>
            </w:pPr>
          </w:p>
        </w:tc>
      </w:tr>
      <w:tr w:rsidR="00D74341" w:rsidRPr="004E229A" w14:paraId="29317D16"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212F2880"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00C37B86" w14:textId="77777777" w:rsidR="00500D6F" w:rsidRPr="004E229A" w:rsidRDefault="00500D6F">
      <w:pPr>
        <w:rPr>
          <w:rFonts w:asciiTheme="minorHAnsi" w:hAnsiTheme="minorHAnsi" w:cstheme="minorHAnsi"/>
          <w:sz w:val="22"/>
          <w:szCs w:val="22"/>
        </w:rPr>
      </w:pPr>
    </w:p>
    <w:p w14:paraId="7C919FF4" w14:textId="77777777" w:rsidR="00083DAA" w:rsidRPr="004E229A" w:rsidRDefault="00083DAA">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2030F736"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018B52B0" w14:textId="5B529C52" w:rsidR="006F1D73" w:rsidRPr="004E229A" w:rsidRDefault="006F1D73" w:rsidP="006F1D73">
            <w:pPr>
              <w:rPr>
                <w:rFonts w:cstheme="minorHAnsi"/>
                <w:b/>
                <w:color w:val="FFFFFF" w:themeColor="background1"/>
              </w:rPr>
            </w:pPr>
            <w:r w:rsidRPr="004E229A">
              <w:rPr>
                <w:rFonts w:cstheme="minorHAnsi"/>
                <w:b/>
                <w:color w:val="FFFFFF" w:themeColor="background1"/>
              </w:rPr>
              <w:t>Requirement #</w:t>
            </w:r>
            <w:r w:rsidR="000D281B" w:rsidRPr="004E229A">
              <w:rPr>
                <w:rFonts w:cstheme="minorHAnsi"/>
                <w:b/>
                <w:color w:val="FFFFFF" w:themeColor="background1"/>
              </w:rPr>
              <w:t>6</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6CA32AE4" w14:textId="301D979A"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D21516" w:rsidRPr="004E229A">
              <w:rPr>
                <w:rFonts w:cstheme="minorHAnsi"/>
                <w:b/>
                <w:color w:val="FFFFFF" w:themeColor="background1"/>
              </w:rPr>
              <w:t xml:space="preserve">: </w:t>
            </w:r>
            <w:r w:rsidR="00FD054B" w:rsidRPr="004E229A">
              <w:rPr>
                <w:rFonts w:cstheme="minorHAnsi"/>
                <w:b/>
                <w:color w:val="FFFFFF" w:themeColor="background1"/>
              </w:rPr>
              <w:t>Requirement</w:t>
            </w:r>
          </w:p>
          <w:p w14:paraId="58EFE115" w14:textId="05496B39"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67C67E65" w14:textId="77777777" w:rsidR="006F1D73" w:rsidRPr="004E229A" w:rsidRDefault="006F1D73" w:rsidP="006F1D73">
            <w:pPr>
              <w:ind w:right="169"/>
              <w:jc w:val="right"/>
              <w:rPr>
                <w:rFonts w:cstheme="minorHAnsi"/>
                <w:b/>
                <w:color w:val="FFFFFF" w:themeColor="background1"/>
                <w:lang w:val="en-US"/>
              </w:rPr>
            </w:pPr>
          </w:p>
          <w:p w14:paraId="059AD6D9" w14:textId="3549B58C" w:rsidR="00B34C62" w:rsidRPr="004E229A" w:rsidRDefault="00B34C62" w:rsidP="006F1D73">
            <w:pPr>
              <w:ind w:right="169"/>
              <w:jc w:val="right"/>
              <w:rPr>
                <w:rFonts w:cstheme="minorHAnsi"/>
                <w:lang w:val="en-US"/>
              </w:rPr>
            </w:pPr>
          </w:p>
        </w:tc>
      </w:tr>
      <w:tr w:rsidR="006F1D73" w:rsidRPr="004E229A" w14:paraId="16408594"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118884D3"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3D5C3A97" w14:textId="5246416B" w:rsidR="006F1D73" w:rsidRPr="004E229A" w:rsidRDefault="00440E25" w:rsidP="00D16341">
            <w:pPr>
              <w:tabs>
                <w:tab w:val="left" w:pos="360"/>
              </w:tabs>
              <w:ind w:firstLine="885"/>
              <w:rPr>
                <w:rFonts w:cstheme="minorHAnsi"/>
                <w:b/>
                <w:lang w:val="en-US"/>
              </w:rPr>
            </w:pPr>
            <w:r w:rsidRPr="004E229A">
              <w:rPr>
                <w:rFonts w:cstheme="minorHAnsi"/>
                <w:b/>
                <w:lang w:val="en-US"/>
              </w:rPr>
              <w:t>Update of the software</w:t>
            </w:r>
          </w:p>
        </w:tc>
      </w:tr>
      <w:tr w:rsidR="006F1D73" w:rsidRPr="004E229A" w14:paraId="7D0F2304"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5C267EC3" w14:textId="77777777" w:rsidR="00440E25" w:rsidRPr="004E229A" w:rsidRDefault="00440E25" w:rsidP="004E229A">
            <w:pPr>
              <w:pStyle w:val="Opstilling-punkttegn"/>
            </w:pPr>
          </w:p>
          <w:p w14:paraId="4451469F" w14:textId="56C520D9" w:rsidR="006F1D73" w:rsidRPr="004E229A" w:rsidRDefault="00440E25" w:rsidP="004E229A">
            <w:pPr>
              <w:pStyle w:val="Opstilling-punkttegn"/>
            </w:pPr>
            <w:r w:rsidRPr="004E229A">
              <w:t>The supplier at all times have to be up to date with the specifications and changes from the Commission and make sure that the necessary changes are made to the software.</w:t>
            </w:r>
            <w:r w:rsidR="00D70627" w:rsidRPr="004E229A">
              <w:t xml:space="preserve"> Please describe how this will be done.</w:t>
            </w:r>
          </w:p>
        </w:tc>
      </w:tr>
      <w:tr w:rsidR="00D74341" w:rsidRPr="004E229A" w14:paraId="319004A9"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4B35BA17"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6730F0B3" w14:textId="77777777" w:rsidR="00D74341" w:rsidRPr="004E229A" w:rsidRDefault="00D74341"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5B8EF5E4" w14:textId="77777777" w:rsidR="00D74341" w:rsidRPr="004E229A" w:rsidRDefault="00D74341"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167C1721" w14:textId="77777777" w:rsidR="00D74341" w:rsidRPr="004E229A" w:rsidRDefault="00D74341" w:rsidP="00546370">
            <w:pPr>
              <w:jc w:val="center"/>
              <w:rPr>
                <w:rFonts w:cstheme="minorHAnsi"/>
                <w:lang w:val="en-US"/>
              </w:rPr>
            </w:pPr>
          </w:p>
        </w:tc>
      </w:tr>
      <w:tr w:rsidR="00D74341" w:rsidRPr="004E229A" w14:paraId="4C8AD3D3" w14:textId="77777777" w:rsidTr="00546370">
        <w:trPr>
          <w:trHeight w:val="322"/>
        </w:trPr>
        <w:tc>
          <w:tcPr>
            <w:tcW w:w="2830" w:type="dxa"/>
            <w:vMerge/>
            <w:tcBorders>
              <w:left w:val="single" w:sz="4" w:space="0" w:color="6496CE"/>
              <w:right w:val="single" w:sz="4" w:space="0" w:color="6496CE"/>
            </w:tcBorders>
            <w:shd w:val="clear" w:color="auto" w:fill="6496CE"/>
          </w:tcPr>
          <w:p w14:paraId="7D0F9FA8"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5B6CEF2F"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7D20C15A" w14:textId="77777777" w:rsidR="00D74341" w:rsidRPr="004E229A" w:rsidRDefault="00D74341"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6CA68D62" w14:textId="77777777" w:rsidR="00D74341" w:rsidRPr="004E229A" w:rsidRDefault="00D74341" w:rsidP="00546370">
            <w:pPr>
              <w:jc w:val="center"/>
              <w:rPr>
                <w:rFonts w:cstheme="minorHAnsi"/>
                <w:lang w:val="en-US"/>
              </w:rPr>
            </w:pPr>
          </w:p>
        </w:tc>
      </w:tr>
      <w:tr w:rsidR="00D74341" w:rsidRPr="004E229A" w14:paraId="1DB86D49" w14:textId="77777777" w:rsidTr="00546370">
        <w:trPr>
          <w:trHeight w:val="323"/>
        </w:trPr>
        <w:tc>
          <w:tcPr>
            <w:tcW w:w="2830" w:type="dxa"/>
            <w:vMerge/>
            <w:tcBorders>
              <w:left w:val="single" w:sz="4" w:space="0" w:color="6496CE"/>
              <w:right w:val="single" w:sz="4" w:space="0" w:color="6496CE"/>
            </w:tcBorders>
            <w:shd w:val="clear" w:color="auto" w:fill="6496CE"/>
          </w:tcPr>
          <w:p w14:paraId="04ED1CCC"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17767B1B"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375D68BE" w14:textId="77777777" w:rsidR="00D74341" w:rsidRPr="004E229A" w:rsidRDefault="00D74341"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158801C4" w14:textId="77777777" w:rsidR="00D74341" w:rsidRPr="004E229A" w:rsidRDefault="00D74341" w:rsidP="00546370">
            <w:pPr>
              <w:jc w:val="center"/>
              <w:rPr>
                <w:rFonts w:cstheme="minorHAnsi"/>
                <w:lang w:val="en-US"/>
              </w:rPr>
            </w:pPr>
          </w:p>
        </w:tc>
      </w:tr>
      <w:tr w:rsidR="00D74341" w:rsidRPr="004E229A" w14:paraId="461C75FD"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47453C05"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74341" w:rsidRPr="004E229A" w14:paraId="5C9AC415"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4CE75382"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617B91F1" w14:textId="77777777" w:rsidR="00D74341" w:rsidRPr="004E229A" w:rsidRDefault="00D74341" w:rsidP="00546370">
            <w:pPr>
              <w:rPr>
                <w:rFonts w:cstheme="minorHAnsi"/>
              </w:rPr>
            </w:pPr>
          </w:p>
        </w:tc>
      </w:tr>
      <w:tr w:rsidR="00D74341" w:rsidRPr="004E229A" w14:paraId="07926B25"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38614B4C"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28452C5C" w14:textId="77777777" w:rsidR="00500D6F" w:rsidRDefault="00500D6F"/>
    <w:p w14:paraId="5FBE72C0" w14:textId="650B76B3" w:rsidR="00500D6F" w:rsidRDefault="007C0400" w:rsidP="007C0400">
      <w:pPr>
        <w:pStyle w:val="Overskrift3"/>
        <w:keepLines/>
        <w:numPr>
          <w:ilvl w:val="0"/>
          <w:numId w:val="0"/>
        </w:numPr>
        <w:tabs>
          <w:tab w:val="clear" w:pos="851"/>
          <w:tab w:val="clear" w:pos="1134"/>
          <w:tab w:val="clear" w:pos="1418"/>
        </w:tabs>
        <w:spacing w:before="200" w:after="0" w:line="276" w:lineRule="auto"/>
        <w:rPr>
          <w:lang w:val="en-US"/>
        </w:rPr>
      </w:pPr>
      <w:r w:rsidRPr="00BD2E8C">
        <w:rPr>
          <w:lang w:val="en-US"/>
        </w:rPr>
        <w:t>Functions etc. in the software</w:t>
      </w:r>
    </w:p>
    <w:tbl>
      <w:tblPr>
        <w:tblStyle w:val="Tabelgitter-lys"/>
        <w:tblW w:w="0" w:type="auto"/>
        <w:tblLook w:val="04A0" w:firstRow="1" w:lastRow="0" w:firstColumn="1" w:lastColumn="0" w:noHBand="0" w:noVBand="1"/>
      </w:tblPr>
      <w:tblGrid>
        <w:gridCol w:w="2830"/>
        <w:gridCol w:w="3402"/>
        <w:gridCol w:w="1276"/>
        <w:gridCol w:w="993"/>
        <w:gridCol w:w="552"/>
      </w:tblGrid>
      <w:tr w:rsidR="00E16BC0" w:rsidRPr="004E229A" w14:paraId="6056F888" w14:textId="77777777" w:rsidTr="004D75D4">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1DF6C427" w14:textId="0B43E98F" w:rsidR="00E16BC0" w:rsidRPr="004E229A" w:rsidRDefault="00E16BC0" w:rsidP="004D75D4">
            <w:pPr>
              <w:rPr>
                <w:rFonts w:cstheme="minorHAnsi"/>
                <w:b/>
                <w:color w:val="FFFFFF" w:themeColor="background1"/>
              </w:rPr>
            </w:pPr>
            <w:r w:rsidRPr="004E229A">
              <w:rPr>
                <w:rFonts w:cstheme="minorHAnsi"/>
                <w:b/>
                <w:color w:val="FFFFFF" w:themeColor="background1"/>
              </w:rPr>
              <w:t>Requirement #</w:t>
            </w:r>
            <w:r w:rsidR="000D281B" w:rsidRPr="004E229A">
              <w:rPr>
                <w:rFonts w:cstheme="minorHAnsi"/>
                <w:b/>
                <w:color w:val="FFFFFF" w:themeColor="background1"/>
              </w:rPr>
              <w:t>7</w:t>
            </w:r>
          </w:p>
        </w:tc>
        <w:tc>
          <w:tcPr>
            <w:tcW w:w="3402" w:type="dxa"/>
            <w:tcBorders>
              <w:top w:val="single" w:sz="4" w:space="0" w:color="6496CE"/>
              <w:left w:val="single" w:sz="4" w:space="0" w:color="6496CE"/>
              <w:bottom w:val="single" w:sz="4" w:space="0" w:color="6496CE"/>
              <w:right w:val="single" w:sz="4" w:space="0" w:color="6496CE"/>
            </w:tcBorders>
            <w:shd w:val="clear" w:color="auto" w:fill="6496CE"/>
          </w:tcPr>
          <w:p w14:paraId="1ECFC80A" w14:textId="77777777" w:rsidR="00E16BC0" w:rsidRPr="004E229A" w:rsidRDefault="00E16BC0" w:rsidP="004D75D4">
            <w:pPr>
              <w:rPr>
                <w:rFonts w:cstheme="minorHAnsi"/>
                <w:b/>
                <w:color w:val="FFFFFF" w:themeColor="background1"/>
              </w:rPr>
            </w:pPr>
            <w:r w:rsidRPr="004E229A">
              <w:rPr>
                <w:rFonts w:cstheme="minorHAnsi"/>
                <w:b/>
                <w:color w:val="FFFFFF" w:themeColor="background1"/>
              </w:rPr>
              <w:t>Category: Minimum requirement</w:t>
            </w:r>
          </w:p>
          <w:p w14:paraId="2439E021" w14:textId="77777777" w:rsidR="00E16BC0" w:rsidRPr="004E229A" w:rsidRDefault="00E16BC0" w:rsidP="004D75D4">
            <w:pPr>
              <w:rPr>
                <w:rFonts w:cstheme="minorHAnsi"/>
                <w:b/>
              </w:rPr>
            </w:pPr>
          </w:p>
        </w:tc>
        <w:tc>
          <w:tcPr>
            <w:tcW w:w="2821" w:type="dxa"/>
            <w:gridSpan w:val="3"/>
            <w:tcBorders>
              <w:top w:val="single" w:sz="4" w:space="0" w:color="6496CE"/>
              <w:left w:val="single" w:sz="4" w:space="0" w:color="6496CE"/>
              <w:bottom w:val="single" w:sz="4" w:space="0" w:color="6496CE"/>
              <w:right w:val="single" w:sz="4" w:space="0" w:color="6496CE"/>
            </w:tcBorders>
            <w:shd w:val="clear" w:color="auto" w:fill="6496CE"/>
          </w:tcPr>
          <w:p w14:paraId="5B582A2D" w14:textId="77777777" w:rsidR="00E16BC0" w:rsidRPr="004E229A" w:rsidRDefault="00E16BC0" w:rsidP="004D75D4">
            <w:pPr>
              <w:ind w:right="169"/>
              <w:jc w:val="right"/>
              <w:rPr>
                <w:rFonts w:cstheme="minorHAnsi"/>
                <w:lang w:val="en-US"/>
              </w:rPr>
            </w:pPr>
          </w:p>
        </w:tc>
      </w:tr>
      <w:tr w:rsidR="00E16BC0" w:rsidRPr="004E229A" w14:paraId="5F9FE0A8" w14:textId="77777777" w:rsidTr="004D75D4">
        <w:tc>
          <w:tcPr>
            <w:tcW w:w="2830" w:type="dxa"/>
            <w:tcBorders>
              <w:top w:val="single" w:sz="4" w:space="0" w:color="6496CE"/>
              <w:left w:val="single" w:sz="4" w:space="0" w:color="6496CE"/>
              <w:bottom w:val="nil"/>
              <w:right w:val="single" w:sz="4" w:space="0" w:color="6496CE"/>
            </w:tcBorders>
            <w:shd w:val="clear" w:color="auto" w:fill="6496CE"/>
          </w:tcPr>
          <w:p w14:paraId="038960BD" w14:textId="77777777" w:rsidR="00E16BC0" w:rsidRPr="004E229A" w:rsidRDefault="00E16BC0" w:rsidP="004D75D4">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4850D248" w14:textId="2B3A1951" w:rsidR="00E16BC0" w:rsidRPr="004E229A" w:rsidRDefault="00E16BC0" w:rsidP="004D75D4">
            <w:pPr>
              <w:tabs>
                <w:tab w:val="left" w:pos="360"/>
              </w:tabs>
              <w:ind w:firstLine="885"/>
              <w:rPr>
                <w:rFonts w:cstheme="minorHAnsi"/>
                <w:lang w:val="en-US"/>
              </w:rPr>
            </w:pPr>
            <w:r w:rsidRPr="004E229A">
              <w:rPr>
                <w:rFonts w:cstheme="minorHAnsi"/>
                <w:b/>
                <w:lang w:val="en-US"/>
              </w:rPr>
              <w:t>Language</w:t>
            </w:r>
          </w:p>
        </w:tc>
      </w:tr>
      <w:tr w:rsidR="00E16BC0" w:rsidRPr="00366E29" w14:paraId="7859557C"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137A7855" w14:textId="77777777" w:rsidR="00E16BC0" w:rsidRPr="004E229A" w:rsidRDefault="00E16BC0" w:rsidP="004D75D4">
            <w:pPr>
              <w:tabs>
                <w:tab w:val="left" w:pos="360"/>
              </w:tabs>
              <w:rPr>
                <w:rFonts w:cstheme="minorHAnsi"/>
                <w:lang w:val="en-US"/>
              </w:rPr>
            </w:pPr>
          </w:p>
          <w:p w14:paraId="5C670C8D" w14:textId="255106DB" w:rsidR="00E16BC0" w:rsidRPr="004E229A" w:rsidRDefault="00E16BC0" w:rsidP="004D75D4">
            <w:pPr>
              <w:tabs>
                <w:tab w:val="left" w:pos="360"/>
              </w:tabs>
              <w:rPr>
                <w:rFonts w:cstheme="minorHAnsi"/>
                <w:lang w:val="en-US"/>
              </w:rPr>
            </w:pPr>
            <w:r w:rsidRPr="004E229A">
              <w:rPr>
                <w:rFonts w:cstheme="minorHAnsi"/>
                <w:lang w:val="en-US"/>
              </w:rPr>
              <w:t>All the text including manuals, text in the software, etc. should be in either Danish or English.</w:t>
            </w:r>
          </w:p>
        </w:tc>
      </w:tr>
      <w:tr w:rsidR="00E16BC0" w:rsidRPr="004E229A" w14:paraId="33CA38FD" w14:textId="77777777" w:rsidTr="004D75D4">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16317534" w14:textId="77777777" w:rsidR="00E16BC0" w:rsidRPr="004E229A" w:rsidRDefault="00E16BC0" w:rsidP="004D75D4">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026A08D0" w14:textId="77777777" w:rsidR="00E16BC0" w:rsidRPr="004E229A" w:rsidRDefault="00E16BC0" w:rsidP="004D75D4">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38E0BA87" w14:textId="77777777" w:rsidR="00E16BC0" w:rsidRPr="004E229A" w:rsidRDefault="00E16BC0" w:rsidP="004D75D4">
            <w:pPr>
              <w:jc w:val="right"/>
              <w:rPr>
                <w:rFonts w:cstheme="minorHAnsi"/>
                <w:lang w:val="en-US"/>
              </w:rPr>
            </w:pPr>
            <w:r w:rsidRPr="004E229A">
              <w:rPr>
                <w:rFonts w:cstheme="minorHAnsi"/>
                <w:lang w:val="en-US"/>
              </w:rPr>
              <w:t>Yes</w:t>
            </w:r>
          </w:p>
        </w:tc>
        <w:tc>
          <w:tcPr>
            <w:tcW w:w="552" w:type="dxa"/>
            <w:tcBorders>
              <w:top w:val="single" w:sz="4" w:space="0" w:color="6496CE"/>
              <w:left w:val="single" w:sz="4" w:space="0" w:color="6496CE"/>
              <w:bottom w:val="single" w:sz="4" w:space="0" w:color="6496CE"/>
              <w:right w:val="single" w:sz="4" w:space="0" w:color="6496CE"/>
            </w:tcBorders>
          </w:tcPr>
          <w:p w14:paraId="206091E8" w14:textId="77777777" w:rsidR="00E16BC0" w:rsidRPr="004E229A" w:rsidRDefault="00E16BC0" w:rsidP="004D75D4">
            <w:pPr>
              <w:jc w:val="center"/>
              <w:rPr>
                <w:rFonts w:cstheme="minorHAnsi"/>
                <w:lang w:val="en-US"/>
              </w:rPr>
            </w:pPr>
          </w:p>
        </w:tc>
      </w:tr>
      <w:tr w:rsidR="00E16BC0" w:rsidRPr="004E229A" w14:paraId="4A7B6F3C" w14:textId="77777777" w:rsidTr="004D75D4">
        <w:trPr>
          <w:trHeight w:val="323"/>
        </w:trPr>
        <w:tc>
          <w:tcPr>
            <w:tcW w:w="2830" w:type="dxa"/>
            <w:vMerge/>
            <w:tcBorders>
              <w:left w:val="single" w:sz="4" w:space="0" w:color="6496CE"/>
              <w:right w:val="single" w:sz="4" w:space="0" w:color="6496CE"/>
            </w:tcBorders>
            <w:shd w:val="clear" w:color="auto" w:fill="6496CE"/>
          </w:tcPr>
          <w:p w14:paraId="6FF9153A" w14:textId="77777777" w:rsidR="00E16BC0" w:rsidRPr="004E229A" w:rsidRDefault="00E16BC0" w:rsidP="004D75D4">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41B051AC" w14:textId="77777777" w:rsidR="00E16BC0" w:rsidRPr="004E229A" w:rsidRDefault="00E16BC0" w:rsidP="004D75D4">
            <w:pPr>
              <w:rPr>
                <w:rFonts w:cstheme="minorHAnsi"/>
                <w:b/>
                <w:lang w:val="en-US"/>
              </w:rPr>
            </w:pPr>
          </w:p>
        </w:tc>
        <w:tc>
          <w:tcPr>
            <w:tcW w:w="993" w:type="dxa"/>
            <w:tcBorders>
              <w:top w:val="nil"/>
              <w:left w:val="nil"/>
              <w:bottom w:val="nil"/>
              <w:right w:val="single" w:sz="4" w:space="0" w:color="6496CE"/>
            </w:tcBorders>
          </w:tcPr>
          <w:p w14:paraId="243A1A37" w14:textId="77777777" w:rsidR="00E16BC0" w:rsidRPr="004E229A" w:rsidRDefault="00E16BC0" w:rsidP="004D75D4">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640C6494" w14:textId="77777777" w:rsidR="00E16BC0" w:rsidRPr="004E229A" w:rsidRDefault="00E16BC0" w:rsidP="004D75D4">
            <w:pPr>
              <w:jc w:val="center"/>
              <w:rPr>
                <w:rFonts w:cstheme="minorHAnsi"/>
                <w:lang w:val="en-US"/>
              </w:rPr>
            </w:pPr>
          </w:p>
        </w:tc>
      </w:tr>
      <w:tr w:rsidR="00E16BC0" w:rsidRPr="004E229A" w14:paraId="1F0647EE"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auto"/>
          </w:tcPr>
          <w:p w14:paraId="7C673918" w14:textId="77777777" w:rsidR="00E16BC0" w:rsidRPr="004E229A" w:rsidRDefault="00E16BC0" w:rsidP="004D75D4">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bl>
    <w:p w14:paraId="243B90F6" w14:textId="77777777" w:rsidR="00E16BC0" w:rsidRPr="004E229A" w:rsidRDefault="00E16BC0" w:rsidP="001C0941">
      <w:pPr>
        <w:rPr>
          <w:rFonts w:asciiTheme="minorHAnsi" w:hAnsiTheme="minorHAnsi" w:cstheme="minorHAnsi"/>
          <w:sz w:val="22"/>
          <w:szCs w:val="22"/>
          <w:lang w:val="en-US"/>
        </w:rPr>
      </w:pPr>
    </w:p>
    <w:p w14:paraId="3388B14E" w14:textId="77777777" w:rsidR="00E16BC0" w:rsidRPr="004E229A" w:rsidRDefault="00E16BC0" w:rsidP="001C0941">
      <w:pPr>
        <w:rPr>
          <w:rFonts w:asciiTheme="minorHAnsi" w:hAnsiTheme="minorHAnsi" w:cstheme="minorHAnsi"/>
          <w:sz w:val="22"/>
          <w:szCs w:val="22"/>
          <w:lang w:val="en-US"/>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2F684E7F"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25CC8388" w14:textId="4763B86A" w:rsidR="006F1D73" w:rsidRPr="004E229A" w:rsidRDefault="006F1D73" w:rsidP="006F1D73">
            <w:pPr>
              <w:rPr>
                <w:rFonts w:cstheme="minorHAnsi"/>
                <w:b/>
                <w:color w:val="FFFFFF" w:themeColor="background1"/>
              </w:rPr>
            </w:pPr>
            <w:r w:rsidRPr="004E229A">
              <w:rPr>
                <w:rFonts w:cstheme="minorHAnsi"/>
                <w:b/>
                <w:color w:val="FFFFFF" w:themeColor="background1"/>
              </w:rPr>
              <w:t>Requirement #</w:t>
            </w:r>
            <w:r w:rsidR="000D281B" w:rsidRPr="004E229A">
              <w:rPr>
                <w:rFonts w:cstheme="minorHAnsi"/>
                <w:b/>
                <w:color w:val="FFFFFF" w:themeColor="background1"/>
              </w:rPr>
              <w:t>8</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42DD697C" w14:textId="10F228AD"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D21516" w:rsidRPr="004E229A">
              <w:rPr>
                <w:rFonts w:cstheme="minorHAnsi"/>
                <w:b/>
                <w:color w:val="FFFFFF" w:themeColor="background1"/>
              </w:rPr>
              <w:t xml:space="preserve">: </w:t>
            </w:r>
            <w:r w:rsidR="00FD054B" w:rsidRPr="004E229A">
              <w:rPr>
                <w:rFonts w:cstheme="minorHAnsi"/>
                <w:b/>
                <w:color w:val="FFFFFF" w:themeColor="background1"/>
              </w:rPr>
              <w:t>Requirement</w:t>
            </w:r>
          </w:p>
          <w:p w14:paraId="31DEB34D" w14:textId="0176BA80"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64332202" w14:textId="77777777" w:rsidR="006F1D73" w:rsidRPr="004E229A" w:rsidRDefault="006F1D73" w:rsidP="006F1D73">
            <w:pPr>
              <w:ind w:right="169"/>
              <w:jc w:val="right"/>
              <w:rPr>
                <w:rFonts w:cstheme="minorHAnsi"/>
                <w:b/>
                <w:color w:val="FFFFFF" w:themeColor="background1"/>
                <w:lang w:val="en-US"/>
              </w:rPr>
            </w:pPr>
          </w:p>
          <w:p w14:paraId="479161F8" w14:textId="4ECE878E" w:rsidR="00B34C62" w:rsidRPr="004E229A" w:rsidRDefault="00B34C62" w:rsidP="006F1D73">
            <w:pPr>
              <w:ind w:right="169"/>
              <w:jc w:val="right"/>
              <w:rPr>
                <w:rFonts w:cstheme="minorHAnsi"/>
                <w:lang w:val="en-US"/>
              </w:rPr>
            </w:pPr>
          </w:p>
        </w:tc>
      </w:tr>
      <w:tr w:rsidR="006F1D73" w:rsidRPr="004E229A" w14:paraId="43E2ECF8"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4F982B16"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1BB9D9BD" w14:textId="0D00FB09" w:rsidR="006F1D73" w:rsidRPr="004E229A" w:rsidRDefault="00D21516" w:rsidP="00D16341">
            <w:pPr>
              <w:tabs>
                <w:tab w:val="left" w:pos="360"/>
              </w:tabs>
              <w:ind w:firstLine="885"/>
              <w:rPr>
                <w:rFonts w:cstheme="minorHAnsi"/>
              </w:rPr>
            </w:pPr>
            <w:r w:rsidRPr="004E229A">
              <w:rPr>
                <w:rFonts w:cstheme="minorHAnsi"/>
                <w:b/>
                <w:lang w:val="en-US"/>
              </w:rPr>
              <w:t>Input of relevant data</w:t>
            </w:r>
          </w:p>
        </w:tc>
      </w:tr>
      <w:tr w:rsidR="006F1D73" w:rsidRPr="00366E29" w14:paraId="524EE455"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49EB1CF7" w14:textId="77777777" w:rsidR="006F1D73" w:rsidRPr="004E229A" w:rsidRDefault="006F1D73" w:rsidP="00440E25">
            <w:pPr>
              <w:tabs>
                <w:tab w:val="left" w:pos="360"/>
              </w:tabs>
              <w:rPr>
                <w:rFonts w:cstheme="minorHAnsi"/>
                <w:lang w:val="en-US"/>
              </w:rPr>
            </w:pPr>
          </w:p>
          <w:p w14:paraId="73A9C09B" w14:textId="0E1349DD" w:rsidR="00D21516" w:rsidRPr="004E229A" w:rsidRDefault="00D21516" w:rsidP="004E229A">
            <w:pPr>
              <w:pStyle w:val="Opstilling-punkttegn"/>
            </w:pPr>
            <w:r w:rsidRPr="004E229A">
              <w:t>It should be possible to enter all the relevant data specified by the Commission, in an easy way and with a minimum risk of error. This could include e.g. the code list for the type of area, classification of GAEC elements and areas with HV-codes</w:t>
            </w:r>
            <w:r w:rsidR="00D70627" w:rsidRPr="004E229A">
              <w:t xml:space="preserve"> (as specified in the guidelines)</w:t>
            </w:r>
            <w:r w:rsidRPr="004E229A">
              <w:t>, the cause for each type of error, etc.</w:t>
            </w:r>
          </w:p>
        </w:tc>
      </w:tr>
      <w:tr w:rsidR="00D74341" w:rsidRPr="004E229A" w14:paraId="533A068B"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7F728E17"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68C1FE4A" w14:textId="77777777" w:rsidR="00D74341" w:rsidRPr="004E229A" w:rsidRDefault="00D74341"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7545597C" w14:textId="77777777" w:rsidR="00D74341" w:rsidRPr="004E229A" w:rsidRDefault="00D74341"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0086ECE0" w14:textId="77777777" w:rsidR="00D74341" w:rsidRPr="004E229A" w:rsidRDefault="00D74341" w:rsidP="00546370">
            <w:pPr>
              <w:jc w:val="center"/>
              <w:rPr>
                <w:rFonts w:cstheme="minorHAnsi"/>
                <w:lang w:val="en-US"/>
              </w:rPr>
            </w:pPr>
          </w:p>
        </w:tc>
      </w:tr>
      <w:tr w:rsidR="00D74341" w:rsidRPr="004E229A" w14:paraId="445F7685" w14:textId="77777777" w:rsidTr="00546370">
        <w:trPr>
          <w:trHeight w:val="322"/>
        </w:trPr>
        <w:tc>
          <w:tcPr>
            <w:tcW w:w="2830" w:type="dxa"/>
            <w:vMerge/>
            <w:tcBorders>
              <w:left w:val="single" w:sz="4" w:space="0" w:color="6496CE"/>
              <w:right w:val="single" w:sz="4" w:space="0" w:color="6496CE"/>
            </w:tcBorders>
            <w:shd w:val="clear" w:color="auto" w:fill="6496CE"/>
          </w:tcPr>
          <w:p w14:paraId="7419F309"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228DA532"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2F072BA2" w14:textId="77777777" w:rsidR="00D74341" w:rsidRPr="004E229A" w:rsidRDefault="00D74341"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4121AFBB" w14:textId="77777777" w:rsidR="00D74341" w:rsidRPr="004E229A" w:rsidRDefault="00D74341" w:rsidP="00546370">
            <w:pPr>
              <w:jc w:val="center"/>
              <w:rPr>
                <w:rFonts w:cstheme="minorHAnsi"/>
                <w:lang w:val="en-US"/>
              </w:rPr>
            </w:pPr>
          </w:p>
        </w:tc>
      </w:tr>
      <w:tr w:rsidR="00D74341" w:rsidRPr="004E229A" w14:paraId="2E8FAFA2" w14:textId="77777777" w:rsidTr="00546370">
        <w:trPr>
          <w:trHeight w:val="323"/>
        </w:trPr>
        <w:tc>
          <w:tcPr>
            <w:tcW w:w="2830" w:type="dxa"/>
            <w:vMerge/>
            <w:tcBorders>
              <w:left w:val="single" w:sz="4" w:space="0" w:color="6496CE"/>
              <w:right w:val="single" w:sz="4" w:space="0" w:color="6496CE"/>
            </w:tcBorders>
            <w:shd w:val="clear" w:color="auto" w:fill="6496CE"/>
          </w:tcPr>
          <w:p w14:paraId="1D52A123"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05FC86DF"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43CED39B" w14:textId="77777777" w:rsidR="00D74341" w:rsidRPr="004E229A" w:rsidRDefault="00D74341"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7098BCCB" w14:textId="77777777" w:rsidR="00D74341" w:rsidRPr="004E229A" w:rsidRDefault="00D74341" w:rsidP="00546370">
            <w:pPr>
              <w:jc w:val="center"/>
              <w:rPr>
                <w:rFonts w:cstheme="minorHAnsi"/>
                <w:lang w:val="en-US"/>
              </w:rPr>
            </w:pPr>
          </w:p>
        </w:tc>
      </w:tr>
      <w:tr w:rsidR="00D74341" w:rsidRPr="004E229A" w14:paraId="2C3F77CE"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5951A54E"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74341" w:rsidRPr="004E229A" w14:paraId="5952B25A"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19E3E4D8"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56CEDF20" w14:textId="77777777" w:rsidR="00D74341" w:rsidRPr="004E229A" w:rsidRDefault="00D74341" w:rsidP="00546370">
            <w:pPr>
              <w:rPr>
                <w:rFonts w:cstheme="minorHAnsi"/>
              </w:rPr>
            </w:pPr>
          </w:p>
        </w:tc>
      </w:tr>
      <w:tr w:rsidR="00D74341" w:rsidRPr="004E229A" w14:paraId="5E3246E0"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54911DD5"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6D4DE105" w14:textId="77777777" w:rsidR="00500D6F" w:rsidRPr="004E229A" w:rsidRDefault="00500D6F">
      <w:pPr>
        <w:rPr>
          <w:rFonts w:asciiTheme="minorHAnsi" w:hAnsiTheme="minorHAnsi" w:cstheme="minorHAnsi"/>
          <w:sz w:val="22"/>
          <w:szCs w:val="22"/>
        </w:rPr>
      </w:pPr>
    </w:p>
    <w:p w14:paraId="22D4FDD1" w14:textId="77777777" w:rsidR="00546370" w:rsidRPr="004E229A" w:rsidRDefault="00546370">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2EA64898"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79EDE460" w14:textId="57A68D74"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0D281B" w:rsidRPr="004E229A">
              <w:rPr>
                <w:rFonts w:cstheme="minorHAnsi"/>
                <w:b/>
                <w:color w:val="FFFFFF" w:themeColor="background1"/>
              </w:rPr>
              <w:t>9</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6F5850EE" w14:textId="20A4D42C"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D21516" w:rsidRPr="004E229A">
              <w:rPr>
                <w:rFonts w:cstheme="minorHAnsi"/>
                <w:b/>
                <w:color w:val="FFFFFF" w:themeColor="background1"/>
              </w:rPr>
              <w:t xml:space="preserve">: </w:t>
            </w:r>
            <w:r w:rsidR="00FD054B" w:rsidRPr="004E229A">
              <w:rPr>
                <w:rFonts w:cstheme="minorHAnsi"/>
                <w:b/>
                <w:color w:val="FFFFFF" w:themeColor="background1"/>
              </w:rPr>
              <w:t>Requirement</w:t>
            </w:r>
          </w:p>
          <w:p w14:paraId="365F37C1" w14:textId="4324A199"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1F3EFF22" w14:textId="77777777" w:rsidR="006F1D73" w:rsidRPr="004E229A" w:rsidRDefault="006F1D73" w:rsidP="006F1D73">
            <w:pPr>
              <w:ind w:right="169"/>
              <w:jc w:val="right"/>
              <w:rPr>
                <w:rFonts w:cstheme="minorHAnsi"/>
                <w:b/>
                <w:color w:val="FFFFFF" w:themeColor="background1"/>
                <w:lang w:val="en-US"/>
              </w:rPr>
            </w:pPr>
          </w:p>
          <w:p w14:paraId="7DEAAAC5" w14:textId="5F24BBA1" w:rsidR="00B34C62" w:rsidRPr="004E229A" w:rsidRDefault="00B34C62" w:rsidP="006F1D73">
            <w:pPr>
              <w:ind w:right="169"/>
              <w:jc w:val="right"/>
              <w:rPr>
                <w:rFonts w:cstheme="minorHAnsi"/>
                <w:lang w:val="en-US"/>
              </w:rPr>
            </w:pPr>
          </w:p>
        </w:tc>
      </w:tr>
      <w:tr w:rsidR="006F1D73" w:rsidRPr="00366E29" w14:paraId="0BB1D077"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3C3BC0F7"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5B66A416" w14:textId="7C220E64" w:rsidR="006F1D73" w:rsidRPr="004E229A" w:rsidRDefault="00D21516" w:rsidP="00D16341">
            <w:pPr>
              <w:tabs>
                <w:tab w:val="left" w:pos="360"/>
              </w:tabs>
              <w:ind w:firstLine="885"/>
              <w:rPr>
                <w:rFonts w:cstheme="minorHAnsi"/>
                <w:lang w:val="en-US"/>
              </w:rPr>
            </w:pPr>
            <w:r w:rsidRPr="004E229A">
              <w:rPr>
                <w:rFonts w:cstheme="minorHAnsi"/>
                <w:b/>
                <w:lang w:val="en-US"/>
              </w:rPr>
              <w:t>List of non-agricultural land cover types</w:t>
            </w:r>
          </w:p>
        </w:tc>
      </w:tr>
      <w:tr w:rsidR="006F1D73" w:rsidRPr="00366E29" w14:paraId="208DA118"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209F40F7" w14:textId="77777777" w:rsidR="006F1D73" w:rsidRPr="004E229A" w:rsidRDefault="006F1D73" w:rsidP="00440E25">
            <w:pPr>
              <w:tabs>
                <w:tab w:val="left" w:pos="360"/>
              </w:tabs>
              <w:rPr>
                <w:rFonts w:cstheme="minorHAnsi"/>
                <w:lang w:val="en-US"/>
              </w:rPr>
            </w:pPr>
          </w:p>
          <w:p w14:paraId="3F970AFF" w14:textId="78FFC832" w:rsidR="00D21516" w:rsidRPr="004E229A" w:rsidRDefault="00D21516" w:rsidP="004E229A">
            <w:pPr>
              <w:pStyle w:val="Opstilling-punkttegn"/>
            </w:pPr>
            <w:r w:rsidRPr="004E229A">
              <w:t xml:space="preserve">It should be possible to expand the list of non-agricultural land cover types that the operators can choose from. So instead of choosing e.g. “Artificial sealed surface and associated areas”, the operator chooses e.g. “Building”, “Road”, etc., from the list that </w:t>
            </w:r>
            <w:r w:rsidR="00332A44">
              <w:t>t</w:t>
            </w:r>
            <w:r w:rsidR="00332A44" w:rsidRPr="00332A44">
              <w:t xml:space="preserve">he customer </w:t>
            </w:r>
            <w:r w:rsidRPr="004E229A">
              <w:t>have specified.</w:t>
            </w:r>
          </w:p>
        </w:tc>
      </w:tr>
      <w:tr w:rsidR="00D74341" w:rsidRPr="004E229A" w14:paraId="5501E80E"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47377473"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357B3E30" w14:textId="77777777" w:rsidR="00D74341" w:rsidRPr="004E229A" w:rsidRDefault="00D74341"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540D8C2E" w14:textId="77777777" w:rsidR="00D74341" w:rsidRPr="004E229A" w:rsidRDefault="00D74341"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26C7AB43" w14:textId="77777777" w:rsidR="00D74341" w:rsidRPr="004E229A" w:rsidRDefault="00D74341" w:rsidP="00546370">
            <w:pPr>
              <w:jc w:val="center"/>
              <w:rPr>
                <w:rFonts w:cstheme="minorHAnsi"/>
                <w:lang w:val="en-US"/>
              </w:rPr>
            </w:pPr>
          </w:p>
        </w:tc>
      </w:tr>
      <w:tr w:rsidR="00D74341" w:rsidRPr="004E229A" w14:paraId="01381277" w14:textId="77777777" w:rsidTr="00546370">
        <w:trPr>
          <w:trHeight w:val="322"/>
        </w:trPr>
        <w:tc>
          <w:tcPr>
            <w:tcW w:w="2830" w:type="dxa"/>
            <w:vMerge/>
            <w:tcBorders>
              <w:left w:val="single" w:sz="4" w:space="0" w:color="6496CE"/>
              <w:right w:val="single" w:sz="4" w:space="0" w:color="6496CE"/>
            </w:tcBorders>
            <w:shd w:val="clear" w:color="auto" w:fill="6496CE"/>
          </w:tcPr>
          <w:p w14:paraId="45303C33"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66824592"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2EB3D219" w14:textId="77777777" w:rsidR="00D74341" w:rsidRPr="004E229A" w:rsidRDefault="00D74341"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438FDDAD" w14:textId="77777777" w:rsidR="00D74341" w:rsidRPr="004E229A" w:rsidRDefault="00D74341" w:rsidP="00546370">
            <w:pPr>
              <w:jc w:val="center"/>
              <w:rPr>
                <w:rFonts w:cstheme="minorHAnsi"/>
                <w:lang w:val="en-US"/>
              </w:rPr>
            </w:pPr>
          </w:p>
        </w:tc>
      </w:tr>
      <w:tr w:rsidR="00D74341" w:rsidRPr="004E229A" w14:paraId="6244AFC0" w14:textId="77777777" w:rsidTr="00546370">
        <w:trPr>
          <w:trHeight w:val="323"/>
        </w:trPr>
        <w:tc>
          <w:tcPr>
            <w:tcW w:w="2830" w:type="dxa"/>
            <w:vMerge/>
            <w:tcBorders>
              <w:left w:val="single" w:sz="4" w:space="0" w:color="6496CE"/>
              <w:right w:val="single" w:sz="4" w:space="0" w:color="6496CE"/>
            </w:tcBorders>
            <w:shd w:val="clear" w:color="auto" w:fill="6496CE"/>
          </w:tcPr>
          <w:p w14:paraId="5F28FFD3"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42EB1C04"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509EAD01" w14:textId="77777777" w:rsidR="00D74341" w:rsidRPr="004E229A" w:rsidRDefault="00D74341"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725FDA40" w14:textId="77777777" w:rsidR="00D74341" w:rsidRPr="004E229A" w:rsidRDefault="00D74341" w:rsidP="00546370">
            <w:pPr>
              <w:jc w:val="center"/>
              <w:rPr>
                <w:rFonts w:cstheme="minorHAnsi"/>
                <w:lang w:val="en-US"/>
              </w:rPr>
            </w:pPr>
          </w:p>
        </w:tc>
      </w:tr>
      <w:tr w:rsidR="00D74341" w:rsidRPr="004E229A" w14:paraId="17C57C75"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0017452D"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74341" w:rsidRPr="004E229A" w14:paraId="3CDBE0EB"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0E445552"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6E89F07D" w14:textId="77777777" w:rsidR="00D74341" w:rsidRPr="004E229A" w:rsidRDefault="00D74341" w:rsidP="00546370">
            <w:pPr>
              <w:rPr>
                <w:rFonts w:cstheme="minorHAnsi"/>
              </w:rPr>
            </w:pPr>
          </w:p>
        </w:tc>
      </w:tr>
      <w:tr w:rsidR="00D74341" w:rsidRPr="004E229A" w14:paraId="58D51027"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5A506239"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102818D8" w14:textId="77777777" w:rsidR="00500D6F" w:rsidRPr="004E229A" w:rsidRDefault="00500D6F">
      <w:pPr>
        <w:rPr>
          <w:rFonts w:asciiTheme="minorHAnsi" w:hAnsiTheme="minorHAnsi" w:cstheme="minorHAnsi"/>
          <w:sz w:val="22"/>
          <w:szCs w:val="22"/>
        </w:rPr>
      </w:pPr>
    </w:p>
    <w:p w14:paraId="227A9B64" w14:textId="77777777" w:rsidR="00546370" w:rsidRPr="004E229A" w:rsidRDefault="00546370">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33AC07E2"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54147D74" w14:textId="2B8D77E7"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0D281B" w:rsidRPr="004E229A">
              <w:rPr>
                <w:rFonts w:cstheme="minorHAnsi"/>
                <w:b/>
                <w:color w:val="FFFFFF" w:themeColor="background1"/>
              </w:rPr>
              <w:t>10</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0529157E" w14:textId="4F89CD00"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D21516" w:rsidRPr="004E229A">
              <w:rPr>
                <w:rFonts w:cstheme="minorHAnsi"/>
                <w:b/>
                <w:color w:val="FFFFFF" w:themeColor="background1"/>
              </w:rPr>
              <w:t xml:space="preserve">: </w:t>
            </w:r>
            <w:r w:rsidR="00FD054B" w:rsidRPr="004E229A">
              <w:rPr>
                <w:rFonts w:cstheme="minorHAnsi"/>
                <w:b/>
                <w:color w:val="FFFFFF" w:themeColor="background1"/>
              </w:rPr>
              <w:t>Requirement</w:t>
            </w:r>
          </w:p>
          <w:p w14:paraId="311D9D7D" w14:textId="2A25BF4F"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2AD8EDBA" w14:textId="77777777" w:rsidR="006F1D73" w:rsidRPr="004E229A" w:rsidRDefault="006F1D73" w:rsidP="006F1D73">
            <w:pPr>
              <w:ind w:right="169"/>
              <w:jc w:val="right"/>
              <w:rPr>
                <w:rFonts w:cstheme="minorHAnsi"/>
                <w:b/>
                <w:color w:val="FFFFFF" w:themeColor="background1"/>
                <w:lang w:val="en-US"/>
              </w:rPr>
            </w:pPr>
          </w:p>
          <w:p w14:paraId="582F8FC9" w14:textId="72E08847" w:rsidR="00B34C62" w:rsidRPr="004E229A" w:rsidRDefault="00B34C62" w:rsidP="006F1D73">
            <w:pPr>
              <w:ind w:right="169"/>
              <w:jc w:val="right"/>
              <w:rPr>
                <w:rFonts w:cstheme="minorHAnsi"/>
                <w:lang w:val="en-US"/>
              </w:rPr>
            </w:pPr>
          </w:p>
        </w:tc>
      </w:tr>
      <w:tr w:rsidR="006F1D73" w:rsidRPr="004E229A" w14:paraId="309DE2BC"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69B73839"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34F4DBB8" w14:textId="6B041340" w:rsidR="006F1D73" w:rsidRPr="004E229A" w:rsidRDefault="00D21516" w:rsidP="00D16341">
            <w:pPr>
              <w:tabs>
                <w:tab w:val="left" w:pos="360"/>
              </w:tabs>
              <w:ind w:firstLine="885"/>
              <w:rPr>
                <w:rFonts w:cstheme="minorHAnsi"/>
                <w:lang w:val="en-US"/>
              </w:rPr>
            </w:pPr>
            <w:r w:rsidRPr="004E229A">
              <w:rPr>
                <w:rFonts w:cstheme="minorHAnsi"/>
                <w:b/>
                <w:lang w:val="en-US"/>
              </w:rPr>
              <w:t>Extra alphanumerical data</w:t>
            </w:r>
          </w:p>
        </w:tc>
      </w:tr>
      <w:tr w:rsidR="006F1D73" w:rsidRPr="00366E29" w14:paraId="65A89EAF"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15A95F9A" w14:textId="77777777" w:rsidR="006F1D73" w:rsidRPr="004E229A" w:rsidRDefault="006F1D73" w:rsidP="00440E25">
            <w:pPr>
              <w:tabs>
                <w:tab w:val="left" w:pos="360"/>
              </w:tabs>
              <w:rPr>
                <w:rFonts w:cstheme="minorHAnsi"/>
                <w:lang w:val="en-US"/>
              </w:rPr>
            </w:pPr>
          </w:p>
          <w:p w14:paraId="34100550" w14:textId="07B00E9E" w:rsidR="00D21516" w:rsidRPr="004E229A" w:rsidRDefault="00332A44" w:rsidP="004E229A">
            <w:pPr>
              <w:pStyle w:val="Opstilling-punkttegn"/>
            </w:pPr>
            <w:r w:rsidRPr="00332A44">
              <w:t xml:space="preserve">The customer </w:t>
            </w:r>
            <w:r w:rsidR="00D21516" w:rsidRPr="004E229A">
              <w:t>have to be able to add extra alphanumerical data (attributes) with the data imported to the software, e.g. to include information about the gross area, pro rata percentage, or last date of editing of each of the reference parcels in the test.</w:t>
            </w:r>
          </w:p>
        </w:tc>
      </w:tr>
      <w:tr w:rsidR="00D74341" w:rsidRPr="004E229A" w14:paraId="76DB1F89"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64FE1555"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02854BCE" w14:textId="77777777" w:rsidR="00D74341" w:rsidRPr="004E229A" w:rsidRDefault="00D74341"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4EB9BCDB" w14:textId="77777777" w:rsidR="00D74341" w:rsidRPr="004E229A" w:rsidRDefault="00D74341"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468EFF0B" w14:textId="77777777" w:rsidR="00D74341" w:rsidRPr="004E229A" w:rsidRDefault="00D74341" w:rsidP="00546370">
            <w:pPr>
              <w:jc w:val="center"/>
              <w:rPr>
                <w:rFonts w:cstheme="minorHAnsi"/>
                <w:lang w:val="en-US"/>
              </w:rPr>
            </w:pPr>
          </w:p>
        </w:tc>
      </w:tr>
      <w:tr w:rsidR="00D74341" w:rsidRPr="004E229A" w14:paraId="6C497DA4" w14:textId="77777777" w:rsidTr="00546370">
        <w:trPr>
          <w:trHeight w:val="322"/>
        </w:trPr>
        <w:tc>
          <w:tcPr>
            <w:tcW w:w="2830" w:type="dxa"/>
            <w:vMerge/>
            <w:tcBorders>
              <w:left w:val="single" w:sz="4" w:space="0" w:color="6496CE"/>
              <w:right w:val="single" w:sz="4" w:space="0" w:color="6496CE"/>
            </w:tcBorders>
            <w:shd w:val="clear" w:color="auto" w:fill="6496CE"/>
          </w:tcPr>
          <w:p w14:paraId="4F55C31B"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282AB1DC"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08F6109A" w14:textId="77777777" w:rsidR="00D74341" w:rsidRPr="004E229A" w:rsidRDefault="00D74341"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62E7A8F4" w14:textId="77777777" w:rsidR="00D74341" w:rsidRPr="004E229A" w:rsidRDefault="00D74341" w:rsidP="00546370">
            <w:pPr>
              <w:jc w:val="center"/>
              <w:rPr>
                <w:rFonts w:cstheme="minorHAnsi"/>
                <w:lang w:val="en-US"/>
              </w:rPr>
            </w:pPr>
          </w:p>
        </w:tc>
      </w:tr>
      <w:tr w:rsidR="00D74341" w:rsidRPr="004E229A" w14:paraId="3ED88623" w14:textId="77777777" w:rsidTr="00546370">
        <w:trPr>
          <w:trHeight w:val="323"/>
        </w:trPr>
        <w:tc>
          <w:tcPr>
            <w:tcW w:w="2830" w:type="dxa"/>
            <w:vMerge/>
            <w:tcBorders>
              <w:left w:val="single" w:sz="4" w:space="0" w:color="6496CE"/>
              <w:right w:val="single" w:sz="4" w:space="0" w:color="6496CE"/>
            </w:tcBorders>
            <w:shd w:val="clear" w:color="auto" w:fill="6496CE"/>
          </w:tcPr>
          <w:p w14:paraId="5A65F716"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14C4E03C"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5FDB1E15" w14:textId="77777777" w:rsidR="00D74341" w:rsidRPr="004E229A" w:rsidRDefault="00D74341"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741E05FC" w14:textId="77777777" w:rsidR="00D74341" w:rsidRPr="004E229A" w:rsidRDefault="00D74341" w:rsidP="00546370">
            <w:pPr>
              <w:jc w:val="center"/>
              <w:rPr>
                <w:rFonts w:cstheme="minorHAnsi"/>
                <w:lang w:val="en-US"/>
              </w:rPr>
            </w:pPr>
          </w:p>
        </w:tc>
      </w:tr>
      <w:tr w:rsidR="00D74341" w:rsidRPr="004E229A" w14:paraId="4F506EF2"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139ED4A5"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74341" w:rsidRPr="004E229A" w14:paraId="4DB5B400"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5BBD0BCF"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7E7AF27D" w14:textId="77777777" w:rsidR="00D74341" w:rsidRPr="004E229A" w:rsidRDefault="00D74341" w:rsidP="00546370">
            <w:pPr>
              <w:rPr>
                <w:rFonts w:cstheme="minorHAnsi"/>
              </w:rPr>
            </w:pPr>
          </w:p>
        </w:tc>
      </w:tr>
      <w:tr w:rsidR="00D74341" w:rsidRPr="004E229A" w14:paraId="4AADC905"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4EC730F3"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3EC7C046" w14:textId="77777777" w:rsidR="00500D6F" w:rsidRPr="004E229A" w:rsidRDefault="00500D6F">
      <w:pPr>
        <w:rPr>
          <w:rFonts w:asciiTheme="minorHAnsi" w:hAnsiTheme="minorHAnsi" w:cstheme="minorHAnsi"/>
          <w:sz w:val="22"/>
          <w:szCs w:val="22"/>
        </w:rPr>
      </w:pPr>
    </w:p>
    <w:p w14:paraId="34E88230" w14:textId="77777777" w:rsidR="00546370" w:rsidRPr="004E229A" w:rsidRDefault="00546370">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68728725"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200BA7A4" w14:textId="6D3DADCF"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E16BC0" w:rsidRPr="004E229A">
              <w:rPr>
                <w:rFonts w:cstheme="minorHAnsi"/>
                <w:b/>
                <w:color w:val="FFFFFF" w:themeColor="background1"/>
              </w:rPr>
              <w:t>1</w:t>
            </w:r>
            <w:r w:rsidR="000D281B" w:rsidRPr="004E229A">
              <w:rPr>
                <w:rFonts w:cstheme="minorHAnsi"/>
                <w:b/>
                <w:color w:val="FFFFFF" w:themeColor="background1"/>
              </w:rPr>
              <w:t>1</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2F9E8762" w14:textId="79765553" w:rsidR="00440E25" w:rsidRPr="004E229A" w:rsidRDefault="00440E25" w:rsidP="00440E25">
            <w:pPr>
              <w:rPr>
                <w:rFonts w:cstheme="minorHAnsi"/>
                <w:b/>
                <w:color w:val="FFFFFF" w:themeColor="background1"/>
              </w:rPr>
            </w:pPr>
            <w:r w:rsidRPr="004E229A">
              <w:rPr>
                <w:rFonts w:cstheme="minorHAnsi"/>
                <w:b/>
                <w:color w:val="FFFFFF" w:themeColor="background1"/>
              </w:rPr>
              <w:t xml:space="preserve">Category: </w:t>
            </w:r>
            <w:r w:rsidR="00FD054B" w:rsidRPr="004E229A">
              <w:rPr>
                <w:rFonts w:cstheme="minorHAnsi"/>
                <w:b/>
                <w:color w:val="FFFFFF" w:themeColor="background1"/>
              </w:rPr>
              <w:t>Requirement</w:t>
            </w:r>
          </w:p>
          <w:p w14:paraId="7A2AEFCE" w14:textId="142A2372"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73D5F9E4" w14:textId="77777777" w:rsidR="006F1D73" w:rsidRPr="004E229A" w:rsidRDefault="006F1D73" w:rsidP="006F1D73">
            <w:pPr>
              <w:ind w:right="169"/>
              <w:jc w:val="right"/>
              <w:rPr>
                <w:rFonts w:cstheme="minorHAnsi"/>
                <w:b/>
                <w:color w:val="FFFFFF" w:themeColor="background1"/>
                <w:lang w:val="en-US"/>
              </w:rPr>
            </w:pPr>
          </w:p>
          <w:p w14:paraId="5C3E98A3" w14:textId="3D62013B" w:rsidR="00B34C62" w:rsidRPr="004E229A" w:rsidRDefault="00B34C62" w:rsidP="006F1D73">
            <w:pPr>
              <w:ind w:right="169"/>
              <w:jc w:val="right"/>
              <w:rPr>
                <w:rFonts w:cstheme="minorHAnsi"/>
                <w:lang w:val="en-US"/>
              </w:rPr>
            </w:pPr>
          </w:p>
        </w:tc>
      </w:tr>
      <w:tr w:rsidR="006F1D73" w:rsidRPr="00366E29" w14:paraId="18687CC6"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0CB77FCB"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76AE510E" w14:textId="66776CEF" w:rsidR="006F1D73" w:rsidRPr="004E229A" w:rsidRDefault="00D21516" w:rsidP="001C0941">
            <w:pPr>
              <w:tabs>
                <w:tab w:val="left" w:pos="360"/>
              </w:tabs>
              <w:ind w:firstLine="885"/>
              <w:rPr>
                <w:rFonts w:cstheme="minorHAnsi"/>
                <w:lang w:val="en-US"/>
              </w:rPr>
            </w:pPr>
            <w:r w:rsidRPr="004E229A">
              <w:rPr>
                <w:rFonts w:cstheme="minorHAnsi"/>
                <w:b/>
                <w:lang w:val="en-US"/>
              </w:rPr>
              <w:t>Extra geospatial support layers and services</w:t>
            </w:r>
          </w:p>
        </w:tc>
      </w:tr>
      <w:tr w:rsidR="006F1D73" w:rsidRPr="00366E29" w14:paraId="195216DD"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69EB7E45" w14:textId="77777777" w:rsidR="006F1D73" w:rsidRPr="004E229A" w:rsidRDefault="006F1D73" w:rsidP="00440E25">
            <w:pPr>
              <w:tabs>
                <w:tab w:val="left" w:pos="360"/>
              </w:tabs>
              <w:rPr>
                <w:rFonts w:cstheme="minorHAnsi"/>
                <w:lang w:val="en-US"/>
              </w:rPr>
            </w:pPr>
          </w:p>
          <w:p w14:paraId="7B8786FA" w14:textId="546CB314" w:rsidR="00D21516" w:rsidRPr="004E229A" w:rsidRDefault="00D27D6F" w:rsidP="004E229A">
            <w:pPr>
              <w:pStyle w:val="Opstilling-punkttegn"/>
            </w:pPr>
            <w:r w:rsidRPr="00D27D6F">
              <w:t>The software should support that the customer can import many different geospatial support layers/services such as fields, GAEC-elements, ortophotos etc. The customer both need to import shapefiles and data via WMS e.g. orthophoto.</w:t>
            </w:r>
          </w:p>
        </w:tc>
      </w:tr>
      <w:tr w:rsidR="00D74341" w:rsidRPr="004E229A" w14:paraId="7BCE001F"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3C515849"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17B4AF42" w14:textId="77777777" w:rsidR="00D74341" w:rsidRPr="004E229A" w:rsidRDefault="00D74341"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09B42D14" w14:textId="77777777" w:rsidR="00D74341" w:rsidRPr="004E229A" w:rsidRDefault="00D74341"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60321149" w14:textId="77777777" w:rsidR="00D74341" w:rsidRPr="004E229A" w:rsidRDefault="00D74341" w:rsidP="00546370">
            <w:pPr>
              <w:jc w:val="center"/>
              <w:rPr>
                <w:rFonts w:cstheme="minorHAnsi"/>
                <w:lang w:val="en-US"/>
              </w:rPr>
            </w:pPr>
          </w:p>
        </w:tc>
      </w:tr>
      <w:tr w:rsidR="00D74341" w:rsidRPr="004E229A" w14:paraId="5342696F" w14:textId="77777777" w:rsidTr="00546370">
        <w:trPr>
          <w:trHeight w:val="322"/>
        </w:trPr>
        <w:tc>
          <w:tcPr>
            <w:tcW w:w="2830" w:type="dxa"/>
            <w:vMerge/>
            <w:tcBorders>
              <w:left w:val="single" w:sz="4" w:space="0" w:color="6496CE"/>
              <w:right w:val="single" w:sz="4" w:space="0" w:color="6496CE"/>
            </w:tcBorders>
            <w:shd w:val="clear" w:color="auto" w:fill="6496CE"/>
          </w:tcPr>
          <w:p w14:paraId="28E7A6F7"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59FD1564"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5D2A77FD" w14:textId="77777777" w:rsidR="00D74341" w:rsidRPr="004E229A" w:rsidRDefault="00D74341"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414A1CDF" w14:textId="77777777" w:rsidR="00D74341" w:rsidRPr="004E229A" w:rsidRDefault="00D74341" w:rsidP="00546370">
            <w:pPr>
              <w:jc w:val="center"/>
              <w:rPr>
                <w:rFonts w:cstheme="minorHAnsi"/>
                <w:lang w:val="en-US"/>
              </w:rPr>
            </w:pPr>
          </w:p>
        </w:tc>
      </w:tr>
      <w:tr w:rsidR="00D74341" w:rsidRPr="004E229A" w14:paraId="4B5EA716" w14:textId="77777777" w:rsidTr="00546370">
        <w:trPr>
          <w:trHeight w:val="323"/>
        </w:trPr>
        <w:tc>
          <w:tcPr>
            <w:tcW w:w="2830" w:type="dxa"/>
            <w:vMerge/>
            <w:tcBorders>
              <w:left w:val="single" w:sz="4" w:space="0" w:color="6496CE"/>
              <w:right w:val="single" w:sz="4" w:space="0" w:color="6496CE"/>
            </w:tcBorders>
            <w:shd w:val="clear" w:color="auto" w:fill="6496CE"/>
          </w:tcPr>
          <w:p w14:paraId="35D399AC"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11BB26DE"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53CEBBC8" w14:textId="77777777" w:rsidR="00D74341" w:rsidRPr="004E229A" w:rsidRDefault="00D74341"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3D06DD25" w14:textId="77777777" w:rsidR="00D74341" w:rsidRPr="004E229A" w:rsidRDefault="00D74341" w:rsidP="00546370">
            <w:pPr>
              <w:jc w:val="center"/>
              <w:rPr>
                <w:rFonts w:cstheme="minorHAnsi"/>
                <w:lang w:val="en-US"/>
              </w:rPr>
            </w:pPr>
          </w:p>
        </w:tc>
      </w:tr>
      <w:tr w:rsidR="00D74341" w:rsidRPr="004E229A" w14:paraId="7F26D5E6"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093CDE3F"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74341" w:rsidRPr="004E229A" w14:paraId="429716A5"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0FE8CF8B"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716ECC0E" w14:textId="77777777" w:rsidR="00D74341" w:rsidRPr="004E229A" w:rsidRDefault="00D74341" w:rsidP="00546370">
            <w:pPr>
              <w:rPr>
                <w:rFonts w:cstheme="minorHAnsi"/>
              </w:rPr>
            </w:pPr>
          </w:p>
        </w:tc>
      </w:tr>
      <w:tr w:rsidR="00D74341" w:rsidRPr="004E229A" w14:paraId="46A1986F"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394C7E99"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6AA7B496" w14:textId="77777777" w:rsidR="00500D6F" w:rsidRDefault="00500D6F">
      <w:pPr>
        <w:rPr>
          <w:rFonts w:asciiTheme="minorHAnsi" w:hAnsiTheme="minorHAnsi" w:cstheme="minorHAnsi"/>
          <w:sz w:val="22"/>
          <w:szCs w:val="22"/>
        </w:rPr>
      </w:pPr>
    </w:p>
    <w:p w14:paraId="5A4B61AD" w14:textId="77777777" w:rsidR="00D27D6F" w:rsidRPr="004E229A" w:rsidRDefault="00D27D6F">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1FCD2389"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308453BC" w14:textId="62D5D469"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1</w:t>
            </w:r>
            <w:r w:rsidR="000D281B" w:rsidRPr="004E229A">
              <w:rPr>
                <w:rFonts w:cstheme="minorHAnsi"/>
                <w:b/>
                <w:color w:val="FFFFFF" w:themeColor="background1"/>
              </w:rPr>
              <w:t>2</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304FA7F5" w14:textId="613FCF2E"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D21516" w:rsidRPr="004E229A">
              <w:rPr>
                <w:rFonts w:cstheme="minorHAnsi"/>
                <w:b/>
                <w:color w:val="FFFFFF" w:themeColor="background1"/>
              </w:rPr>
              <w:t xml:space="preserve">: </w:t>
            </w:r>
            <w:r w:rsidR="00FD054B" w:rsidRPr="004E229A">
              <w:rPr>
                <w:rFonts w:cstheme="minorHAnsi"/>
                <w:b/>
                <w:color w:val="FFFFFF" w:themeColor="background1"/>
              </w:rPr>
              <w:t>Requirement</w:t>
            </w:r>
          </w:p>
          <w:p w14:paraId="5F8D1D40" w14:textId="6FBC9291"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05AF9E8B" w14:textId="77777777" w:rsidR="006F1D73" w:rsidRPr="004E229A" w:rsidRDefault="006F1D73" w:rsidP="006F1D73">
            <w:pPr>
              <w:ind w:right="169"/>
              <w:jc w:val="right"/>
              <w:rPr>
                <w:rFonts w:cstheme="minorHAnsi"/>
                <w:b/>
                <w:color w:val="FFFFFF" w:themeColor="background1"/>
                <w:lang w:val="en-US"/>
              </w:rPr>
            </w:pPr>
          </w:p>
          <w:p w14:paraId="43A804CE" w14:textId="41DE3BF9" w:rsidR="00B34C62" w:rsidRPr="004E229A" w:rsidRDefault="00B34C62" w:rsidP="006F1D73">
            <w:pPr>
              <w:ind w:right="169"/>
              <w:jc w:val="right"/>
              <w:rPr>
                <w:rFonts w:cstheme="minorHAnsi"/>
                <w:lang w:val="en-US"/>
              </w:rPr>
            </w:pPr>
          </w:p>
        </w:tc>
      </w:tr>
      <w:tr w:rsidR="006F1D73" w:rsidRPr="004E229A" w14:paraId="1C4F0A3E"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1BD90A4D"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706CE30B" w14:textId="4E948AC2" w:rsidR="006F1D73" w:rsidRPr="004E229A" w:rsidRDefault="00D21516" w:rsidP="00D16341">
            <w:pPr>
              <w:tabs>
                <w:tab w:val="left" w:pos="360"/>
              </w:tabs>
              <w:ind w:firstLine="885"/>
              <w:rPr>
                <w:rFonts w:cstheme="minorHAnsi"/>
              </w:rPr>
            </w:pPr>
            <w:r w:rsidRPr="004E229A">
              <w:rPr>
                <w:rFonts w:cstheme="minorHAnsi"/>
                <w:b/>
                <w:lang w:val="en-US"/>
              </w:rPr>
              <w:t>GIS functions</w:t>
            </w:r>
          </w:p>
        </w:tc>
      </w:tr>
      <w:tr w:rsidR="006F1D73" w:rsidRPr="00366E29" w14:paraId="44FD3A52"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1E19768D" w14:textId="77777777" w:rsidR="006F1D73" w:rsidRPr="004E229A" w:rsidRDefault="006F1D73" w:rsidP="00440E25">
            <w:pPr>
              <w:tabs>
                <w:tab w:val="left" w:pos="360"/>
              </w:tabs>
              <w:rPr>
                <w:rFonts w:cstheme="minorHAnsi"/>
                <w:lang w:val="en-US"/>
              </w:rPr>
            </w:pPr>
          </w:p>
          <w:p w14:paraId="645C2154" w14:textId="3021576D" w:rsidR="00D27D6F" w:rsidRPr="004E229A" w:rsidRDefault="00D27D6F" w:rsidP="00D27D6F">
            <w:pPr>
              <w:pStyle w:val="Opstilling-punkttegn"/>
            </w:pPr>
            <w:r w:rsidRPr="00D27D6F">
              <w:t xml:space="preserve">The software should have the common GIS functions, preferably with the following features: </w:t>
            </w:r>
          </w:p>
          <w:p w14:paraId="09F28A47" w14:textId="0598EFAF" w:rsidR="00D27D6F" w:rsidRPr="009E0A2C" w:rsidRDefault="00D27D6F" w:rsidP="009E0A2C">
            <w:pPr>
              <w:pStyle w:val="Listeafsnit"/>
              <w:numPr>
                <w:ilvl w:val="0"/>
                <w:numId w:val="32"/>
              </w:numPr>
              <w:rPr>
                <w:lang w:val="en-US"/>
              </w:rPr>
            </w:pPr>
            <w:r w:rsidRPr="00D27D6F">
              <w:rPr>
                <w:rFonts w:cstheme="minorHAnsi"/>
                <w:lang w:val="en-US"/>
              </w:rPr>
              <w:t>Digitisation of points and polygons - The operators should to be able to easily digitise all the relevant points and polygons as specified by the Commission</w:t>
            </w:r>
          </w:p>
          <w:p w14:paraId="6D6A78F7" w14:textId="77777777" w:rsidR="006C6E7E" w:rsidRPr="004E229A" w:rsidRDefault="00D21516" w:rsidP="004E229A">
            <w:pPr>
              <w:pStyle w:val="Opstilling-punkttegn"/>
              <w:numPr>
                <w:ilvl w:val="0"/>
                <w:numId w:val="32"/>
              </w:numPr>
            </w:pPr>
            <w:r w:rsidRPr="004E229A">
              <w:t>Merging of polygons</w:t>
            </w:r>
          </w:p>
          <w:p w14:paraId="4D6169E6" w14:textId="77777777" w:rsidR="006C6E7E" w:rsidRPr="004E229A" w:rsidRDefault="00D21516" w:rsidP="004E229A">
            <w:pPr>
              <w:pStyle w:val="Opstilling-punkttegn"/>
              <w:numPr>
                <w:ilvl w:val="0"/>
                <w:numId w:val="32"/>
              </w:numPr>
            </w:pPr>
            <w:r w:rsidRPr="004E229A">
              <w:t>Splitting of polygons</w:t>
            </w:r>
          </w:p>
          <w:p w14:paraId="02D2BF4F" w14:textId="77777777" w:rsidR="006C6E7E" w:rsidRPr="004E229A" w:rsidRDefault="00D21516" w:rsidP="00804175">
            <w:pPr>
              <w:pStyle w:val="Opstilling-punkttegn"/>
              <w:numPr>
                <w:ilvl w:val="0"/>
                <w:numId w:val="32"/>
              </w:numPr>
            </w:pPr>
            <w:r w:rsidRPr="004E229A">
              <w:t>Making a hole inside a polygon</w:t>
            </w:r>
          </w:p>
          <w:p w14:paraId="156676EA" w14:textId="77777777" w:rsidR="006C6E7E" w:rsidRPr="004E229A" w:rsidRDefault="00D21516" w:rsidP="00804175">
            <w:pPr>
              <w:pStyle w:val="Opstilling-punkttegn"/>
              <w:numPr>
                <w:ilvl w:val="0"/>
                <w:numId w:val="32"/>
              </w:numPr>
            </w:pPr>
            <w:r w:rsidRPr="004E229A">
              <w:t>Predefined zoom levels as well as an option to manually write a specific zoom level</w:t>
            </w:r>
          </w:p>
          <w:p w14:paraId="014A0BBE" w14:textId="77777777" w:rsidR="006C6E7E" w:rsidRPr="004E229A" w:rsidRDefault="00D21516" w:rsidP="00804175">
            <w:pPr>
              <w:pStyle w:val="Opstilling-punkttegn"/>
              <w:numPr>
                <w:ilvl w:val="0"/>
                <w:numId w:val="32"/>
              </w:numPr>
            </w:pPr>
            <w:r w:rsidRPr="004E229A">
              <w:t>In digitization, the ability to pan without ending digitization</w:t>
            </w:r>
          </w:p>
          <w:p w14:paraId="1F48C012" w14:textId="10B12C67" w:rsidR="00D21516" w:rsidRPr="004E229A" w:rsidRDefault="00D21516" w:rsidP="00804175">
            <w:pPr>
              <w:pStyle w:val="Opstilling-punkttegn"/>
              <w:numPr>
                <w:ilvl w:val="0"/>
                <w:numId w:val="32"/>
              </w:numPr>
            </w:pPr>
            <w:r w:rsidRPr="004E229A">
              <w:t>An editing tool, where you can easily include and exclude one or several areas in the boundary of the polygon</w:t>
            </w:r>
          </w:p>
        </w:tc>
      </w:tr>
      <w:tr w:rsidR="00D74341" w:rsidRPr="004E229A" w14:paraId="7BA9DFA0"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73B533A3"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098ADD91" w14:textId="77777777" w:rsidR="00D74341" w:rsidRPr="004E229A" w:rsidRDefault="00D74341"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2F62C623" w14:textId="77777777" w:rsidR="00D74341" w:rsidRPr="004E229A" w:rsidRDefault="00D74341"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7B580AF9" w14:textId="77777777" w:rsidR="00D74341" w:rsidRPr="004E229A" w:rsidRDefault="00D74341" w:rsidP="00546370">
            <w:pPr>
              <w:jc w:val="center"/>
              <w:rPr>
                <w:rFonts w:cstheme="minorHAnsi"/>
                <w:lang w:val="en-US"/>
              </w:rPr>
            </w:pPr>
          </w:p>
        </w:tc>
      </w:tr>
      <w:tr w:rsidR="00D74341" w:rsidRPr="004E229A" w14:paraId="343A7CCC" w14:textId="77777777" w:rsidTr="00546370">
        <w:trPr>
          <w:trHeight w:val="322"/>
        </w:trPr>
        <w:tc>
          <w:tcPr>
            <w:tcW w:w="2830" w:type="dxa"/>
            <w:vMerge/>
            <w:tcBorders>
              <w:left w:val="single" w:sz="4" w:space="0" w:color="6496CE"/>
              <w:right w:val="single" w:sz="4" w:space="0" w:color="6496CE"/>
            </w:tcBorders>
            <w:shd w:val="clear" w:color="auto" w:fill="6496CE"/>
          </w:tcPr>
          <w:p w14:paraId="3EF4EFFE"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55A7A848"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1BEFB72A" w14:textId="77777777" w:rsidR="00D74341" w:rsidRPr="004E229A" w:rsidRDefault="00D74341"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5652740A" w14:textId="77777777" w:rsidR="00D74341" w:rsidRPr="004E229A" w:rsidRDefault="00D74341" w:rsidP="00546370">
            <w:pPr>
              <w:jc w:val="center"/>
              <w:rPr>
                <w:rFonts w:cstheme="minorHAnsi"/>
                <w:lang w:val="en-US"/>
              </w:rPr>
            </w:pPr>
          </w:p>
        </w:tc>
      </w:tr>
      <w:tr w:rsidR="00D74341" w:rsidRPr="004E229A" w14:paraId="214C9FDE" w14:textId="77777777" w:rsidTr="00546370">
        <w:trPr>
          <w:trHeight w:val="323"/>
        </w:trPr>
        <w:tc>
          <w:tcPr>
            <w:tcW w:w="2830" w:type="dxa"/>
            <w:vMerge/>
            <w:tcBorders>
              <w:left w:val="single" w:sz="4" w:space="0" w:color="6496CE"/>
              <w:right w:val="single" w:sz="4" w:space="0" w:color="6496CE"/>
            </w:tcBorders>
            <w:shd w:val="clear" w:color="auto" w:fill="6496CE"/>
          </w:tcPr>
          <w:p w14:paraId="42D27DCB"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2030ACDD"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06646524" w14:textId="77777777" w:rsidR="00D74341" w:rsidRPr="004E229A" w:rsidRDefault="00D74341"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5488DB29" w14:textId="77777777" w:rsidR="00D74341" w:rsidRPr="004E229A" w:rsidRDefault="00D74341" w:rsidP="00546370">
            <w:pPr>
              <w:jc w:val="center"/>
              <w:rPr>
                <w:rFonts w:cstheme="minorHAnsi"/>
                <w:lang w:val="en-US"/>
              </w:rPr>
            </w:pPr>
          </w:p>
        </w:tc>
      </w:tr>
      <w:tr w:rsidR="00D74341" w:rsidRPr="004E229A" w14:paraId="2967BB06"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139DD7AD"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74341" w:rsidRPr="004E229A" w14:paraId="6BC47B68"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0B7EB158"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1666407B" w14:textId="77777777" w:rsidR="00D74341" w:rsidRPr="004E229A" w:rsidRDefault="00D74341" w:rsidP="00546370">
            <w:pPr>
              <w:rPr>
                <w:rFonts w:cstheme="minorHAnsi"/>
              </w:rPr>
            </w:pPr>
          </w:p>
        </w:tc>
      </w:tr>
      <w:tr w:rsidR="00D74341" w:rsidRPr="004E229A" w14:paraId="23C6494C"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6BBF44FB"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71F8A390" w14:textId="77777777" w:rsidR="00500D6F" w:rsidRPr="004E229A" w:rsidRDefault="00500D6F">
      <w:pPr>
        <w:rPr>
          <w:rFonts w:asciiTheme="minorHAnsi" w:hAnsiTheme="minorHAnsi" w:cstheme="minorHAnsi"/>
          <w:sz w:val="22"/>
          <w:szCs w:val="22"/>
        </w:rPr>
      </w:pPr>
    </w:p>
    <w:p w14:paraId="4D2FD9D2" w14:textId="77777777" w:rsidR="00546370" w:rsidRPr="004E229A" w:rsidRDefault="00546370">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683D900D"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0367F621" w14:textId="40429C15"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1</w:t>
            </w:r>
            <w:r w:rsidR="000D281B" w:rsidRPr="004E229A">
              <w:rPr>
                <w:rFonts w:cstheme="minorHAnsi"/>
                <w:b/>
                <w:color w:val="FFFFFF" w:themeColor="background1"/>
              </w:rPr>
              <w:t>3</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2B86749C" w14:textId="4B767177"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D21516" w:rsidRPr="004E229A">
              <w:rPr>
                <w:rFonts w:cstheme="minorHAnsi"/>
                <w:b/>
                <w:color w:val="FFFFFF" w:themeColor="background1"/>
              </w:rPr>
              <w:t xml:space="preserve">: </w:t>
            </w:r>
            <w:r w:rsidR="00FD054B" w:rsidRPr="004E229A">
              <w:rPr>
                <w:rFonts w:cstheme="minorHAnsi"/>
                <w:b/>
                <w:color w:val="FFFFFF" w:themeColor="background1"/>
              </w:rPr>
              <w:t>Requirement</w:t>
            </w:r>
          </w:p>
          <w:p w14:paraId="4659F8AD" w14:textId="7AEB2F67"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444FBBA3" w14:textId="77777777" w:rsidR="006F1D73" w:rsidRPr="004E229A" w:rsidRDefault="006F1D73" w:rsidP="006F1D73">
            <w:pPr>
              <w:ind w:right="169"/>
              <w:jc w:val="right"/>
              <w:rPr>
                <w:rFonts w:cstheme="minorHAnsi"/>
                <w:b/>
                <w:color w:val="FFFFFF" w:themeColor="background1"/>
                <w:lang w:val="en-US"/>
              </w:rPr>
            </w:pPr>
          </w:p>
          <w:p w14:paraId="04A5D087" w14:textId="250823BC" w:rsidR="00B34C62" w:rsidRPr="004E229A" w:rsidRDefault="00B34C62" w:rsidP="006F1D73">
            <w:pPr>
              <w:ind w:right="169"/>
              <w:jc w:val="right"/>
              <w:rPr>
                <w:rFonts w:cstheme="minorHAnsi"/>
                <w:lang w:val="en-US"/>
              </w:rPr>
            </w:pPr>
          </w:p>
        </w:tc>
      </w:tr>
      <w:tr w:rsidR="006F1D73" w:rsidRPr="004E229A" w14:paraId="7198EBA4"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1CCC27BA"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5F1CDEB7" w14:textId="58C0C494" w:rsidR="006F1D73" w:rsidRPr="004E229A" w:rsidRDefault="00D21516" w:rsidP="00D16341">
            <w:pPr>
              <w:tabs>
                <w:tab w:val="left" w:pos="360"/>
              </w:tabs>
              <w:ind w:firstLine="885"/>
              <w:rPr>
                <w:rFonts w:cstheme="minorHAnsi"/>
              </w:rPr>
            </w:pPr>
            <w:r w:rsidRPr="004E229A">
              <w:rPr>
                <w:rFonts w:cstheme="minorHAnsi"/>
                <w:b/>
                <w:lang w:val="en-US"/>
              </w:rPr>
              <w:t>Check for geometric overlap</w:t>
            </w:r>
          </w:p>
        </w:tc>
      </w:tr>
      <w:tr w:rsidR="006F1D73" w:rsidRPr="00366E29" w14:paraId="7812EA50"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51233292" w14:textId="77777777" w:rsidR="006F1D73" w:rsidRPr="004E229A" w:rsidRDefault="006F1D73" w:rsidP="00440E25">
            <w:pPr>
              <w:tabs>
                <w:tab w:val="left" w:pos="360"/>
              </w:tabs>
              <w:rPr>
                <w:rFonts w:cstheme="minorHAnsi"/>
                <w:lang w:val="en-US"/>
              </w:rPr>
            </w:pPr>
          </w:p>
          <w:p w14:paraId="1294F8A1" w14:textId="6F0C5CC4" w:rsidR="00D21516" w:rsidRPr="004E229A" w:rsidRDefault="00D21516" w:rsidP="004E229A">
            <w:pPr>
              <w:pStyle w:val="Opstilling-punkttegn"/>
            </w:pPr>
            <w:r w:rsidRPr="004E229A">
              <w:t xml:space="preserve">In the software there should be a possibility to check for geometric overlap in the digitized polygons and with </w:t>
            </w:r>
            <w:r w:rsidR="00546370" w:rsidRPr="004E229A">
              <w:t>a</w:t>
            </w:r>
            <w:r w:rsidRPr="004E229A">
              <w:t xml:space="preserve"> way to find the specific overlap.</w:t>
            </w:r>
          </w:p>
        </w:tc>
      </w:tr>
      <w:tr w:rsidR="00D74341" w:rsidRPr="004E229A" w14:paraId="44A41388"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1F4EF005"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325ABABF" w14:textId="77777777" w:rsidR="00D74341" w:rsidRPr="004E229A" w:rsidRDefault="00D74341"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5DBAFD70" w14:textId="77777777" w:rsidR="00D74341" w:rsidRPr="004E229A" w:rsidRDefault="00D74341"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69999989" w14:textId="77777777" w:rsidR="00D74341" w:rsidRPr="004E229A" w:rsidRDefault="00D74341" w:rsidP="00546370">
            <w:pPr>
              <w:jc w:val="center"/>
              <w:rPr>
                <w:rFonts w:cstheme="minorHAnsi"/>
                <w:lang w:val="en-US"/>
              </w:rPr>
            </w:pPr>
          </w:p>
        </w:tc>
      </w:tr>
      <w:tr w:rsidR="00D74341" w:rsidRPr="004E229A" w14:paraId="367AB550" w14:textId="77777777" w:rsidTr="00546370">
        <w:trPr>
          <w:trHeight w:val="322"/>
        </w:trPr>
        <w:tc>
          <w:tcPr>
            <w:tcW w:w="2830" w:type="dxa"/>
            <w:vMerge/>
            <w:tcBorders>
              <w:left w:val="single" w:sz="4" w:space="0" w:color="6496CE"/>
              <w:right w:val="single" w:sz="4" w:space="0" w:color="6496CE"/>
            </w:tcBorders>
            <w:shd w:val="clear" w:color="auto" w:fill="6496CE"/>
          </w:tcPr>
          <w:p w14:paraId="658E1E6C"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18320328"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51AFDAEA" w14:textId="77777777" w:rsidR="00D74341" w:rsidRPr="004E229A" w:rsidRDefault="00D74341"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626E247D" w14:textId="77777777" w:rsidR="00D74341" w:rsidRPr="004E229A" w:rsidRDefault="00D74341" w:rsidP="00546370">
            <w:pPr>
              <w:jc w:val="center"/>
              <w:rPr>
                <w:rFonts w:cstheme="minorHAnsi"/>
                <w:lang w:val="en-US"/>
              </w:rPr>
            </w:pPr>
          </w:p>
        </w:tc>
      </w:tr>
      <w:tr w:rsidR="00D74341" w:rsidRPr="004E229A" w14:paraId="3305B931" w14:textId="77777777" w:rsidTr="00546370">
        <w:trPr>
          <w:trHeight w:val="323"/>
        </w:trPr>
        <w:tc>
          <w:tcPr>
            <w:tcW w:w="2830" w:type="dxa"/>
            <w:vMerge/>
            <w:tcBorders>
              <w:left w:val="single" w:sz="4" w:space="0" w:color="6496CE"/>
              <w:right w:val="single" w:sz="4" w:space="0" w:color="6496CE"/>
            </w:tcBorders>
            <w:shd w:val="clear" w:color="auto" w:fill="6496CE"/>
          </w:tcPr>
          <w:p w14:paraId="1C8A991A"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0C204886"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4D8AFA7F" w14:textId="77777777" w:rsidR="00D74341" w:rsidRPr="004E229A" w:rsidRDefault="00D74341"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67B8AE5B" w14:textId="77777777" w:rsidR="00D74341" w:rsidRPr="004E229A" w:rsidRDefault="00D74341" w:rsidP="00546370">
            <w:pPr>
              <w:jc w:val="center"/>
              <w:rPr>
                <w:rFonts w:cstheme="minorHAnsi"/>
                <w:lang w:val="en-US"/>
              </w:rPr>
            </w:pPr>
          </w:p>
        </w:tc>
      </w:tr>
      <w:tr w:rsidR="00D74341" w:rsidRPr="004E229A" w14:paraId="41169047"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7D9E685C"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74341" w:rsidRPr="004E229A" w14:paraId="772BD9F7"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19A9BB34"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1F7F7157" w14:textId="77777777" w:rsidR="00D74341" w:rsidRPr="004E229A" w:rsidRDefault="00D74341" w:rsidP="00546370">
            <w:pPr>
              <w:rPr>
                <w:rFonts w:cstheme="minorHAnsi"/>
              </w:rPr>
            </w:pPr>
          </w:p>
        </w:tc>
      </w:tr>
      <w:tr w:rsidR="00D74341" w:rsidRPr="004E229A" w14:paraId="3C626955"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6855BDE2"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4801391B" w14:textId="77777777" w:rsidR="00500D6F" w:rsidRPr="004E229A" w:rsidRDefault="00500D6F">
      <w:pPr>
        <w:rPr>
          <w:rFonts w:asciiTheme="minorHAnsi" w:hAnsiTheme="minorHAnsi" w:cstheme="minorHAnsi"/>
          <w:sz w:val="22"/>
          <w:szCs w:val="22"/>
        </w:rPr>
      </w:pPr>
    </w:p>
    <w:p w14:paraId="6B3A776B" w14:textId="77777777" w:rsidR="00546370" w:rsidRPr="004E229A" w:rsidRDefault="00546370">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5F7D62A3"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29CDAFEB" w14:textId="566AA699"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1</w:t>
            </w:r>
            <w:r w:rsidR="000D281B" w:rsidRPr="004E229A">
              <w:rPr>
                <w:rFonts w:cstheme="minorHAnsi"/>
                <w:b/>
                <w:color w:val="FFFFFF" w:themeColor="background1"/>
              </w:rPr>
              <w:t>4</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53122529" w14:textId="060A9427"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F9092A" w:rsidRPr="004E229A">
              <w:rPr>
                <w:rFonts w:cstheme="minorHAnsi"/>
                <w:b/>
                <w:color w:val="FFFFFF" w:themeColor="background1"/>
              </w:rPr>
              <w:t xml:space="preserve">: </w:t>
            </w:r>
            <w:r w:rsidR="00FD054B" w:rsidRPr="004E229A">
              <w:rPr>
                <w:rFonts w:cstheme="minorHAnsi"/>
                <w:b/>
                <w:color w:val="FFFFFF" w:themeColor="background1"/>
              </w:rPr>
              <w:t>Requirement</w:t>
            </w:r>
          </w:p>
          <w:p w14:paraId="52E292D3" w14:textId="6034579E"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67222C3E" w14:textId="77777777" w:rsidR="006F1D73" w:rsidRPr="004E229A" w:rsidRDefault="006F1D73" w:rsidP="006F1D73">
            <w:pPr>
              <w:ind w:right="169"/>
              <w:jc w:val="right"/>
              <w:rPr>
                <w:rFonts w:cstheme="minorHAnsi"/>
                <w:b/>
                <w:color w:val="FFFFFF" w:themeColor="background1"/>
                <w:lang w:val="en-US"/>
              </w:rPr>
            </w:pPr>
          </w:p>
          <w:p w14:paraId="59279B4B" w14:textId="314CB756" w:rsidR="00B34C62" w:rsidRPr="004E229A" w:rsidRDefault="00B34C62" w:rsidP="006F1D73">
            <w:pPr>
              <w:ind w:right="169"/>
              <w:jc w:val="right"/>
              <w:rPr>
                <w:rFonts w:cstheme="minorHAnsi"/>
                <w:lang w:val="en-US"/>
              </w:rPr>
            </w:pPr>
          </w:p>
        </w:tc>
      </w:tr>
      <w:tr w:rsidR="006F1D73" w:rsidRPr="00366E29" w14:paraId="3FCD00B4"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683DF19C"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2B6AEB2E" w14:textId="36AFF321" w:rsidR="006F1D73" w:rsidRPr="004E229A" w:rsidRDefault="00D21516" w:rsidP="00F9092A">
            <w:pPr>
              <w:tabs>
                <w:tab w:val="left" w:pos="360"/>
              </w:tabs>
              <w:jc w:val="center"/>
              <w:rPr>
                <w:rFonts w:cstheme="minorHAnsi"/>
                <w:lang w:val="en-US"/>
              </w:rPr>
            </w:pPr>
            <w:r w:rsidRPr="004E229A">
              <w:rPr>
                <w:rFonts w:cstheme="minorHAnsi"/>
                <w:b/>
                <w:lang w:val="en-US"/>
              </w:rPr>
              <w:t>Validations for registration errors or missing registrations</w:t>
            </w:r>
          </w:p>
        </w:tc>
      </w:tr>
      <w:tr w:rsidR="006F1D73" w:rsidRPr="00366E29" w14:paraId="51FF99AD"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678CF732" w14:textId="77777777" w:rsidR="00F9092A" w:rsidRPr="004E229A" w:rsidRDefault="00F9092A" w:rsidP="004E229A">
            <w:pPr>
              <w:pStyle w:val="Opstilling-punkttegn"/>
            </w:pPr>
          </w:p>
          <w:p w14:paraId="36A0CDB0" w14:textId="17FAB4CE" w:rsidR="006F1D73" w:rsidRPr="004E229A" w:rsidRDefault="00D27D6F" w:rsidP="004E229A">
            <w:pPr>
              <w:pStyle w:val="Opstilling-punkttegn"/>
            </w:pPr>
            <w:r w:rsidRPr="00D27D6F">
              <w:t>The software should have validations, to make sure that actual and possible registration errors or missing registrations can be found and corrected. For actual missing or erroneous registrations, there should be a clear warning before export of xml/gml files and it should not be possible to export the files at all before this is corrected.</w:t>
            </w:r>
          </w:p>
        </w:tc>
      </w:tr>
      <w:tr w:rsidR="00D74341" w:rsidRPr="004E229A" w14:paraId="1D27C9E3"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1231207A"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01B7B20E" w14:textId="77777777" w:rsidR="00D74341" w:rsidRPr="004E229A" w:rsidRDefault="00D74341"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7F366C5E" w14:textId="77777777" w:rsidR="00D74341" w:rsidRPr="004E229A" w:rsidRDefault="00D74341"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65E85593" w14:textId="77777777" w:rsidR="00D74341" w:rsidRPr="004E229A" w:rsidRDefault="00D74341" w:rsidP="00546370">
            <w:pPr>
              <w:jc w:val="center"/>
              <w:rPr>
                <w:rFonts w:cstheme="minorHAnsi"/>
                <w:lang w:val="en-US"/>
              </w:rPr>
            </w:pPr>
          </w:p>
        </w:tc>
      </w:tr>
      <w:tr w:rsidR="00D74341" w:rsidRPr="004E229A" w14:paraId="2AB2F8DD" w14:textId="77777777" w:rsidTr="00546370">
        <w:trPr>
          <w:trHeight w:val="322"/>
        </w:trPr>
        <w:tc>
          <w:tcPr>
            <w:tcW w:w="2830" w:type="dxa"/>
            <w:vMerge/>
            <w:tcBorders>
              <w:left w:val="single" w:sz="4" w:space="0" w:color="6496CE"/>
              <w:right w:val="single" w:sz="4" w:space="0" w:color="6496CE"/>
            </w:tcBorders>
            <w:shd w:val="clear" w:color="auto" w:fill="6496CE"/>
          </w:tcPr>
          <w:p w14:paraId="1A78C902"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26C40667"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49366B7E" w14:textId="77777777" w:rsidR="00D74341" w:rsidRPr="004E229A" w:rsidRDefault="00D74341"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47C6A4F4" w14:textId="77777777" w:rsidR="00D74341" w:rsidRPr="004E229A" w:rsidRDefault="00D74341" w:rsidP="00546370">
            <w:pPr>
              <w:jc w:val="center"/>
              <w:rPr>
                <w:rFonts w:cstheme="minorHAnsi"/>
                <w:lang w:val="en-US"/>
              </w:rPr>
            </w:pPr>
          </w:p>
        </w:tc>
      </w:tr>
      <w:tr w:rsidR="00D74341" w:rsidRPr="004E229A" w14:paraId="549B26C3" w14:textId="77777777" w:rsidTr="00546370">
        <w:trPr>
          <w:trHeight w:val="323"/>
        </w:trPr>
        <w:tc>
          <w:tcPr>
            <w:tcW w:w="2830" w:type="dxa"/>
            <w:vMerge/>
            <w:tcBorders>
              <w:left w:val="single" w:sz="4" w:space="0" w:color="6496CE"/>
              <w:right w:val="single" w:sz="4" w:space="0" w:color="6496CE"/>
            </w:tcBorders>
            <w:shd w:val="clear" w:color="auto" w:fill="6496CE"/>
          </w:tcPr>
          <w:p w14:paraId="2F01F00E"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786324A5"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0E81CCCC" w14:textId="77777777" w:rsidR="00D74341" w:rsidRPr="004E229A" w:rsidRDefault="00D74341"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249A7585" w14:textId="77777777" w:rsidR="00D74341" w:rsidRPr="004E229A" w:rsidRDefault="00D74341" w:rsidP="00546370">
            <w:pPr>
              <w:jc w:val="center"/>
              <w:rPr>
                <w:rFonts w:cstheme="minorHAnsi"/>
                <w:lang w:val="en-US"/>
              </w:rPr>
            </w:pPr>
          </w:p>
        </w:tc>
      </w:tr>
      <w:tr w:rsidR="00D74341" w:rsidRPr="004E229A" w14:paraId="0D5BA978"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5F2AF090"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74341" w:rsidRPr="004E229A" w14:paraId="4CAE18FB"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10811C51"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4427F9FC" w14:textId="77777777" w:rsidR="00D74341" w:rsidRPr="004E229A" w:rsidRDefault="00D74341" w:rsidP="00546370">
            <w:pPr>
              <w:rPr>
                <w:rFonts w:cstheme="minorHAnsi"/>
              </w:rPr>
            </w:pPr>
          </w:p>
        </w:tc>
      </w:tr>
      <w:tr w:rsidR="00D74341" w:rsidRPr="004E229A" w14:paraId="1D2579FC"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4E012641"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143B74EC" w14:textId="77777777" w:rsidR="00500D6F" w:rsidRPr="004E229A" w:rsidRDefault="00500D6F">
      <w:pPr>
        <w:rPr>
          <w:rFonts w:asciiTheme="minorHAnsi" w:hAnsiTheme="minorHAnsi" w:cstheme="minorHAnsi"/>
          <w:sz w:val="22"/>
          <w:szCs w:val="22"/>
        </w:rPr>
      </w:pPr>
    </w:p>
    <w:p w14:paraId="4D6BE4FB" w14:textId="77777777" w:rsidR="002567E1" w:rsidRPr="004E229A" w:rsidRDefault="002567E1">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3F65731B"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360482D4" w14:textId="548614AC"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1</w:t>
            </w:r>
            <w:r w:rsidR="000D281B" w:rsidRPr="004E229A">
              <w:rPr>
                <w:rFonts w:cstheme="minorHAnsi"/>
                <w:b/>
                <w:color w:val="FFFFFF" w:themeColor="background1"/>
              </w:rPr>
              <w:t>5</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7B959980" w14:textId="293BF3F4"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F9092A" w:rsidRPr="004E229A">
              <w:rPr>
                <w:rFonts w:cstheme="minorHAnsi"/>
                <w:b/>
                <w:color w:val="FFFFFF" w:themeColor="background1"/>
              </w:rPr>
              <w:t xml:space="preserve">: </w:t>
            </w:r>
            <w:r w:rsidR="00FD054B" w:rsidRPr="004E229A">
              <w:rPr>
                <w:rFonts w:cstheme="minorHAnsi"/>
                <w:b/>
                <w:color w:val="FFFFFF" w:themeColor="background1"/>
              </w:rPr>
              <w:t>Requirement</w:t>
            </w:r>
          </w:p>
          <w:p w14:paraId="661BBF4D" w14:textId="7A286AC9"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0BED7FCE" w14:textId="77777777" w:rsidR="006F1D73" w:rsidRPr="004E229A" w:rsidRDefault="006F1D73" w:rsidP="006F1D73">
            <w:pPr>
              <w:ind w:right="169"/>
              <w:jc w:val="right"/>
              <w:rPr>
                <w:rFonts w:cstheme="minorHAnsi"/>
                <w:b/>
                <w:color w:val="FFFFFF" w:themeColor="background1"/>
                <w:lang w:val="en-US"/>
              </w:rPr>
            </w:pPr>
          </w:p>
          <w:p w14:paraId="5186E754" w14:textId="43C23163" w:rsidR="00B34C62" w:rsidRPr="004E229A" w:rsidRDefault="00B34C62" w:rsidP="006F1D73">
            <w:pPr>
              <w:ind w:right="169"/>
              <w:jc w:val="right"/>
              <w:rPr>
                <w:rFonts w:cstheme="minorHAnsi"/>
                <w:lang w:val="en-US"/>
              </w:rPr>
            </w:pPr>
          </w:p>
        </w:tc>
      </w:tr>
      <w:tr w:rsidR="006F1D73" w:rsidRPr="00366E29" w14:paraId="68076CA7"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31FDBABC"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6DF195A9" w14:textId="0646EE26" w:rsidR="006F1D73" w:rsidRPr="004E229A" w:rsidRDefault="00F9092A" w:rsidP="00F9092A">
            <w:pPr>
              <w:tabs>
                <w:tab w:val="left" w:pos="360"/>
              </w:tabs>
              <w:jc w:val="center"/>
              <w:rPr>
                <w:rFonts w:cstheme="minorHAnsi"/>
                <w:lang w:val="en-US"/>
              </w:rPr>
            </w:pPr>
            <w:r w:rsidRPr="004E229A">
              <w:rPr>
                <w:rFonts w:cstheme="minorHAnsi"/>
                <w:b/>
                <w:lang w:val="en-US"/>
              </w:rPr>
              <w:t>Overview of percentages (area purity and classification)</w:t>
            </w:r>
          </w:p>
        </w:tc>
      </w:tr>
      <w:tr w:rsidR="006F1D73" w:rsidRPr="00366E29" w14:paraId="56C61576"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26D70350" w14:textId="77777777" w:rsidR="006F1D73" w:rsidRPr="004E229A" w:rsidRDefault="006F1D73" w:rsidP="00440E25">
            <w:pPr>
              <w:tabs>
                <w:tab w:val="left" w:pos="360"/>
              </w:tabs>
              <w:rPr>
                <w:rFonts w:cstheme="minorHAnsi"/>
                <w:lang w:val="en-US"/>
              </w:rPr>
            </w:pPr>
          </w:p>
          <w:p w14:paraId="7FE03109" w14:textId="2A6A607D" w:rsidR="00F9092A" w:rsidRPr="004E229A" w:rsidRDefault="00F9092A" w:rsidP="004E229A">
            <w:pPr>
              <w:pStyle w:val="Opstilling-punkttegn"/>
            </w:pPr>
            <w:r w:rsidRPr="004E229A">
              <w:t>In the software there should be an easy overview of the percentages of area purity and the percentages for arable land, permanent grassland, and permanent crops (classification) for</w:t>
            </w:r>
            <w:r w:rsidR="002567E1" w:rsidRPr="004E229A">
              <w:t xml:space="preserve"> each of</w:t>
            </w:r>
            <w:r w:rsidRPr="004E229A">
              <w:t xml:space="preserve"> the reference parcels in the test, to be able to see where a possible error occur.</w:t>
            </w:r>
          </w:p>
        </w:tc>
      </w:tr>
      <w:tr w:rsidR="00D74341" w:rsidRPr="004E229A" w14:paraId="7C67E7F2"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13117B01"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20A88000" w14:textId="77777777" w:rsidR="00D74341" w:rsidRPr="004E229A" w:rsidRDefault="00D74341"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7B434109" w14:textId="77777777" w:rsidR="00D74341" w:rsidRPr="004E229A" w:rsidRDefault="00D74341"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5E22E995" w14:textId="77777777" w:rsidR="00D74341" w:rsidRPr="004E229A" w:rsidRDefault="00D74341" w:rsidP="00546370">
            <w:pPr>
              <w:jc w:val="center"/>
              <w:rPr>
                <w:rFonts w:cstheme="minorHAnsi"/>
                <w:lang w:val="en-US"/>
              </w:rPr>
            </w:pPr>
          </w:p>
        </w:tc>
      </w:tr>
      <w:tr w:rsidR="00D74341" w:rsidRPr="004E229A" w14:paraId="5B6A32E2" w14:textId="77777777" w:rsidTr="00546370">
        <w:trPr>
          <w:trHeight w:val="322"/>
        </w:trPr>
        <w:tc>
          <w:tcPr>
            <w:tcW w:w="2830" w:type="dxa"/>
            <w:vMerge/>
            <w:tcBorders>
              <w:left w:val="single" w:sz="4" w:space="0" w:color="6496CE"/>
              <w:right w:val="single" w:sz="4" w:space="0" w:color="6496CE"/>
            </w:tcBorders>
            <w:shd w:val="clear" w:color="auto" w:fill="6496CE"/>
          </w:tcPr>
          <w:p w14:paraId="393A218E"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06261B22"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7EEB92F5" w14:textId="77777777" w:rsidR="00D74341" w:rsidRPr="004E229A" w:rsidRDefault="00D74341"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2E71B645" w14:textId="77777777" w:rsidR="00D74341" w:rsidRPr="004E229A" w:rsidRDefault="00D74341" w:rsidP="00546370">
            <w:pPr>
              <w:jc w:val="center"/>
              <w:rPr>
                <w:rFonts w:cstheme="minorHAnsi"/>
                <w:lang w:val="en-US"/>
              </w:rPr>
            </w:pPr>
          </w:p>
        </w:tc>
      </w:tr>
      <w:tr w:rsidR="00D74341" w:rsidRPr="004E229A" w14:paraId="5503A2C7" w14:textId="77777777" w:rsidTr="00546370">
        <w:trPr>
          <w:trHeight w:val="323"/>
        </w:trPr>
        <w:tc>
          <w:tcPr>
            <w:tcW w:w="2830" w:type="dxa"/>
            <w:vMerge/>
            <w:tcBorders>
              <w:left w:val="single" w:sz="4" w:space="0" w:color="6496CE"/>
              <w:right w:val="single" w:sz="4" w:space="0" w:color="6496CE"/>
            </w:tcBorders>
            <w:shd w:val="clear" w:color="auto" w:fill="6496CE"/>
          </w:tcPr>
          <w:p w14:paraId="142EDC53" w14:textId="77777777" w:rsidR="00D74341" w:rsidRPr="004E229A" w:rsidRDefault="00D74341"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64C715EC" w14:textId="77777777" w:rsidR="00D74341" w:rsidRPr="004E229A" w:rsidRDefault="00D74341" w:rsidP="00546370">
            <w:pPr>
              <w:rPr>
                <w:rFonts w:cstheme="minorHAnsi"/>
                <w:b/>
                <w:lang w:val="en-US"/>
              </w:rPr>
            </w:pPr>
          </w:p>
        </w:tc>
        <w:tc>
          <w:tcPr>
            <w:tcW w:w="993" w:type="dxa"/>
            <w:tcBorders>
              <w:top w:val="nil"/>
              <w:left w:val="nil"/>
              <w:bottom w:val="nil"/>
              <w:right w:val="single" w:sz="4" w:space="0" w:color="6496CE"/>
            </w:tcBorders>
          </w:tcPr>
          <w:p w14:paraId="44A0DA4C" w14:textId="77777777" w:rsidR="00D74341" w:rsidRPr="004E229A" w:rsidRDefault="00D74341"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69E36E19" w14:textId="77777777" w:rsidR="00D74341" w:rsidRPr="004E229A" w:rsidRDefault="00D74341" w:rsidP="00546370">
            <w:pPr>
              <w:jc w:val="center"/>
              <w:rPr>
                <w:rFonts w:cstheme="minorHAnsi"/>
                <w:lang w:val="en-US"/>
              </w:rPr>
            </w:pPr>
          </w:p>
        </w:tc>
      </w:tr>
      <w:tr w:rsidR="00D74341" w:rsidRPr="004E229A" w14:paraId="1B1B9D33"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07888323"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74341" w:rsidRPr="004E229A" w14:paraId="30DFD7B2"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0D6A6BF2" w14:textId="77777777" w:rsidR="00D74341" w:rsidRPr="004E229A" w:rsidRDefault="00D74341"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46BBE227" w14:textId="77777777" w:rsidR="00D74341" w:rsidRPr="004E229A" w:rsidRDefault="00D74341" w:rsidP="00546370">
            <w:pPr>
              <w:rPr>
                <w:rFonts w:cstheme="minorHAnsi"/>
              </w:rPr>
            </w:pPr>
          </w:p>
        </w:tc>
      </w:tr>
      <w:tr w:rsidR="00D74341" w:rsidRPr="004E229A" w14:paraId="618FBB63"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1662A63A" w14:textId="77777777" w:rsidR="00D74341" w:rsidRPr="004E229A" w:rsidRDefault="00D74341"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78454380" w14:textId="77777777" w:rsidR="00500D6F" w:rsidRPr="004E229A" w:rsidRDefault="00500D6F">
      <w:pPr>
        <w:rPr>
          <w:rFonts w:asciiTheme="minorHAnsi" w:hAnsiTheme="minorHAnsi" w:cstheme="minorHAnsi"/>
          <w:sz w:val="22"/>
          <w:szCs w:val="22"/>
        </w:rPr>
      </w:pPr>
    </w:p>
    <w:p w14:paraId="2E931C9F" w14:textId="77777777" w:rsidR="002567E1" w:rsidRPr="004E229A" w:rsidRDefault="002567E1">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0E2F0C0C"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7A3BF2D1" w14:textId="36D3E333"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1</w:t>
            </w:r>
            <w:r w:rsidR="000D281B" w:rsidRPr="004E229A">
              <w:rPr>
                <w:rFonts w:cstheme="minorHAnsi"/>
                <w:b/>
                <w:color w:val="FFFFFF" w:themeColor="background1"/>
              </w:rPr>
              <w:t>6</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5E899CF6" w14:textId="3FA1005E"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F9092A" w:rsidRPr="004E229A">
              <w:rPr>
                <w:rFonts w:cstheme="minorHAnsi"/>
                <w:b/>
                <w:color w:val="FFFFFF" w:themeColor="background1"/>
              </w:rPr>
              <w:t xml:space="preserve">: </w:t>
            </w:r>
            <w:r w:rsidR="00FD054B" w:rsidRPr="004E229A">
              <w:rPr>
                <w:rFonts w:cstheme="minorHAnsi"/>
                <w:b/>
                <w:color w:val="FFFFFF" w:themeColor="background1"/>
              </w:rPr>
              <w:t>Requirement</w:t>
            </w:r>
          </w:p>
          <w:p w14:paraId="68DF2F9D" w14:textId="352EC6B3"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4F95E014" w14:textId="77777777" w:rsidR="006F1D73" w:rsidRPr="004E229A" w:rsidRDefault="006F1D73" w:rsidP="006F1D73">
            <w:pPr>
              <w:ind w:right="169"/>
              <w:jc w:val="right"/>
              <w:rPr>
                <w:rFonts w:cstheme="minorHAnsi"/>
                <w:b/>
                <w:color w:val="FFFFFF" w:themeColor="background1"/>
                <w:lang w:val="en-US"/>
              </w:rPr>
            </w:pPr>
          </w:p>
          <w:p w14:paraId="55328542" w14:textId="271E46FB" w:rsidR="00B34C62" w:rsidRPr="004E229A" w:rsidRDefault="00B34C62" w:rsidP="006F1D73">
            <w:pPr>
              <w:ind w:right="169"/>
              <w:jc w:val="right"/>
              <w:rPr>
                <w:rFonts w:cstheme="minorHAnsi"/>
                <w:lang w:val="en-US"/>
              </w:rPr>
            </w:pPr>
          </w:p>
        </w:tc>
      </w:tr>
      <w:tr w:rsidR="006F1D73" w:rsidRPr="00366E29" w14:paraId="68E7362D"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3DEDDE62"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69792E04" w14:textId="254BD0BC" w:rsidR="006F1D73" w:rsidRPr="004E229A" w:rsidRDefault="00F9092A" w:rsidP="00F9092A">
            <w:pPr>
              <w:tabs>
                <w:tab w:val="left" w:pos="360"/>
              </w:tabs>
              <w:jc w:val="center"/>
              <w:rPr>
                <w:rFonts w:cstheme="minorHAnsi"/>
                <w:lang w:val="en-US"/>
              </w:rPr>
            </w:pPr>
            <w:r w:rsidRPr="004E229A">
              <w:rPr>
                <w:rFonts w:cstheme="minorHAnsi"/>
                <w:b/>
                <w:lang w:val="en-US"/>
              </w:rPr>
              <w:t xml:space="preserve">Displaying conforming and non-conforming </w:t>
            </w:r>
            <w:r w:rsidRPr="004E229A">
              <w:rPr>
                <w:rFonts w:cstheme="minorHAnsi"/>
                <w:b/>
                <w:lang w:val="en-US"/>
              </w:rPr>
              <w:br/>
              <w:t>reference parcels</w:t>
            </w:r>
          </w:p>
        </w:tc>
      </w:tr>
      <w:tr w:rsidR="006F1D73" w:rsidRPr="00366E29" w14:paraId="3A147CF5"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521B4311" w14:textId="77777777" w:rsidR="006F1D73" w:rsidRPr="004E229A" w:rsidRDefault="006F1D73" w:rsidP="00440E25">
            <w:pPr>
              <w:tabs>
                <w:tab w:val="left" w:pos="360"/>
              </w:tabs>
              <w:rPr>
                <w:rFonts w:cstheme="minorHAnsi"/>
                <w:lang w:val="en-US"/>
              </w:rPr>
            </w:pPr>
          </w:p>
          <w:p w14:paraId="09165DAD" w14:textId="6AFA1E8E" w:rsidR="00F9092A" w:rsidRPr="004E229A" w:rsidRDefault="002567E1" w:rsidP="004E229A">
            <w:pPr>
              <w:pStyle w:val="Opstilling-punkttegn"/>
            </w:pPr>
            <w:r w:rsidRPr="004E229A">
              <w:t>In</w:t>
            </w:r>
            <w:r w:rsidR="00F9092A" w:rsidRPr="004E229A">
              <w:t xml:space="preserve"> the software it should be possible to easily see if the reference parcel th</w:t>
            </w:r>
            <w:r w:rsidRPr="004E229A">
              <w:t>at the operator is working on is</w:t>
            </w:r>
            <w:r w:rsidR="00F9092A" w:rsidRPr="004E229A">
              <w:t xml:space="preserve"> conforming or not.</w:t>
            </w:r>
          </w:p>
        </w:tc>
      </w:tr>
      <w:tr w:rsidR="00E67D2A" w:rsidRPr="004E229A" w14:paraId="282DF7BD"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7F399532"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5F1D97CC" w14:textId="77777777" w:rsidR="00E67D2A" w:rsidRPr="004E229A" w:rsidRDefault="00E67D2A"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0D555809" w14:textId="77777777" w:rsidR="00E67D2A" w:rsidRPr="004E229A" w:rsidRDefault="00E67D2A"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1E1F0C77" w14:textId="77777777" w:rsidR="00E67D2A" w:rsidRPr="004E229A" w:rsidRDefault="00E67D2A" w:rsidP="00546370">
            <w:pPr>
              <w:jc w:val="center"/>
              <w:rPr>
                <w:rFonts w:cstheme="minorHAnsi"/>
                <w:lang w:val="en-US"/>
              </w:rPr>
            </w:pPr>
          </w:p>
        </w:tc>
      </w:tr>
      <w:tr w:rsidR="00E67D2A" w:rsidRPr="004E229A" w14:paraId="0149FED0" w14:textId="77777777" w:rsidTr="00546370">
        <w:trPr>
          <w:trHeight w:val="322"/>
        </w:trPr>
        <w:tc>
          <w:tcPr>
            <w:tcW w:w="2830" w:type="dxa"/>
            <w:vMerge/>
            <w:tcBorders>
              <w:left w:val="single" w:sz="4" w:space="0" w:color="6496CE"/>
              <w:right w:val="single" w:sz="4" w:space="0" w:color="6496CE"/>
            </w:tcBorders>
            <w:shd w:val="clear" w:color="auto" w:fill="6496CE"/>
          </w:tcPr>
          <w:p w14:paraId="0685E495"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599ED037"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3CA6AEA3" w14:textId="77777777" w:rsidR="00E67D2A" w:rsidRPr="004E229A" w:rsidRDefault="00E67D2A"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61868931" w14:textId="77777777" w:rsidR="00E67D2A" w:rsidRPr="004E229A" w:rsidRDefault="00E67D2A" w:rsidP="00546370">
            <w:pPr>
              <w:jc w:val="center"/>
              <w:rPr>
                <w:rFonts w:cstheme="minorHAnsi"/>
                <w:lang w:val="en-US"/>
              </w:rPr>
            </w:pPr>
          </w:p>
        </w:tc>
      </w:tr>
      <w:tr w:rsidR="00E67D2A" w:rsidRPr="004E229A" w14:paraId="1A30B5DB" w14:textId="77777777" w:rsidTr="00546370">
        <w:trPr>
          <w:trHeight w:val="323"/>
        </w:trPr>
        <w:tc>
          <w:tcPr>
            <w:tcW w:w="2830" w:type="dxa"/>
            <w:vMerge/>
            <w:tcBorders>
              <w:left w:val="single" w:sz="4" w:space="0" w:color="6496CE"/>
              <w:right w:val="single" w:sz="4" w:space="0" w:color="6496CE"/>
            </w:tcBorders>
            <w:shd w:val="clear" w:color="auto" w:fill="6496CE"/>
          </w:tcPr>
          <w:p w14:paraId="0EC11528"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20555DBA"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05F95E69" w14:textId="77777777" w:rsidR="00E67D2A" w:rsidRPr="004E229A" w:rsidRDefault="00E67D2A"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4AA795F5" w14:textId="77777777" w:rsidR="00E67D2A" w:rsidRPr="004E229A" w:rsidRDefault="00E67D2A" w:rsidP="00546370">
            <w:pPr>
              <w:jc w:val="center"/>
              <w:rPr>
                <w:rFonts w:cstheme="minorHAnsi"/>
                <w:lang w:val="en-US"/>
              </w:rPr>
            </w:pPr>
          </w:p>
        </w:tc>
      </w:tr>
      <w:tr w:rsidR="00E67D2A" w:rsidRPr="004E229A" w14:paraId="4D3D388E"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59BD4642"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E67D2A" w:rsidRPr="004E229A" w14:paraId="3C8AA127"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40AF6C9D"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24E69263" w14:textId="77777777" w:rsidR="00E67D2A" w:rsidRPr="004E229A" w:rsidRDefault="00E67D2A" w:rsidP="00546370">
            <w:pPr>
              <w:rPr>
                <w:rFonts w:cstheme="minorHAnsi"/>
              </w:rPr>
            </w:pPr>
          </w:p>
        </w:tc>
      </w:tr>
      <w:tr w:rsidR="00E67D2A" w:rsidRPr="004E229A" w14:paraId="38216F97"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2D55300F"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1AC7A658" w14:textId="77777777" w:rsidR="00500D6F" w:rsidRDefault="00500D6F"/>
    <w:p w14:paraId="686AA601" w14:textId="6D835242" w:rsidR="002567E1" w:rsidRPr="007C0400" w:rsidRDefault="007C0400" w:rsidP="007C0400">
      <w:pPr>
        <w:pStyle w:val="Overskrift3"/>
        <w:keepLines/>
        <w:numPr>
          <w:ilvl w:val="0"/>
          <w:numId w:val="0"/>
        </w:numPr>
        <w:tabs>
          <w:tab w:val="clear" w:pos="851"/>
          <w:tab w:val="clear" w:pos="1134"/>
          <w:tab w:val="clear" w:pos="1418"/>
        </w:tabs>
        <w:spacing w:before="200" w:after="0" w:line="276" w:lineRule="auto"/>
        <w:rPr>
          <w:lang w:val="en-US"/>
        </w:rPr>
      </w:pPr>
      <w:r w:rsidRPr="00BD2E8C">
        <w:rPr>
          <w:lang w:val="en-US"/>
        </w:rPr>
        <w:t>Creation of gml and xml files for reporting to the Commission</w:t>
      </w: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6297E8DC"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75377E9F" w14:textId="79BFF7C3"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1</w:t>
            </w:r>
            <w:r w:rsidR="000D281B" w:rsidRPr="004E229A">
              <w:rPr>
                <w:rFonts w:cstheme="minorHAnsi"/>
                <w:b/>
                <w:color w:val="FFFFFF" w:themeColor="background1"/>
              </w:rPr>
              <w:t>7</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188AA01F" w14:textId="449C9D11"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F9092A" w:rsidRPr="004E229A">
              <w:rPr>
                <w:rFonts w:cstheme="minorHAnsi"/>
                <w:b/>
                <w:color w:val="FFFFFF" w:themeColor="background1"/>
              </w:rPr>
              <w:t xml:space="preserve">: </w:t>
            </w:r>
            <w:r w:rsidR="00FD054B" w:rsidRPr="004E229A">
              <w:rPr>
                <w:rFonts w:cstheme="minorHAnsi"/>
                <w:b/>
                <w:color w:val="FFFFFF" w:themeColor="background1"/>
              </w:rPr>
              <w:t>Requirement</w:t>
            </w:r>
          </w:p>
          <w:p w14:paraId="6D019F48" w14:textId="605784B3"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1894FF99" w14:textId="77777777" w:rsidR="006F1D73" w:rsidRPr="004E229A" w:rsidRDefault="006F1D73" w:rsidP="006F1D73">
            <w:pPr>
              <w:ind w:right="169"/>
              <w:jc w:val="right"/>
              <w:rPr>
                <w:rFonts w:cstheme="minorHAnsi"/>
                <w:b/>
                <w:color w:val="FFFFFF" w:themeColor="background1"/>
                <w:lang w:val="en-US"/>
              </w:rPr>
            </w:pPr>
          </w:p>
          <w:p w14:paraId="7248815E" w14:textId="41C408DE" w:rsidR="00B34C62" w:rsidRPr="004E229A" w:rsidRDefault="00B34C62" w:rsidP="006F1D73">
            <w:pPr>
              <w:ind w:right="169"/>
              <w:jc w:val="right"/>
              <w:rPr>
                <w:rFonts w:cstheme="minorHAnsi"/>
                <w:lang w:val="en-US"/>
              </w:rPr>
            </w:pPr>
          </w:p>
        </w:tc>
      </w:tr>
      <w:tr w:rsidR="006F1D73" w:rsidRPr="004E229A" w14:paraId="64FBDA02"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78CD278B"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717307B7" w14:textId="11D9A2D2" w:rsidR="006F1D73" w:rsidRPr="004E229A" w:rsidRDefault="00F9092A" w:rsidP="001C0941">
            <w:pPr>
              <w:tabs>
                <w:tab w:val="left" w:pos="360"/>
              </w:tabs>
              <w:ind w:firstLine="885"/>
              <w:rPr>
                <w:rFonts w:cstheme="minorHAnsi"/>
                <w:lang w:val="en-US"/>
              </w:rPr>
            </w:pPr>
            <w:r w:rsidRPr="004E229A">
              <w:rPr>
                <w:rFonts w:cstheme="minorHAnsi"/>
                <w:b/>
                <w:lang w:val="en-US"/>
              </w:rPr>
              <w:t>LpisPointZeroState.gml</w:t>
            </w:r>
          </w:p>
        </w:tc>
      </w:tr>
      <w:tr w:rsidR="006F1D73" w:rsidRPr="00366E29" w14:paraId="472E4B72"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184B53C8" w14:textId="77777777" w:rsidR="006F1D73" w:rsidRPr="004E229A" w:rsidRDefault="006F1D73" w:rsidP="00440E25">
            <w:pPr>
              <w:tabs>
                <w:tab w:val="left" w:pos="360"/>
              </w:tabs>
              <w:rPr>
                <w:rFonts w:cstheme="minorHAnsi"/>
                <w:lang w:val="en-US"/>
              </w:rPr>
            </w:pPr>
          </w:p>
          <w:p w14:paraId="2CE77989" w14:textId="07F7017B" w:rsidR="00F9092A" w:rsidRPr="004E229A" w:rsidRDefault="00F9092A" w:rsidP="004E229A">
            <w:pPr>
              <w:pStyle w:val="Opstilling-punkttegn"/>
            </w:pPr>
            <w:r w:rsidRPr="004E229A">
              <w:t xml:space="preserve">The LpisPointZeroState.gml can be created by the software, based on e.g. a file with the relevant data for the scope. </w:t>
            </w:r>
            <w:r w:rsidR="00D27D6F" w:rsidRPr="00D27D6F">
              <w:t xml:space="preserve">The customer </w:t>
            </w:r>
            <w:r w:rsidRPr="004E229A">
              <w:t>mainly use shapefiles, so at least this should be possible.</w:t>
            </w:r>
          </w:p>
        </w:tc>
      </w:tr>
      <w:tr w:rsidR="00E67D2A" w:rsidRPr="004E229A" w14:paraId="2E918367"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170F76A2"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4746D1BC" w14:textId="77777777" w:rsidR="00E67D2A" w:rsidRPr="004E229A" w:rsidRDefault="00E67D2A"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02E8EB92" w14:textId="77777777" w:rsidR="00E67D2A" w:rsidRPr="004E229A" w:rsidRDefault="00E67D2A"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3CA20473" w14:textId="77777777" w:rsidR="00E67D2A" w:rsidRPr="004E229A" w:rsidRDefault="00E67D2A" w:rsidP="00546370">
            <w:pPr>
              <w:jc w:val="center"/>
              <w:rPr>
                <w:rFonts w:cstheme="minorHAnsi"/>
                <w:lang w:val="en-US"/>
              </w:rPr>
            </w:pPr>
          </w:p>
        </w:tc>
      </w:tr>
      <w:tr w:rsidR="00E67D2A" w:rsidRPr="004E229A" w14:paraId="7C46F966" w14:textId="77777777" w:rsidTr="00546370">
        <w:trPr>
          <w:trHeight w:val="322"/>
        </w:trPr>
        <w:tc>
          <w:tcPr>
            <w:tcW w:w="2830" w:type="dxa"/>
            <w:vMerge/>
            <w:tcBorders>
              <w:left w:val="single" w:sz="4" w:space="0" w:color="6496CE"/>
              <w:right w:val="single" w:sz="4" w:space="0" w:color="6496CE"/>
            </w:tcBorders>
            <w:shd w:val="clear" w:color="auto" w:fill="6496CE"/>
          </w:tcPr>
          <w:p w14:paraId="1F6AC5CF"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5E33634D"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7475574A" w14:textId="77777777" w:rsidR="00E67D2A" w:rsidRPr="004E229A" w:rsidRDefault="00E67D2A"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54A29550" w14:textId="77777777" w:rsidR="00E67D2A" w:rsidRPr="004E229A" w:rsidRDefault="00E67D2A" w:rsidP="00546370">
            <w:pPr>
              <w:jc w:val="center"/>
              <w:rPr>
                <w:rFonts w:cstheme="minorHAnsi"/>
                <w:lang w:val="en-US"/>
              </w:rPr>
            </w:pPr>
          </w:p>
        </w:tc>
      </w:tr>
      <w:tr w:rsidR="00E67D2A" w:rsidRPr="004E229A" w14:paraId="5DB4F465" w14:textId="77777777" w:rsidTr="00546370">
        <w:trPr>
          <w:trHeight w:val="323"/>
        </w:trPr>
        <w:tc>
          <w:tcPr>
            <w:tcW w:w="2830" w:type="dxa"/>
            <w:vMerge/>
            <w:tcBorders>
              <w:left w:val="single" w:sz="4" w:space="0" w:color="6496CE"/>
              <w:right w:val="single" w:sz="4" w:space="0" w:color="6496CE"/>
            </w:tcBorders>
            <w:shd w:val="clear" w:color="auto" w:fill="6496CE"/>
          </w:tcPr>
          <w:p w14:paraId="49DAA801"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646C0235"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1E9D8EE9" w14:textId="77777777" w:rsidR="00E67D2A" w:rsidRPr="004E229A" w:rsidRDefault="00E67D2A"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1D804A74" w14:textId="77777777" w:rsidR="00E67D2A" w:rsidRPr="004E229A" w:rsidRDefault="00E67D2A" w:rsidP="00546370">
            <w:pPr>
              <w:jc w:val="center"/>
              <w:rPr>
                <w:rFonts w:cstheme="minorHAnsi"/>
                <w:lang w:val="en-US"/>
              </w:rPr>
            </w:pPr>
          </w:p>
        </w:tc>
      </w:tr>
      <w:tr w:rsidR="00E67D2A" w:rsidRPr="004E229A" w14:paraId="52C8D4A1"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02109FA3"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E67D2A" w:rsidRPr="004E229A" w14:paraId="496675AC"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7D9208F7"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666EF2D3" w14:textId="77777777" w:rsidR="00E67D2A" w:rsidRPr="004E229A" w:rsidRDefault="00E67D2A" w:rsidP="00546370">
            <w:pPr>
              <w:rPr>
                <w:rFonts w:cstheme="minorHAnsi"/>
              </w:rPr>
            </w:pPr>
          </w:p>
        </w:tc>
      </w:tr>
      <w:tr w:rsidR="00E67D2A" w:rsidRPr="004E229A" w14:paraId="465ACBD0"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7ABD2C56"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1FE0E0FB" w14:textId="77777777" w:rsidR="00500D6F" w:rsidRPr="004E229A" w:rsidRDefault="00500D6F">
      <w:pPr>
        <w:rPr>
          <w:rFonts w:asciiTheme="minorHAnsi" w:hAnsiTheme="minorHAnsi" w:cstheme="minorHAnsi"/>
          <w:sz w:val="22"/>
          <w:szCs w:val="22"/>
        </w:rPr>
      </w:pPr>
    </w:p>
    <w:p w14:paraId="51C7EC06" w14:textId="77777777" w:rsidR="002567E1" w:rsidRPr="004E229A" w:rsidRDefault="002567E1">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48B2C466"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2AFFE7E7" w14:textId="5490E4AE"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1</w:t>
            </w:r>
            <w:r w:rsidR="000D281B" w:rsidRPr="004E229A">
              <w:rPr>
                <w:rFonts w:cstheme="minorHAnsi"/>
                <w:b/>
                <w:color w:val="FFFFFF" w:themeColor="background1"/>
              </w:rPr>
              <w:t>8</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00529E47" w14:textId="5AC67CD5"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F9092A" w:rsidRPr="004E229A">
              <w:rPr>
                <w:rFonts w:cstheme="minorHAnsi"/>
                <w:b/>
                <w:color w:val="FFFFFF" w:themeColor="background1"/>
              </w:rPr>
              <w:t xml:space="preserve">: </w:t>
            </w:r>
            <w:r w:rsidR="00FD054B" w:rsidRPr="004E229A">
              <w:rPr>
                <w:rFonts w:cstheme="minorHAnsi"/>
                <w:b/>
                <w:color w:val="FFFFFF" w:themeColor="background1"/>
              </w:rPr>
              <w:t>Requirement</w:t>
            </w:r>
          </w:p>
          <w:p w14:paraId="367061EF" w14:textId="192D779E"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7DAF1BA2" w14:textId="77777777" w:rsidR="006F1D73" w:rsidRPr="004E229A" w:rsidRDefault="006F1D73" w:rsidP="006F1D73">
            <w:pPr>
              <w:ind w:right="169"/>
              <w:jc w:val="right"/>
              <w:rPr>
                <w:rFonts w:cstheme="minorHAnsi"/>
                <w:b/>
                <w:color w:val="FFFFFF" w:themeColor="background1"/>
                <w:lang w:val="en-US"/>
              </w:rPr>
            </w:pPr>
          </w:p>
          <w:p w14:paraId="1069DF93" w14:textId="761423D2" w:rsidR="00B34C62" w:rsidRPr="004E229A" w:rsidRDefault="00B34C62" w:rsidP="006F1D73">
            <w:pPr>
              <w:ind w:right="169"/>
              <w:jc w:val="right"/>
              <w:rPr>
                <w:rFonts w:cstheme="minorHAnsi"/>
                <w:lang w:val="en-US"/>
              </w:rPr>
            </w:pPr>
          </w:p>
        </w:tc>
      </w:tr>
      <w:tr w:rsidR="006F1D73" w:rsidRPr="004E229A" w14:paraId="1164FAA3"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0D25472A"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6A27BC05" w14:textId="3048E612" w:rsidR="006F1D73" w:rsidRPr="004E229A" w:rsidRDefault="00F9092A" w:rsidP="00D16341">
            <w:pPr>
              <w:tabs>
                <w:tab w:val="left" w:pos="360"/>
              </w:tabs>
              <w:ind w:firstLine="885"/>
              <w:rPr>
                <w:rFonts w:cstheme="minorHAnsi"/>
                <w:lang w:val="en-US"/>
              </w:rPr>
            </w:pPr>
            <w:r w:rsidRPr="004E229A">
              <w:rPr>
                <w:rFonts w:cstheme="minorHAnsi"/>
                <w:b/>
                <w:lang w:val="en-US"/>
              </w:rPr>
              <w:t>EtsInspectionMeasurements.gml</w:t>
            </w:r>
          </w:p>
        </w:tc>
      </w:tr>
      <w:tr w:rsidR="006F1D73" w:rsidRPr="00366E29" w14:paraId="38F5B72B"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500A3492" w14:textId="77777777" w:rsidR="006F1D73" w:rsidRPr="004E229A" w:rsidRDefault="006F1D73" w:rsidP="00440E25">
            <w:pPr>
              <w:tabs>
                <w:tab w:val="left" w:pos="360"/>
              </w:tabs>
              <w:rPr>
                <w:rFonts w:cstheme="minorHAnsi"/>
                <w:lang w:val="en-US"/>
              </w:rPr>
            </w:pPr>
          </w:p>
          <w:p w14:paraId="69F00B7D" w14:textId="4B7E4785" w:rsidR="00F9092A" w:rsidRPr="004E229A" w:rsidRDefault="00F9092A" w:rsidP="004E229A">
            <w:pPr>
              <w:pStyle w:val="Opstilling-punkttegn"/>
            </w:pPr>
            <w:r w:rsidRPr="004E229A">
              <w:t xml:space="preserve">The EtsInspectionMeasurements.gml can be created by the software, based on the registered data in the software. </w:t>
            </w:r>
          </w:p>
        </w:tc>
      </w:tr>
      <w:tr w:rsidR="00E67D2A" w:rsidRPr="004E229A" w14:paraId="7618DB61"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4B835FD2"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09FFC89E" w14:textId="77777777" w:rsidR="00E67D2A" w:rsidRPr="004E229A" w:rsidRDefault="00E67D2A"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34C01A42" w14:textId="77777777" w:rsidR="00E67D2A" w:rsidRPr="004E229A" w:rsidRDefault="00E67D2A"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48BC2D0B" w14:textId="77777777" w:rsidR="00E67D2A" w:rsidRPr="004E229A" w:rsidRDefault="00E67D2A" w:rsidP="00546370">
            <w:pPr>
              <w:jc w:val="center"/>
              <w:rPr>
                <w:rFonts w:cstheme="minorHAnsi"/>
                <w:lang w:val="en-US"/>
              </w:rPr>
            </w:pPr>
          </w:p>
        </w:tc>
      </w:tr>
      <w:tr w:rsidR="00E67D2A" w:rsidRPr="004E229A" w14:paraId="46A2D4F2" w14:textId="77777777" w:rsidTr="00546370">
        <w:trPr>
          <w:trHeight w:val="322"/>
        </w:trPr>
        <w:tc>
          <w:tcPr>
            <w:tcW w:w="2830" w:type="dxa"/>
            <w:vMerge/>
            <w:tcBorders>
              <w:left w:val="single" w:sz="4" w:space="0" w:color="6496CE"/>
              <w:right w:val="single" w:sz="4" w:space="0" w:color="6496CE"/>
            </w:tcBorders>
            <w:shd w:val="clear" w:color="auto" w:fill="6496CE"/>
          </w:tcPr>
          <w:p w14:paraId="32A51705"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0270DB2F"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3E954EAD" w14:textId="77777777" w:rsidR="00E67D2A" w:rsidRPr="004E229A" w:rsidRDefault="00E67D2A"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00F809F6" w14:textId="77777777" w:rsidR="00E67D2A" w:rsidRPr="004E229A" w:rsidRDefault="00E67D2A" w:rsidP="00546370">
            <w:pPr>
              <w:jc w:val="center"/>
              <w:rPr>
                <w:rFonts w:cstheme="minorHAnsi"/>
                <w:lang w:val="en-US"/>
              </w:rPr>
            </w:pPr>
          </w:p>
        </w:tc>
      </w:tr>
      <w:tr w:rsidR="00E67D2A" w:rsidRPr="004E229A" w14:paraId="78542DE6" w14:textId="77777777" w:rsidTr="00546370">
        <w:trPr>
          <w:trHeight w:val="323"/>
        </w:trPr>
        <w:tc>
          <w:tcPr>
            <w:tcW w:w="2830" w:type="dxa"/>
            <w:vMerge/>
            <w:tcBorders>
              <w:left w:val="single" w:sz="4" w:space="0" w:color="6496CE"/>
              <w:right w:val="single" w:sz="4" w:space="0" w:color="6496CE"/>
            </w:tcBorders>
            <w:shd w:val="clear" w:color="auto" w:fill="6496CE"/>
          </w:tcPr>
          <w:p w14:paraId="6FD012B1"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1C6A003F"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299832C0" w14:textId="77777777" w:rsidR="00E67D2A" w:rsidRPr="004E229A" w:rsidRDefault="00E67D2A"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4EDFBCA0" w14:textId="77777777" w:rsidR="00E67D2A" w:rsidRPr="004E229A" w:rsidRDefault="00E67D2A" w:rsidP="00546370">
            <w:pPr>
              <w:jc w:val="center"/>
              <w:rPr>
                <w:rFonts w:cstheme="minorHAnsi"/>
                <w:lang w:val="en-US"/>
              </w:rPr>
            </w:pPr>
          </w:p>
        </w:tc>
      </w:tr>
      <w:tr w:rsidR="00E67D2A" w:rsidRPr="004E229A" w14:paraId="36ECF079"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5071C059"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E67D2A" w:rsidRPr="004E229A" w14:paraId="15E58D46"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3AD21924"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291B42FC" w14:textId="77777777" w:rsidR="00E67D2A" w:rsidRPr="004E229A" w:rsidRDefault="00E67D2A" w:rsidP="00546370">
            <w:pPr>
              <w:rPr>
                <w:rFonts w:cstheme="minorHAnsi"/>
              </w:rPr>
            </w:pPr>
          </w:p>
        </w:tc>
      </w:tr>
      <w:tr w:rsidR="00E67D2A" w:rsidRPr="004E229A" w14:paraId="4297A95D"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22697419"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571D7365" w14:textId="77777777" w:rsidR="00500D6F" w:rsidRPr="004E229A" w:rsidRDefault="00500D6F">
      <w:pPr>
        <w:rPr>
          <w:rFonts w:asciiTheme="minorHAnsi" w:hAnsiTheme="minorHAnsi" w:cstheme="minorHAnsi"/>
          <w:sz w:val="22"/>
          <w:szCs w:val="22"/>
        </w:rPr>
      </w:pPr>
    </w:p>
    <w:p w14:paraId="7F540049" w14:textId="77777777" w:rsidR="00835DEE" w:rsidRPr="004E229A" w:rsidRDefault="00835DEE">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0FEBDD95"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3E496A1E" w14:textId="55A1D654"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1</w:t>
            </w:r>
            <w:r w:rsidR="000D281B" w:rsidRPr="004E229A">
              <w:rPr>
                <w:rFonts w:cstheme="minorHAnsi"/>
                <w:b/>
                <w:color w:val="FFFFFF" w:themeColor="background1"/>
              </w:rPr>
              <w:t>9</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08B28C41" w14:textId="727BA8B4"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F9092A" w:rsidRPr="004E229A">
              <w:rPr>
                <w:rFonts w:cstheme="minorHAnsi"/>
                <w:b/>
                <w:color w:val="FFFFFF" w:themeColor="background1"/>
              </w:rPr>
              <w:t xml:space="preserve">: </w:t>
            </w:r>
            <w:r w:rsidR="00FD054B" w:rsidRPr="004E229A">
              <w:rPr>
                <w:rFonts w:cstheme="minorHAnsi"/>
                <w:b/>
                <w:color w:val="FFFFFF" w:themeColor="background1"/>
              </w:rPr>
              <w:t>Requirement</w:t>
            </w:r>
          </w:p>
          <w:p w14:paraId="2178D9D7" w14:textId="7C8EADE8"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35C5888C" w14:textId="77777777" w:rsidR="006F1D73" w:rsidRPr="004E229A" w:rsidRDefault="006F1D73" w:rsidP="006F1D73">
            <w:pPr>
              <w:ind w:right="169"/>
              <w:jc w:val="right"/>
              <w:rPr>
                <w:rFonts w:cstheme="minorHAnsi"/>
                <w:b/>
                <w:color w:val="FFFFFF" w:themeColor="background1"/>
                <w:lang w:val="en-US"/>
              </w:rPr>
            </w:pPr>
          </w:p>
          <w:p w14:paraId="3449D7E3" w14:textId="1C1D940D" w:rsidR="00B34C62" w:rsidRPr="004E229A" w:rsidRDefault="00B34C62" w:rsidP="006F1D73">
            <w:pPr>
              <w:ind w:right="169"/>
              <w:jc w:val="right"/>
              <w:rPr>
                <w:rFonts w:cstheme="minorHAnsi"/>
                <w:lang w:val="en-US"/>
              </w:rPr>
            </w:pPr>
          </w:p>
        </w:tc>
      </w:tr>
      <w:tr w:rsidR="006F1D73" w:rsidRPr="004E229A" w14:paraId="5F8C1F19"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66A066DB"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3296D592" w14:textId="4FBD3A5D" w:rsidR="006F1D73" w:rsidRPr="004E229A" w:rsidRDefault="00F9092A" w:rsidP="00D16341">
            <w:pPr>
              <w:tabs>
                <w:tab w:val="left" w:pos="360"/>
              </w:tabs>
              <w:ind w:firstLine="885"/>
              <w:rPr>
                <w:rFonts w:cstheme="minorHAnsi"/>
              </w:rPr>
            </w:pPr>
            <w:r w:rsidRPr="004E229A">
              <w:rPr>
                <w:rFonts w:cstheme="minorHAnsi"/>
                <w:b/>
                <w:lang w:val="en-US"/>
              </w:rPr>
              <w:t>EtsObservations.xml</w:t>
            </w:r>
          </w:p>
        </w:tc>
      </w:tr>
      <w:tr w:rsidR="006F1D73" w:rsidRPr="00366E29" w14:paraId="031E56D6"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77C725A3" w14:textId="77777777" w:rsidR="006F1D73" w:rsidRPr="004E229A" w:rsidRDefault="006F1D73" w:rsidP="00440E25">
            <w:pPr>
              <w:tabs>
                <w:tab w:val="left" w:pos="360"/>
              </w:tabs>
              <w:rPr>
                <w:rFonts w:cstheme="minorHAnsi"/>
                <w:lang w:val="en-US"/>
              </w:rPr>
            </w:pPr>
          </w:p>
          <w:p w14:paraId="1D91F2DA" w14:textId="31C7609A" w:rsidR="00F9092A" w:rsidRPr="004E229A" w:rsidRDefault="00F9092A" w:rsidP="004E229A">
            <w:pPr>
              <w:pStyle w:val="Opstilling-punkttegn"/>
            </w:pPr>
            <w:r w:rsidRPr="004E229A">
              <w:t xml:space="preserve">The EtsObservations.xml can be created by the software, based on the registered data in the software. </w:t>
            </w:r>
          </w:p>
        </w:tc>
      </w:tr>
      <w:tr w:rsidR="00E67D2A" w:rsidRPr="004E229A" w14:paraId="0BFDA59D"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22FFA9C3"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45206D30" w14:textId="77777777" w:rsidR="00E67D2A" w:rsidRPr="004E229A" w:rsidRDefault="00E67D2A"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0809B1FE" w14:textId="77777777" w:rsidR="00E67D2A" w:rsidRPr="004E229A" w:rsidRDefault="00E67D2A"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76FE11CC" w14:textId="77777777" w:rsidR="00E67D2A" w:rsidRPr="004E229A" w:rsidRDefault="00E67D2A" w:rsidP="00546370">
            <w:pPr>
              <w:jc w:val="center"/>
              <w:rPr>
                <w:rFonts w:cstheme="minorHAnsi"/>
                <w:lang w:val="en-US"/>
              </w:rPr>
            </w:pPr>
          </w:p>
        </w:tc>
      </w:tr>
      <w:tr w:rsidR="00E67D2A" w:rsidRPr="004E229A" w14:paraId="27212D29" w14:textId="77777777" w:rsidTr="00546370">
        <w:trPr>
          <w:trHeight w:val="322"/>
        </w:trPr>
        <w:tc>
          <w:tcPr>
            <w:tcW w:w="2830" w:type="dxa"/>
            <w:vMerge/>
            <w:tcBorders>
              <w:left w:val="single" w:sz="4" w:space="0" w:color="6496CE"/>
              <w:right w:val="single" w:sz="4" w:space="0" w:color="6496CE"/>
            </w:tcBorders>
            <w:shd w:val="clear" w:color="auto" w:fill="6496CE"/>
          </w:tcPr>
          <w:p w14:paraId="1CC73E18"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22A5F231"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5349029D" w14:textId="77777777" w:rsidR="00E67D2A" w:rsidRPr="004E229A" w:rsidRDefault="00E67D2A"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32F61F72" w14:textId="77777777" w:rsidR="00E67D2A" w:rsidRPr="004E229A" w:rsidRDefault="00E67D2A" w:rsidP="00546370">
            <w:pPr>
              <w:jc w:val="center"/>
              <w:rPr>
                <w:rFonts w:cstheme="minorHAnsi"/>
                <w:lang w:val="en-US"/>
              </w:rPr>
            </w:pPr>
          </w:p>
        </w:tc>
      </w:tr>
      <w:tr w:rsidR="00E67D2A" w:rsidRPr="004E229A" w14:paraId="6603718A" w14:textId="77777777" w:rsidTr="00546370">
        <w:trPr>
          <w:trHeight w:val="323"/>
        </w:trPr>
        <w:tc>
          <w:tcPr>
            <w:tcW w:w="2830" w:type="dxa"/>
            <w:vMerge/>
            <w:tcBorders>
              <w:left w:val="single" w:sz="4" w:space="0" w:color="6496CE"/>
              <w:right w:val="single" w:sz="4" w:space="0" w:color="6496CE"/>
            </w:tcBorders>
            <w:shd w:val="clear" w:color="auto" w:fill="6496CE"/>
          </w:tcPr>
          <w:p w14:paraId="3ECE4214"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09C9DE59"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2063B115" w14:textId="77777777" w:rsidR="00E67D2A" w:rsidRPr="004E229A" w:rsidRDefault="00E67D2A"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2B8D47AD" w14:textId="77777777" w:rsidR="00E67D2A" w:rsidRPr="004E229A" w:rsidRDefault="00E67D2A" w:rsidP="00546370">
            <w:pPr>
              <w:jc w:val="center"/>
              <w:rPr>
                <w:rFonts w:cstheme="minorHAnsi"/>
                <w:lang w:val="en-US"/>
              </w:rPr>
            </w:pPr>
          </w:p>
        </w:tc>
      </w:tr>
      <w:tr w:rsidR="00E67D2A" w:rsidRPr="004E229A" w14:paraId="67816CF7"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2D27B617"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E67D2A" w:rsidRPr="004E229A" w14:paraId="4FE8F63A"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6B3E2D0C"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4B532616" w14:textId="77777777" w:rsidR="00E67D2A" w:rsidRPr="004E229A" w:rsidRDefault="00E67D2A" w:rsidP="00546370">
            <w:pPr>
              <w:rPr>
                <w:rFonts w:cstheme="minorHAnsi"/>
              </w:rPr>
            </w:pPr>
          </w:p>
        </w:tc>
      </w:tr>
      <w:tr w:rsidR="00E67D2A" w:rsidRPr="004E229A" w14:paraId="6D787C9C"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373AFFEA"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447EFF85" w14:textId="77777777" w:rsidR="00500D6F" w:rsidRPr="004E229A" w:rsidRDefault="00500D6F">
      <w:pPr>
        <w:rPr>
          <w:rFonts w:asciiTheme="minorHAnsi" w:hAnsiTheme="minorHAnsi" w:cstheme="minorHAnsi"/>
          <w:sz w:val="22"/>
          <w:szCs w:val="22"/>
        </w:rPr>
      </w:pPr>
    </w:p>
    <w:p w14:paraId="0FCD837D" w14:textId="77777777" w:rsidR="00835DEE" w:rsidRPr="004E229A" w:rsidRDefault="00835DEE">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5BCCE744"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1F5DF544" w14:textId="1D2C3208"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0D281B" w:rsidRPr="004E229A">
              <w:rPr>
                <w:rFonts w:cstheme="minorHAnsi"/>
                <w:b/>
                <w:color w:val="FFFFFF" w:themeColor="background1"/>
              </w:rPr>
              <w:t>20</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62C2636B" w14:textId="6C1A48D8"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F9092A" w:rsidRPr="004E229A">
              <w:rPr>
                <w:rFonts w:cstheme="minorHAnsi"/>
                <w:b/>
                <w:color w:val="FFFFFF" w:themeColor="background1"/>
              </w:rPr>
              <w:t xml:space="preserve">: </w:t>
            </w:r>
            <w:r w:rsidR="00FD054B" w:rsidRPr="004E229A">
              <w:rPr>
                <w:rFonts w:cstheme="minorHAnsi"/>
                <w:b/>
                <w:color w:val="FFFFFF" w:themeColor="background1"/>
              </w:rPr>
              <w:t>Requirement</w:t>
            </w:r>
          </w:p>
          <w:p w14:paraId="7296E45A" w14:textId="44BB5BED" w:rsidR="006F1D73" w:rsidRPr="004E229A" w:rsidRDefault="006F1D73"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678CB58B" w14:textId="77777777" w:rsidR="006F1D73" w:rsidRPr="004E229A" w:rsidRDefault="006F1D73" w:rsidP="006F1D73">
            <w:pPr>
              <w:ind w:right="169"/>
              <w:jc w:val="right"/>
              <w:rPr>
                <w:rFonts w:cstheme="minorHAnsi"/>
                <w:b/>
                <w:color w:val="FFFFFF" w:themeColor="background1"/>
                <w:lang w:val="en-US"/>
              </w:rPr>
            </w:pPr>
          </w:p>
          <w:p w14:paraId="21C348CF" w14:textId="535E6670" w:rsidR="00B34C62" w:rsidRPr="004E229A" w:rsidRDefault="00B34C62" w:rsidP="006F1D73">
            <w:pPr>
              <w:ind w:right="169"/>
              <w:jc w:val="right"/>
              <w:rPr>
                <w:rFonts w:cstheme="minorHAnsi"/>
                <w:lang w:val="en-US"/>
              </w:rPr>
            </w:pPr>
          </w:p>
        </w:tc>
      </w:tr>
      <w:tr w:rsidR="006F1D73" w:rsidRPr="004E229A" w14:paraId="1D8758D3"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5ED11323"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15D81416" w14:textId="2224F552" w:rsidR="006F1D73" w:rsidRPr="004E229A" w:rsidRDefault="00F9092A" w:rsidP="00D16341">
            <w:pPr>
              <w:tabs>
                <w:tab w:val="left" w:pos="360"/>
              </w:tabs>
              <w:ind w:firstLine="885"/>
              <w:rPr>
                <w:rFonts w:cstheme="minorHAnsi"/>
              </w:rPr>
            </w:pPr>
            <w:r w:rsidRPr="004E229A">
              <w:rPr>
                <w:rFonts w:cstheme="minorHAnsi"/>
                <w:b/>
                <w:lang w:val="en-US"/>
              </w:rPr>
              <w:t>LpisSamplePreselectionStatus.xml</w:t>
            </w:r>
          </w:p>
        </w:tc>
      </w:tr>
      <w:tr w:rsidR="006F1D73" w:rsidRPr="00366E29" w14:paraId="54C400EE"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06A478FA" w14:textId="77777777" w:rsidR="006F1D73" w:rsidRPr="004E229A" w:rsidRDefault="006F1D73" w:rsidP="00440E25">
            <w:pPr>
              <w:tabs>
                <w:tab w:val="left" w:pos="360"/>
              </w:tabs>
              <w:rPr>
                <w:rFonts w:cstheme="minorHAnsi"/>
                <w:lang w:val="en-US"/>
              </w:rPr>
            </w:pPr>
          </w:p>
          <w:p w14:paraId="6C675F68" w14:textId="18BDE100" w:rsidR="00F9092A" w:rsidRPr="004E229A" w:rsidRDefault="00F9092A" w:rsidP="004E229A">
            <w:pPr>
              <w:pStyle w:val="Opstilling-punkttegn"/>
            </w:pPr>
            <w:r w:rsidRPr="004E229A">
              <w:t xml:space="preserve">The LpisSamplePreselectionStatus.xml can be created by the software, based on data in the software. </w:t>
            </w:r>
          </w:p>
        </w:tc>
      </w:tr>
      <w:tr w:rsidR="00E67D2A" w:rsidRPr="004E229A" w14:paraId="4297A261"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03622558"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673F42E9" w14:textId="77777777" w:rsidR="00E67D2A" w:rsidRPr="004E229A" w:rsidRDefault="00E67D2A"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00F6C95A" w14:textId="77777777" w:rsidR="00E67D2A" w:rsidRPr="004E229A" w:rsidRDefault="00E67D2A"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169739F8" w14:textId="77777777" w:rsidR="00E67D2A" w:rsidRPr="004E229A" w:rsidRDefault="00E67D2A" w:rsidP="00546370">
            <w:pPr>
              <w:jc w:val="center"/>
              <w:rPr>
                <w:rFonts w:cstheme="minorHAnsi"/>
                <w:lang w:val="en-US"/>
              </w:rPr>
            </w:pPr>
          </w:p>
        </w:tc>
      </w:tr>
      <w:tr w:rsidR="00E67D2A" w:rsidRPr="004E229A" w14:paraId="6BEE4EAB" w14:textId="77777777" w:rsidTr="00546370">
        <w:trPr>
          <w:trHeight w:val="322"/>
        </w:trPr>
        <w:tc>
          <w:tcPr>
            <w:tcW w:w="2830" w:type="dxa"/>
            <w:vMerge/>
            <w:tcBorders>
              <w:left w:val="single" w:sz="4" w:space="0" w:color="6496CE"/>
              <w:right w:val="single" w:sz="4" w:space="0" w:color="6496CE"/>
            </w:tcBorders>
            <w:shd w:val="clear" w:color="auto" w:fill="6496CE"/>
          </w:tcPr>
          <w:p w14:paraId="4E3D4CED"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20BCEEA0"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0B1B3164" w14:textId="77777777" w:rsidR="00E67D2A" w:rsidRPr="004E229A" w:rsidRDefault="00E67D2A"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2D4284D3" w14:textId="77777777" w:rsidR="00E67D2A" w:rsidRPr="004E229A" w:rsidRDefault="00E67D2A" w:rsidP="00546370">
            <w:pPr>
              <w:jc w:val="center"/>
              <w:rPr>
                <w:rFonts w:cstheme="minorHAnsi"/>
                <w:lang w:val="en-US"/>
              </w:rPr>
            </w:pPr>
          </w:p>
        </w:tc>
      </w:tr>
      <w:tr w:rsidR="00E67D2A" w:rsidRPr="004E229A" w14:paraId="0D6AE8E5" w14:textId="77777777" w:rsidTr="00546370">
        <w:trPr>
          <w:trHeight w:val="323"/>
        </w:trPr>
        <w:tc>
          <w:tcPr>
            <w:tcW w:w="2830" w:type="dxa"/>
            <w:vMerge/>
            <w:tcBorders>
              <w:left w:val="single" w:sz="4" w:space="0" w:color="6496CE"/>
              <w:right w:val="single" w:sz="4" w:space="0" w:color="6496CE"/>
            </w:tcBorders>
            <w:shd w:val="clear" w:color="auto" w:fill="6496CE"/>
          </w:tcPr>
          <w:p w14:paraId="304CE2EB"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10AA2153"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69CD195C" w14:textId="77777777" w:rsidR="00E67D2A" w:rsidRPr="004E229A" w:rsidRDefault="00E67D2A"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7C52BEB4" w14:textId="77777777" w:rsidR="00E67D2A" w:rsidRPr="004E229A" w:rsidRDefault="00E67D2A" w:rsidP="00546370">
            <w:pPr>
              <w:jc w:val="center"/>
              <w:rPr>
                <w:rFonts w:cstheme="minorHAnsi"/>
                <w:lang w:val="en-US"/>
              </w:rPr>
            </w:pPr>
          </w:p>
        </w:tc>
      </w:tr>
      <w:tr w:rsidR="00E67D2A" w:rsidRPr="004E229A" w14:paraId="029B1E5A"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59754313"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E67D2A" w:rsidRPr="004E229A" w14:paraId="7D651B12"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13E80C22"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482638FD" w14:textId="77777777" w:rsidR="00E67D2A" w:rsidRPr="004E229A" w:rsidRDefault="00E67D2A" w:rsidP="00546370">
            <w:pPr>
              <w:rPr>
                <w:rFonts w:cstheme="minorHAnsi"/>
              </w:rPr>
            </w:pPr>
          </w:p>
        </w:tc>
      </w:tr>
      <w:tr w:rsidR="00E67D2A" w:rsidRPr="004E229A" w14:paraId="037A5DB0"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2ACC8796"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519461F6" w14:textId="77777777" w:rsidR="00500D6F" w:rsidRPr="004E229A" w:rsidRDefault="00500D6F">
      <w:pPr>
        <w:rPr>
          <w:rFonts w:asciiTheme="minorHAnsi" w:hAnsiTheme="minorHAnsi" w:cstheme="minorHAnsi"/>
          <w:sz w:val="22"/>
          <w:szCs w:val="22"/>
        </w:rPr>
      </w:pPr>
    </w:p>
    <w:p w14:paraId="483143F8" w14:textId="77777777" w:rsidR="00835DEE" w:rsidRPr="004E229A" w:rsidRDefault="00835DEE">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3EF5D4CC"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32532ED5" w14:textId="43882271"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E16BC0" w:rsidRPr="004E229A">
              <w:rPr>
                <w:rFonts w:cstheme="minorHAnsi"/>
                <w:b/>
                <w:color w:val="FFFFFF" w:themeColor="background1"/>
              </w:rPr>
              <w:t>2</w:t>
            </w:r>
            <w:r w:rsidR="000D281B" w:rsidRPr="004E229A">
              <w:rPr>
                <w:rFonts w:cstheme="minorHAnsi"/>
                <w:b/>
                <w:color w:val="FFFFFF" w:themeColor="background1"/>
              </w:rPr>
              <w:t>1</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566CF548" w14:textId="3588AFDB"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F9092A" w:rsidRPr="004E229A">
              <w:rPr>
                <w:rFonts w:cstheme="minorHAnsi"/>
                <w:b/>
                <w:color w:val="FFFFFF" w:themeColor="background1"/>
              </w:rPr>
              <w:t xml:space="preserve">: </w:t>
            </w:r>
            <w:r w:rsidR="00FD054B" w:rsidRPr="004E229A">
              <w:rPr>
                <w:rFonts w:cstheme="minorHAnsi"/>
                <w:b/>
                <w:color w:val="FFFFFF" w:themeColor="background1"/>
              </w:rPr>
              <w:t>Requirement</w:t>
            </w:r>
          </w:p>
          <w:p w14:paraId="3C3861E5" w14:textId="77777777" w:rsidR="00B34C62" w:rsidRPr="004E229A" w:rsidRDefault="00B34C62"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5A1050BA" w14:textId="19AD4199" w:rsidR="006F1D73" w:rsidRPr="004E229A" w:rsidRDefault="006F1D73" w:rsidP="006F1D73">
            <w:pPr>
              <w:ind w:right="169"/>
              <w:jc w:val="right"/>
              <w:rPr>
                <w:rFonts w:cstheme="minorHAnsi"/>
                <w:lang w:val="en-US"/>
              </w:rPr>
            </w:pPr>
          </w:p>
        </w:tc>
      </w:tr>
      <w:tr w:rsidR="006F1D73" w:rsidRPr="004E229A" w14:paraId="792ED18B"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77F17F28"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06A814B3" w14:textId="7363AB15" w:rsidR="006F1D73" w:rsidRPr="004E229A" w:rsidRDefault="00F9092A" w:rsidP="00D16341">
            <w:pPr>
              <w:tabs>
                <w:tab w:val="left" w:pos="360"/>
              </w:tabs>
              <w:ind w:firstLine="885"/>
              <w:rPr>
                <w:rFonts w:cstheme="minorHAnsi"/>
                <w:lang w:val="en-US"/>
              </w:rPr>
            </w:pPr>
            <w:r w:rsidRPr="004E229A">
              <w:rPr>
                <w:rFonts w:cstheme="minorHAnsi"/>
                <w:b/>
                <w:lang w:val="en-US"/>
              </w:rPr>
              <w:t>NonConformity.gml</w:t>
            </w:r>
          </w:p>
        </w:tc>
      </w:tr>
      <w:tr w:rsidR="006F1D73" w:rsidRPr="00366E29" w14:paraId="202CAAE2"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4126C392" w14:textId="77777777" w:rsidR="006F1D73" w:rsidRPr="004E229A" w:rsidRDefault="006F1D73" w:rsidP="00440E25">
            <w:pPr>
              <w:tabs>
                <w:tab w:val="left" w:pos="360"/>
              </w:tabs>
              <w:rPr>
                <w:rFonts w:cstheme="minorHAnsi"/>
                <w:lang w:val="en-US"/>
              </w:rPr>
            </w:pPr>
          </w:p>
          <w:p w14:paraId="1429BC62" w14:textId="629461FA" w:rsidR="00F9092A" w:rsidRPr="004E229A" w:rsidRDefault="00F9092A" w:rsidP="004E229A">
            <w:pPr>
              <w:pStyle w:val="Opstilling-punkttegn"/>
            </w:pPr>
            <w:r w:rsidRPr="004E229A">
              <w:t xml:space="preserve">The NonConformity.gml can be created by the software, based on the registered data in the software. </w:t>
            </w:r>
          </w:p>
        </w:tc>
      </w:tr>
      <w:tr w:rsidR="00E67D2A" w:rsidRPr="004E229A" w14:paraId="7C776757"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59344289"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44E973E3" w14:textId="77777777" w:rsidR="00E67D2A" w:rsidRPr="004E229A" w:rsidRDefault="00E67D2A"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4B0F9771" w14:textId="77777777" w:rsidR="00E67D2A" w:rsidRPr="004E229A" w:rsidRDefault="00E67D2A"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3031AAEF" w14:textId="77777777" w:rsidR="00E67D2A" w:rsidRPr="004E229A" w:rsidRDefault="00E67D2A" w:rsidP="00546370">
            <w:pPr>
              <w:jc w:val="center"/>
              <w:rPr>
                <w:rFonts w:cstheme="minorHAnsi"/>
                <w:lang w:val="en-US"/>
              </w:rPr>
            </w:pPr>
          </w:p>
        </w:tc>
      </w:tr>
      <w:tr w:rsidR="00E67D2A" w:rsidRPr="004E229A" w14:paraId="4034283C" w14:textId="77777777" w:rsidTr="00546370">
        <w:trPr>
          <w:trHeight w:val="322"/>
        </w:trPr>
        <w:tc>
          <w:tcPr>
            <w:tcW w:w="2830" w:type="dxa"/>
            <w:vMerge/>
            <w:tcBorders>
              <w:left w:val="single" w:sz="4" w:space="0" w:color="6496CE"/>
              <w:right w:val="single" w:sz="4" w:space="0" w:color="6496CE"/>
            </w:tcBorders>
            <w:shd w:val="clear" w:color="auto" w:fill="6496CE"/>
          </w:tcPr>
          <w:p w14:paraId="0BC4709E"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0A210231"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2F5DCC65" w14:textId="77777777" w:rsidR="00E67D2A" w:rsidRPr="004E229A" w:rsidRDefault="00E67D2A"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3C771A2E" w14:textId="77777777" w:rsidR="00E67D2A" w:rsidRPr="004E229A" w:rsidRDefault="00E67D2A" w:rsidP="00546370">
            <w:pPr>
              <w:jc w:val="center"/>
              <w:rPr>
                <w:rFonts w:cstheme="minorHAnsi"/>
                <w:lang w:val="en-US"/>
              </w:rPr>
            </w:pPr>
          </w:p>
        </w:tc>
      </w:tr>
      <w:tr w:rsidR="00E67D2A" w:rsidRPr="004E229A" w14:paraId="09D650CD" w14:textId="77777777" w:rsidTr="00546370">
        <w:trPr>
          <w:trHeight w:val="323"/>
        </w:trPr>
        <w:tc>
          <w:tcPr>
            <w:tcW w:w="2830" w:type="dxa"/>
            <w:vMerge/>
            <w:tcBorders>
              <w:left w:val="single" w:sz="4" w:space="0" w:color="6496CE"/>
              <w:right w:val="single" w:sz="4" w:space="0" w:color="6496CE"/>
            </w:tcBorders>
            <w:shd w:val="clear" w:color="auto" w:fill="6496CE"/>
          </w:tcPr>
          <w:p w14:paraId="2BF85140"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7051DAB7"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0F408FDA" w14:textId="77777777" w:rsidR="00E67D2A" w:rsidRPr="004E229A" w:rsidRDefault="00E67D2A"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3ADB4AEE" w14:textId="77777777" w:rsidR="00E67D2A" w:rsidRPr="004E229A" w:rsidRDefault="00E67D2A" w:rsidP="00546370">
            <w:pPr>
              <w:jc w:val="center"/>
              <w:rPr>
                <w:rFonts w:cstheme="minorHAnsi"/>
                <w:lang w:val="en-US"/>
              </w:rPr>
            </w:pPr>
          </w:p>
        </w:tc>
      </w:tr>
      <w:tr w:rsidR="00E67D2A" w:rsidRPr="004E229A" w14:paraId="0C3401B7"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7DE66EC2"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E67D2A" w:rsidRPr="004E229A" w14:paraId="333707EC"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4232790F"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255B1B67" w14:textId="77777777" w:rsidR="00E67D2A" w:rsidRPr="004E229A" w:rsidRDefault="00E67D2A" w:rsidP="00546370">
            <w:pPr>
              <w:rPr>
                <w:rFonts w:cstheme="minorHAnsi"/>
              </w:rPr>
            </w:pPr>
          </w:p>
        </w:tc>
      </w:tr>
      <w:tr w:rsidR="00E67D2A" w:rsidRPr="004E229A" w14:paraId="34472688"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6137C9D7"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170FBB62" w14:textId="77777777" w:rsidR="00500D6F" w:rsidRPr="004E229A" w:rsidRDefault="00500D6F">
      <w:pPr>
        <w:rPr>
          <w:rFonts w:asciiTheme="minorHAnsi" w:hAnsiTheme="minorHAnsi" w:cstheme="minorHAnsi"/>
          <w:sz w:val="22"/>
          <w:szCs w:val="22"/>
        </w:rPr>
      </w:pPr>
    </w:p>
    <w:p w14:paraId="094C224C" w14:textId="77777777" w:rsidR="00835DEE" w:rsidRPr="004E229A" w:rsidRDefault="00835DEE">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1E2E09D8"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72DA2631" w14:textId="589E121B"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2</w:t>
            </w:r>
            <w:r w:rsidR="000D281B" w:rsidRPr="004E229A">
              <w:rPr>
                <w:rFonts w:cstheme="minorHAnsi"/>
                <w:b/>
                <w:color w:val="FFFFFF" w:themeColor="background1"/>
              </w:rPr>
              <w:t>2</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2D0ABD33" w14:textId="44DBBDC1"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F9092A" w:rsidRPr="004E229A">
              <w:rPr>
                <w:rFonts w:cstheme="minorHAnsi"/>
                <w:b/>
                <w:color w:val="FFFFFF" w:themeColor="background1"/>
              </w:rPr>
              <w:t xml:space="preserve">: </w:t>
            </w:r>
            <w:r w:rsidR="00FD054B" w:rsidRPr="004E229A">
              <w:rPr>
                <w:rFonts w:cstheme="minorHAnsi"/>
                <w:b/>
                <w:color w:val="FFFFFF" w:themeColor="background1"/>
              </w:rPr>
              <w:t>Requirement</w:t>
            </w:r>
          </w:p>
          <w:p w14:paraId="35F8251B" w14:textId="4618084B" w:rsidR="00B34C62" w:rsidRPr="004E229A" w:rsidRDefault="00B34C62"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0BB447AA" w14:textId="4927FA23" w:rsidR="006F1D73" w:rsidRPr="004E229A" w:rsidRDefault="006F1D73" w:rsidP="006F1D73">
            <w:pPr>
              <w:ind w:right="169"/>
              <w:jc w:val="right"/>
              <w:rPr>
                <w:rFonts w:cstheme="minorHAnsi"/>
                <w:lang w:val="en-US"/>
              </w:rPr>
            </w:pPr>
          </w:p>
        </w:tc>
      </w:tr>
      <w:tr w:rsidR="006F1D73" w:rsidRPr="004E229A" w14:paraId="4783946C"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673C6913"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1397F44B" w14:textId="45815D08" w:rsidR="006F1D73" w:rsidRPr="004E229A" w:rsidRDefault="00F9092A" w:rsidP="00D16341">
            <w:pPr>
              <w:tabs>
                <w:tab w:val="left" w:pos="360"/>
              </w:tabs>
              <w:ind w:firstLine="885"/>
              <w:rPr>
                <w:rFonts w:cstheme="minorHAnsi"/>
              </w:rPr>
            </w:pPr>
            <w:r w:rsidRPr="004E229A">
              <w:rPr>
                <w:rFonts w:cstheme="minorHAnsi"/>
                <w:b/>
                <w:lang w:val="en-US"/>
              </w:rPr>
              <w:t>LpisPolygonZeroState.gml</w:t>
            </w:r>
          </w:p>
        </w:tc>
      </w:tr>
      <w:tr w:rsidR="006F1D73" w:rsidRPr="00366E29" w14:paraId="7ADE3F90"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64CE2B6B" w14:textId="77777777" w:rsidR="006F1D73" w:rsidRPr="004E229A" w:rsidRDefault="006F1D73" w:rsidP="00440E25">
            <w:pPr>
              <w:tabs>
                <w:tab w:val="left" w:pos="360"/>
              </w:tabs>
              <w:rPr>
                <w:rFonts w:cstheme="minorHAnsi"/>
                <w:lang w:val="en-US"/>
              </w:rPr>
            </w:pPr>
          </w:p>
          <w:p w14:paraId="1DE1CF66" w14:textId="6F40A364" w:rsidR="00F9092A" w:rsidRPr="004E229A" w:rsidRDefault="00F9092A" w:rsidP="00D27D6F">
            <w:pPr>
              <w:pStyle w:val="Opstilling-punkttegn"/>
            </w:pPr>
            <w:r w:rsidRPr="004E229A">
              <w:t xml:space="preserve">The LpisPolygonZeroState.gml can be created by the software, e.g. based on the registered data in the software or a file with the relevant data. </w:t>
            </w:r>
            <w:r w:rsidR="00D27D6F" w:rsidRPr="00D27D6F">
              <w:rPr>
                <w:lang w:val="en-GB"/>
              </w:rPr>
              <w:t xml:space="preserve">The customer </w:t>
            </w:r>
            <w:r w:rsidRPr="004E229A">
              <w:rPr>
                <w:lang w:val="en-GB"/>
              </w:rPr>
              <w:t xml:space="preserve">mainly use shapefiles, so if the creation of the LpisPolygonZeroState.gml is based on a file, this at least should be possible. </w:t>
            </w:r>
          </w:p>
        </w:tc>
      </w:tr>
      <w:tr w:rsidR="00E67D2A" w:rsidRPr="004E229A" w14:paraId="419509C7"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3F5BE947"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44112302" w14:textId="77777777" w:rsidR="00E67D2A" w:rsidRPr="004E229A" w:rsidRDefault="00E67D2A"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6078D1E0" w14:textId="77777777" w:rsidR="00E67D2A" w:rsidRPr="004E229A" w:rsidRDefault="00E67D2A"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16186986" w14:textId="77777777" w:rsidR="00E67D2A" w:rsidRPr="004E229A" w:rsidRDefault="00E67D2A" w:rsidP="00546370">
            <w:pPr>
              <w:jc w:val="center"/>
              <w:rPr>
                <w:rFonts w:cstheme="minorHAnsi"/>
                <w:lang w:val="en-US"/>
              </w:rPr>
            </w:pPr>
          </w:p>
        </w:tc>
      </w:tr>
      <w:tr w:rsidR="00E67D2A" w:rsidRPr="004E229A" w14:paraId="542CB94C" w14:textId="77777777" w:rsidTr="00546370">
        <w:trPr>
          <w:trHeight w:val="322"/>
        </w:trPr>
        <w:tc>
          <w:tcPr>
            <w:tcW w:w="2830" w:type="dxa"/>
            <w:vMerge/>
            <w:tcBorders>
              <w:left w:val="single" w:sz="4" w:space="0" w:color="6496CE"/>
              <w:right w:val="single" w:sz="4" w:space="0" w:color="6496CE"/>
            </w:tcBorders>
            <w:shd w:val="clear" w:color="auto" w:fill="6496CE"/>
          </w:tcPr>
          <w:p w14:paraId="0DA4F7CE"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0CC34B84"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3B34CAD7" w14:textId="77777777" w:rsidR="00E67D2A" w:rsidRPr="004E229A" w:rsidRDefault="00E67D2A"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7356634F" w14:textId="77777777" w:rsidR="00E67D2A" w:rsidRPr="004E229A" w:rsidRDefault="00E67D2A" w:rsidP="00546370">
            <w:pPr>
              <w:jc w:val="center"/>
              <w:rPr>
                <w:rFonts w:cstheme="minorHAnsi"/>
                <w:lang w:val="en-US"/>
              </w:rPr>
            </w:pPr>
          </w:p>
        </w:tc>
      </w:tr>
      <w:tr w:rsidR="00E67D2A" w:rsidRPr="004E229A" w14:paraId="06345898" w14:textId="77777777" w:rsidTr="00546370">
        <w:trPr>
          <w:trHeight w:val="323"/>
        </w:trPr>
        <w:tc>
          <w:tcPr>
            <w:tcW w:w="2830" w:type="dxa"/>
            <w:vMerge/>
            <w:tcBorders>
              <w:left w:val="single" w:sz="4" w:space="0" w:color="6496CE"/>
              <w:right w:val="single" w:sz="4" w:space="0" w:color="6496CE"/>
            </w:tcBorders>
            <w:shd w:val="clear" w:color="auto" w:fill="6496CE"/>
          </w:tcPr>
          <w:p w14:paraId="52CD6C27"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2DBB0250"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7A549159" w14:textId="77777777" w:rsidR="00E67D2A" w:rsidRPr="004E229A" w:rsidRDefault="00E67D2A"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1958FED1" w14:textId="77777777" w:rsidR="00E67D2A" w:rsidRPr="004E229A" w:rsidRDefault="00E67D2A" w:rsidP="00546370">
            <w:pPr>
              <w:jc w:val="center"/>
              <w:rPr>
                <w:rFonts w:cstheme="minorHAnsi"/>
                <w:lang w:val="en-US"/>
              </w:rPr>
            </w:pPr>
          </w:p>
        </w:tc>
      </w:tr>
      <w:tr w:rsidR="00E67D2A" w:rsidRPr="004E229A" w14:paraId="65D09880"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21376955"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E67D2A" w:rsidRPr="004E229A" w14:paraId="307566E5"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0E77504D"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12505FBC" w14:textId="77777777" w:rsidR="00E67D2A" w:rsidRPr="004E229A" w:rsidRDefault="00E67D2A" w:rsidP="00546370">
            <w:pPr>
              <w:rPr>
                <w:rFonts w:cstheme="minorHAnsi"/>
              </w:rPr>
            </w:pPr>
          </w:p>
        </w:tc>
      </w:tr>
      <w:tr w:rsidR="00E67D2A" w:rsidRPr="004E229A" w14:paraId="4CC60852"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22F9307E"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750334DB" w14:textId="77777777" w:rsidR="00500D6F" w:rsidRPr="004E229A" w:rsidRDefault="00500D6F">
      <w:pPr>
        <w:rPr>
          <w:rFonts w:asciiTheme="minorHAnsi" w:hAnsiTheme="minorHAnsi" w:cstheme="minorHAnsi"/>
          <w:sz w:val="22"/>
          <w:szCs w:val="22"/>
        </w:rPr>
      </w:pPr>
    </w:p>
    <w:p w14:paraId="60B1B038" w14:textId="77777777" w:rsidR="00835DEE" w:rsidRPr="004E229A" w:rsidRDefault="00835DEE">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6F1D73" w:rsidRPr="004E229A" w14:paraId="54CB70F9" w14:textId="77777777" w:rsidTr="00B34C62">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39EDC3E7" w14:textId="43297378" w:rsidR="006F1D73" w:rsidRPr="004E229A" w:rsidRDefault="006F1D73" w:rsidP="008F72C4">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2</w:t>
            </w:r>
            <w:r w:rsidR="000D281B" w:rsidRPr="004E229A">
              <w:rPr>
                <w:rFonts w:cstheme="minorHAnsi"/>
                <w:b/>
                <w:color w:val="FFFFFF" w:themeColor="background1"/>
              </w:rPr>
              <w:t>3</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1009128A" w14:textId="77E65841"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DC1DCB" w:rsidRPr="004E229A">
              <w:rPr>
                <w:rFonts w:cstheme="minorHAnsi"/>
                <w:b/>
                <w:color w:val="FFFFFF" w:themeColor="background1"/>
              </w:rPr>
              <w:t xml:space="preserve">: </w:t>
            </w:r>
            <w:r w:rsidR="00FD054B" w:rsidRPr="004E229A">
              <w:rPr>
                <w:rFonts w:cstheme="minorHAnsi"/>
                <w:b/>
                <w:color w:val="FFFFFF" w:themeColor="background1"/>
              </w:rPr>
              <w:t>Requirement</w:t>
            </w:r>
          </w:p>
          <w:p w14:paraId="71814EE7" w14:textId="77777777" w:rsidR="00B34C62" w:rsidRPr="004E229A" w:rsidRDefault="00B34C62" w:rsidP="006F1D73">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08BCF9E5" w14:textId="322EFBA0" w:rsidR="006F1D73" w:rsidRPr="004E229A" w:rsidRDefault="006F1D73" w:rsidP="006F1D73">
            <w:pPr>
              <w:ind w:right="169"/>
              <w:jc w:val="right"/>
              <w:rPr>
                <w:rFonts w:cstheme="minorHAnsi"/>
                <w:lang w:val="en-US"/>
              </w:rPr>
            </w:pPr>
          </w:p>
        </w:tc>
      </w:tr>
      <w:tr w:rsidR="006F1D73" w:rsidRPr="004E229A" w14:paraId="4290DC6B"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1BB9F5CC"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481757D2" w14:textId="41808CCD" w:rsidR="006F1D73" w:rsidRPr="004E229A" w:rsidRDefault="00DC1DCB" w:rsidP="00D16341">
            <w:pPr>
              <w:tabs>
                <w:tab w:val="left" w:pos="360"/>
              </w:tabs>
              <w:ind w:firstLine="885"/>
              <w:rPr>
                <w:rFonts w:cstheme="minorHAnsi"/>
              </w:rPr>
            </w:pPr>
            <w:r w:rsidRPr="004E229A">
              <w:rPr>
                <w:rFonts w:cstheme="minorHAnsi"/>
                <w:b/>
                <w:lang w:val="en-US"/>
              </w:rPr>
              <w:t>EtsAssessmentReport.gml</w:t>
            </w:r>
          </w:p>
        </w:tc>
      </w:tr>
      <w:tr w:rsidR="006F1D73" w:rsidRPr="00366E29" w14:paraId="19F8DB2B"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168B4C69" w14:textId="77777777" w:rsidR="006F1D73" w:rsidRPr="004E229A" w:rsidRDefault="006F1D73" w:rsidP="00440E25">
            <w:pPr>
              <w:tabs>
                <w:tab w:val="left" w:pos="360"/>
              </w:tabs>
              <w:rPr>
                <w:rFonts w:cstheme="minorHAnsi"/>
                <w:lang w:val="en-US"/>
              </w:rPr>
            </w:pPr>
          </w:p>
          <w:p w14:paraId="4A64D980" w14:textId="6B48461D" w:rsidR="00DC1DCB" w:rsidRPr="004E229A" w:rsidRDefault="00DC1DCB" w:rsidP="004E229A">
            <w:pPr>
              <w:pStyle w:val="Opstilling-punkttegn"/>
            </w:pPr>
            <w:r w:rsidRPr="004E229A">
              <w:t>The values and text for the ETS Assessment Report can be filled in (manually or automatically) in the software and the EtsAssessmentReport.gml can be created by the software based on this. It would be good if a word or pdf-version of the data in the EtsAssessmentReport can be exported from the software.</w:t>
            </w:r>
          </w:p>
        </w:tc>
      </w:tr>
      <w:tr w:rsidR="00E67D2A" w:rsidRPr="004E229A" w14:paraId="087536B6"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30BF3B46"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3351AA19" w14:textId="77777777" w:rsidR="00E67D2A" w:rsidRPr="004E229A" w:rsidRDefault="00E67D2A"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5EF7475D" w14:textId="77777777" w:rsidR="00E67D2A" w:rsidRPr="004E229A" w:rsidRDefault="00E67D2A"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4F79A329" w14:textId="77777777" w:rsidR="00E67D2A" w:rsidRPr="004E229A" w:rsidRDefault="00E67D2A" w:rsidP="00546370">
            <w:pPr>
              <w:jc w:val="center"/>
              <w:rPr>
                <w:rFonts w:cstheme="minorHAnsi"/>
                <w:lang w:val="en-US"/>
              </w:rPr>
            </w:pPr>
          </w:p>
        </w:tc>
      </w:tr>
      <w:tr w:rsidR="00E67D2A" w:rsidRPr="004E229A" w14:paraId="344E29D6" w14:textId="77777777" w:rsidTr="00546370">
        <w:trPr>
          <w:trHeight w:val="322"/>
        </w:trPr>
        <w:tc>
          <w:tcPr>
            <w:tcW w:w="2830" w:type="dxa"/>
            <w:vMerge/>
            <w:tcBorders>
              <w:left w:val="single" w:sz="4" w:space="0" w:color="6496CE"/>
              <w:right w:val="single" w:sz="4" w:space="0" w:color="6496CE"/>
            </w:tcBorders>
            <w:shd w:val="clear" w:color="auto" w:fill="6496CE"/>
          </w:tcPr>
          <w:p w14:paraId="13C09D4A"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5F5EEA0F"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57463AE8" w14:textId="77777777" w:rsidR="00E67D2A" w:rsidRPr="004E229A" w:rsidRDefault="00E67D2A"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3C4EC0FB" w14:textId="77777777" w:rsidR="00E67D2A" w:rsidRPr="004E229A" w:rsidRDefault="00E67D2A" w:rsidP="00546370">
            <w:pPr>
              <w:jc w:val="center"/>
              <w:rPr>
                <w:rFonts w:cstheme="minorHAnsi"/>
                <w:lang w:val="en-US"/>
              </w:rPr>
            </w:pPr>
          </w:p>
        </w:tc>
      </w:tr>
      <w:tr w:rsidR="00E67D2A" w:rsidRPr="004E229A" w14:paraId="5FF3597D" w14:textId="77777777" w:rsidTr="00546370">
        <w:trPr>
          <w:trHeight w:val="323"/>
        </w:trPr>
        <w:tc>
          <w:tcPr>
            <w:tcW w:w="2830" w:type="dxa"/>
            <w:vMerge/>
            <w:tcBorders>
              <w:left w:val="single" w:sz="4" w:space="0" w:color="6496CE"/>
              <w:right w:val="single" w:sz="4" w:space="0" w:color="6496CE"/>
            </w:tcBorders>
            <w:shd w:val="clear" w:color="auto" w:fill="6496CE"/>
          </w:tcPr>
          <w:p w14:paraId="35A7C99D" w14:textId="77777777" w:rsidR="00E67D2A" w:rsidRPr="004E229A" w:rsidRDefault="00E67D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00EE61D5" w14:textId="77777777" w:rsidR="00E67D2A" w:rsidRPr="004E229A" w:rsidRDefault="00E67D2A" w:rsidP="00546370">
            <w:pPr>
              <w:rPr>
                <w:rFonts w:cstheme="minorHAnsi"/>
                <w:b/>
                <w:lang w:val="en-US"/>
              </w:rPr>
            </w:pPr>
          </w:p>
        </w:tc>
        <w:tc>
          <w:tcPr>
            <w:tcW w:w="993" w:type="dxa"/>
            <w:tcBorders>
              <w:top w:val="nil"/>
              <w:left w:val="nil"/>
              <w:bottom w:val="nil"/>
              <w:right w:val="single" w:sz="4" w:space="0" w:color="6496CE"/>
            </w:tcBorders>
          </w:tcPr>
          <w:p w14:paraId="542BDB08" w14:textId="77777777" w:rsidR="00E67D2A" w:rsidRPr="004E229A" w:rsidRDefault="00E67D2A"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317E93A8" w14:textId="77777777" w:rsidR="00E67D2A" w:rsidRPr="004E229A" w:rsidRDefault="00E67D2A" w:rsidP="00546370">
            <w:pPr>
              <w:jc w:val="center"/>
              <w:rPr>
                <w:rFonts w:cstheme="minorHAnsi"/>
                <w:lang w:val="en-US"/>
              </w:rPr>
            </w:pPr>
          </w:p>
        </w:tc>
      </w:tr>
      <w:tr w:rsidR="00E67D2A" w:rsidRPr="004E229A" w14:paraId="0DA3F1B5"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15BCF8DD"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E67D2A" w:rsidRPr="004E229A" w14:paraId="565359E7"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657C61CD" w14:textId="77777777" w:rsidR="00E67D2A" w:rsidRPr="004E229A" w:rsidRDefault="00E67D2A"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6FC0E663" w14:textId="77777777" w:rsidR="00E67D2A" w:rsidRPr="004E229A" w:rsidRDefault="00E67D2A" w:rsidP="00546370">
            <w:pPr>
              <w:rPr>
                <w:rFonts w:cstheme="minorHAnsi"/>
              </w:rPr>
            </w:pPr>
          </w:p>
        </w:tc>
      </w:tr>
      <w:tr w:rsidR="00E67D2A" w:rsidRPr="004E229A" w14:paraId="3DAE065B"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56ACC929" w14:textId="77777777" w:rsidR="00E67D2A" w:rsidRPr="004E229A" w:rsidRDefault="00E67D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29E2988D" w14:textId="77777777" w:rsidR="00500D6F" w:rsidRPr="004E229A" w:rsidRDefault="00500D6F">
      <w:pPr>
        <w:rPr>
          <w:rFonts w:asciiTheme="minorHAnsi" w:hAnsiTheme="minorHAnsi" w:cstheme="minorHAnsi"/>
          <w:sz w:val="22"/>
          <w:szCs w:val="22"/>
        </w:rPr>
      </w:pPr>
    </w:p>
    <w:p w14:paraId="52086611" w14:textId="77777777" w:rsidR="00835DEE" w:rsidRPr="004E229A" w:rsidRDefault="00835DEE">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3261"/>
        <w:gridCol w:w="1417"/>
        <w:gridCol w:w="993"/>
        <w:gridCol w:w="552"/>
      </w:tblGrid>
      <w:tr w:rsidR="006F1D73" w:rsidRPr="004E229A" w14:paraId="3F0EE0FC" w14:textId="77777777" w:rsidTr="001C0941">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36723FAC" w14:textId="283F9E62" w:rsidR="006F1D73" w:rsidRPr="004E229A" w:rsidRDefault="006F1D73">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2</w:t>
            </w:r>
            <w:r w:rsidR="000D281B" w:rsidRPr="004E229A">
              <w:rPr>
                <w:rFonts w:cstheme="minorHAnsi"/>
                <w:b/>
                <w:color w:val="FFFFFF" w:themeColor="background1"/>
              </w:rPr>
              <w:t>4</w:t>
            </w:r>
          </w:p>
        </w:tc>
        <w:tc>
          <w:tcPr>
            <w:tcW w:w="3261" w:type="dxa"/>
            <w:tcBorders>
              <w:top w:val="single" w:sz="4" w:space="0" w:color="6496CE"/>
              <w:left w:val="single" w:sz="4" w:space="0" w:color="6496CE"/>
              <w:bottom w:val="single" w:sz="4" w:space="0" w:color="6496CE"/>
              <w:right w:val="single" w:sz="4" w:space="0" w:color="6496CE"/>
            </w:tcBorders>
            <w:shd w:val="clear" w:color="auto" w:fill="6496CE"/>
          </w:tcPr>
          <w:p w14:paraId="4718F6C6" w14:textId="262722CA"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DC1DCB" w:rsidRPr="004E229A">
              <w:rPr>
                <w:rFonts w:cstheme="minorHAnsi"/>
                <w:b/>
                <w:color w:val="FFFFFF" w:themeColor="background1"/>
              </w:rPr>
              <w:t xml:space="preserve">: </w:t>
            </w:r>
            <w:r w:rsidR="00AF2199" w:rsidRPr="004E229A">
              <w:rPr>
                <w:rFonts w:cstheme="minorHAnsi"/>
                <w:b/>
                <w:color w:val="FFFFFF" w:themeColor="background1"/>
              </w:rPr>
              <w:t>Minimum requirement</w:t>
            </w:r>
          </w:p>
          <w:p w14:paraId="58016E1E" w14:textId="63FB719B" w:rsidR="00B34C62" w:rsidRPr="004E229A" w:rsidRDefault="00B34C62" w:rsidP="006F1D73">
            <w:pPr>
              <w:rPr>
                <w:rFonts w:cstheme="minorHAnsi"/>
                <w:b/>
              </w:rPr>
            </w:pPr>
          </w:p>
        </w:tc>
        <w:tc>
          <w:tcPr>
            <w:tcW w:w="2962" w:type="dxa"/>
            <w:gridSpan w:val="3"/>
            <w:tcBorders>
              <w:top w:val="single" w:sz="4" w:space="0" w:color="6496CE"/>
              <w:left w:val="single" w:sz="4" w:space="0" w:color="6496CE"/>
              <w:bottom w:val="single" w:sz="4" w:space="0" w:color="6496CE"/>
              <w:right w:val="single" w:sz="4" w:space="0" w:color="6496CE"/>
            </w:tcBorders>
            <w:shd w:val="clear" w:color="auto" w:fill="6496CE"/>
          </w:tcPr>
          <w:p w14:paraId="49EA5D6C" w14:textId="5C46232D" w:rsidR="006F1D73" w:rsidRPr="004E229A" w:rsidRDefault="006F1D73" w:rsidP="006F1D73">
            <w:pPr>
              <w:ind w:right="169"/>
              <w:jc w:val="right"/>
              <w:rPr>
                <w:rFonts w:cstheme="minorHAnsi"/>
                <w:lang w:val="en-US"/>
              </w:rPr>
            </w:pPr>
          </w:p>
        </w:tc>
      </w:tr>
      <w:tr w:rsidR="006F1D73" w:rsidRPr="004E229A" w14:paraId="3F918652"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38D9FAD7"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1D78D509" w14:textId="0A8009B2" w:rsidR="006F1D73" w:rsidRPr="004E229A" w:rsidRDefault="00DC1DCB" w:rsidP="00D16341">
            <w:pPr>
              <w:tabs>
                <w:tab w:val="left" w:pos="360"/>
              </w:tabs>
              <w:ind w:firstLine="885"/>
              <w:rPr>
                <w:rFonts w:cstheme="minorHAnsi"/>
              </w:rPr>
            </w:pPr>
            <w:r w:rsidRPr="004E229A">
              <w:rPr>
                <w:rFonts w:cstheme="minorHAnsi"/>
                <w:b/>
                <w:lang w:val="en-US"/>
              </w:rPr>
              <w:t>IXIT.xml</w:t>
            </w:r>
          </w:p>
        </w:tc>
      </w:tr>
      <w:tr w:rsidR="006F1D73" w:rsidRPr="00366E29" w14:paraId="03C266FB"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158490DD" w14:textId="77777777" w:rsidR="006F1D73" w:rsidRPr="004E229A" w:rsidRDefault="006F1D73" w:rsidP="00440E25">
            <w:pPr>
              <w:tabs>
                <w:tab w:val="left" w:pos="360"/>
              </w:tabs>
              <w:rPr>
                <w:rFonts w:cstheme="minorHAnsi"/>
                <w:lang w:val="en-US"/>
              </w:rPr>
            </w:pPr>
          </w:p>
          <w:p w14:paraId="4CDADFA4" w14:textId="69094ED8" w:rsidR="00DC1DCB" w:rsidRPr="004E229A" w:rsidRDefault="00DC1DCB" w:rsidP="004E229A">
            <w:pPr>
              <w:pStyle w:val="Opstilling-punkttegn"/>
            </w:pPr>
            <w:r w:rsidRPr="004E229A">
              <w:t>The relevant data for the IXIT can be filled in in the software and the IXIT.xml can be created by the software based on this.</w:t>
            </w:r>
          </w:p>
        </w:tc>
      </w:tr>
      <w:tr w:rsidR="00835DEE" w:rsidRPr="004E229A" w14:paraId="68214A2C" w14:textId="77777777" w:rsidTr="00C521DF">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41AFDD3B" w14:textId="77777777" w:rsidR="00835DEE" w:rsidRPr="004E229A" w:rsidRDefault="00835DEE" w:rsidP="00C521DF">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12C6F87A" w14:textId="77777777" w:rsidR="00835DEE" w:rsidRPr="004E229A" w:rsidRDefault="00835DEE" w:rsidP="00C521DF">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76372434" w14:textId="77777777" w:rsidR="00835DEE" w:rsidRPr="004E229A" w:rsidRDefault="00835DEE" w:rsidP="00C521DF">
            <w:pPr>
              <w:jc w:val="right"/>
              <w:rPr>
                <w:rFonts w:cstheme="minorHAnsi"/>
                <w:lang w:val="en-US"/>
              </w:rPr>
            </w:pPr>
            <w:r w:rsidRPr="004E229A">
              <w:rPr>
                <w:rFonts w:cstheme="minorHAnsi"/>
                <w:lang w:val="en-US"/>
              </w:rPr>
              <w:t>Yes</w:t>
            </w:r>
          </w:p>
        </w:tc>
        <w:tc>
          <w:tcPr>
            <w:tcW w:w="552" w:type="dxa"/>
            <w:tcBorders>
              <w:top w:val="single" w:sz="4" w:space="0" w:color="6496CE"/>
              <w:left w:val="single" w:sz="4" w:space="0" w:color="6496CE"/>
              <w:bottom w:val="single" w:sz="4" w:space="0" w:color="6496CE"/>
              <w:right w:val="single" w:sz="4" w:space="0" w:color="6496CE"/>
            </w:tcBorders>
          </w:tcPr>
          <w:p w14:paraId="3C74CE76" w14:textId="77777777" w:rsidR="00835DEE" w:rsidRPr="004E229A" w:rsidRDefault="00835DEE" w:rsidP="00C521DF">
            <w:pPr>
              <w:jc w:val="center"/>
              <w:rPr>
                <w:rFonts w:cstheme="minorHAnsi"/>
                <w:lang w:val="en-US"/>
              </w:rPr>
            </w:pPr>
          </w:p>
        </w:tc>
      </w:tr>
      <w:tr w:rsidR="00835DEE" w:rsidRPr="004E229A" w14:paraId="1C5FF249" w14:textId="77777777" w:rsidTr="00C521DF">
        <w:trPr>
          <w:trHeight w:val="323"/>
        </w:trPr>
        <w:tc>
          <w:tcPr>
            <w:tcW w:w="2830" w:type="dxa"/>
            <w:vMerge/>
            <w:tcBorders>
              <w:left w:val="single" w:sz="4" w:space="0" w:color="6496CE"/>
              <w:right w:val="single" w:sz="4" w:space="0" w:color="6496CE"/>
            </w:tcBorders>
            <w:shd w:val="clear" w:color="auto" w:fill="6496CE"/>
          </w:tcPr>
          <w:p w14:paraId="60277ADC" w14:textId="77777777" w:rsidR="00835DEE" w:rsidRPr="004E229A" w:rsidRDefault="00835DEE" w:rsidP="00C521DF">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65A133F2" w14:textId="77777777" w:rsidR="00835DEE" w:rsidRPr="004E229A" w:rsidRDefault="00835DEE" w:rsidP="00C521DF">
            <w:pPr>
              <w:rPr>
                <w:rFonts w:cstheme="minorHAnsi"/>
                <w:b/>
                <w:lang w:val="en-US"/>
              </w:rPr>
            </w:pPr>
          </w:p>
        </w:tc>
        <w:tc>
          <w:tcPr>
            <w:tcW w:w="993" w:type="dxa"/>
            <w:tcBorders>
              <w:top w:val="nil"/>
              <w:left w:val="nil"/>
              <w:bottom w:val="nil"/>
              <w:right w:val="single" w:sz="4" w:space="0" w:color="6496CE"/>
            </w:tcBorders>
          </w:tcPr>
          <w:p w14:paraId="7452A593" w14:textId="77777777" w:rsidR="00835DEE" w:rsidRPr="004E229A" w:rsidRDefault="00835DEE" w:rsidP="00C521DF">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21A6F05D" w14:textId="77777777" w:rsidR="00835DEE" w:rsidRPr="004E229A" w:rsidRDefault="00835DEE" w:rsidP="00C521DF">
            <w:pPr>
              <w:jc w:val="center"/>
              <w:rPr>
                <w:rFonts w:cstheme="minorHAnsi"/>
                <w:lang w:val="en-US"/>
              </w:rPr>
            </w:pPr>
          </w:p>
        </w:tc>
      </w:tr>
      <w:tr w:rsidR="00835DEE" w:rsidRPr="004E229A" w14:paraId="1FE62237" w14:textId="77777777" w:rsidTr="00C521DF">
        <w:tc>
          <w:tcPr>
            <w:tcW w:w="9053" w:type="dxa"/>
            <w:gridSpan w:val="5"/>
            <w:tcBorders>
              <w:top w:val="nil"/>
              <w:left w:val="single" w:sz="4" w:space="0" w:color="6496CE"/>
              <w:bottom w:val="single" w:sz="4" w:space="0" w:color="6496CE"/>
              <w:right w:val="single" w:sz="4" w:space="0" w:color="6496CE"/>
            </w:tcBorders>
            <w:shd w:val="clear" w:color="auto" w:fill="auto"/>
          </w:tcPr>
          <w:p w14:paraId="27DE8D79" w14:textId="089BFB25" w:rsidR="00835DEE" w:rsidRPr="004E229A" w:rsidRDefault="00835DEE" w:rsidP="00C521DF">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bCs/>
              </w:rPr>
              <w:t xml:space="preserve">  </w:t>
            </w:r>
            <w:r w:rsidRPr="004E229A">
              <w:rPr>
                <w:rFonts w:cstheme="minorHAnsi"/>
                <w:noProof/>
              </w:rPr>
              <w:tab/>
            </w:r>
          </w:p>
        </w:tc>
      </w:tr>
    </w:tbl>
    <w:p w14:paraId="1C5D9532" w14:textId="77777777" w:rsidR="00500D6F" w:rsidRPr="004E229A" w:rsidRDefault="00500D6F">
      <w:pPr>
        <w:rPr>
          <w:rFonts w:asciiTheme="minorHAnsi" w:hAnsiTheme="minorHAnsi" w:cstheme="minorHAnsi"/>
          <w:sz w:val="22"/>
          <w:szCs w:val="22"/>
        </w:rPr>
      </w:pPr>
    </w:p>
    <w:p w14:paraId="12E4BFB1" w14:textId="77777777" w:rsidR="00E318AF" w:rsidRPr="004E229A" w:rsidRDefault="00E318AF">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DF33BF" w:rsidRPr="004E229A" w14:paraId="723150B9" w14:textId="77777777" w:rsidTr="004D75D4">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6B5499C2" w14:textId="2BABDCA3" w:rsidR="00DF33BF" w:rsidRPr="004E229A" w:rsidRDefault="00DF33BF">
            <w:pPr>
              <w:rPr>
                <w:rFonts w:cstheme="minorHAnsi"/>
                <w:b/>
                <w:color w:val="FFFFFF" w:themeColor="background1"/>
              </w:rPr>
            </w:pPr>
            <w:r w:rsidRPr="004E229A">
              <w:rPr>
                <w:rFonts w:cstheme="minorHAnsi"/>
                <w:b/>
                <w:color w:val="FFFFFF" w:themeColor="background1"/>
              </w:rPr>
              <w:t>Requirement #2</w:t>
            </w:r>
            <w:r w:rsidR="000D281B" w:rsidRPr="004E229A">
              <w:rPr>
                <w:rFonts w:cstheme="minorHAnsi"/>
                <w:b/>
                <w:color w:val="FFFFFF" w:themeColor="background1"/>
              </w:rPr>
              <w:t>4</w:t>
            </w:r>
            <w:r w:rsidRPr="004E229A">
              <w:rPr>
                <w:rFonts w:cstheme="minorHAnsi"/>
                <w:b/>
                <w:color w:val="FFFFFF" w:themeColor="background1"/>
              </w:rPr>
              <w:t>.1</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279B9579" w14:textId="0A402651" w:rsidR="00DF33BF" w:rsidRPr="004E229A" w:rsidRDefault="00DF33BF" w:rsidP="004D75D4">
            <w:pPr>
              <w:rPr>
                <w:rFonts w:cstheme="minorHAnsi"/>
                <w:b/>
                <w:color w:val="FFFFFF" w:themeColor="background1"/>
              </w:rPr>
            </w:pPr>
            <w:r w:rsidRPr="004E229A">
              <w:rPr>
                <w:rFonts w:cstheme="minorHAnsi"/>
                <w:b/>
                <w:color w:val="FFFFFF" w:themeColor="background1"/>
              </w:rPr>
              <w:t xml:space="preserve">Category: </w:t>
            </w:r>
            <w:r w:rsidR="00FD054B" w:rsidRPr="004E229A">
              <w:rPr>
                <w:rFonts w:cstheme="minorHAnsi"/>
                <w:b/>
                <w:color w:val="FFFFFF" w:themeColor="background1"/>
              </w:rPr>
              <w:t>Requirement</w:t>
            </w:r>
          </w:p>
          <w:p w14:paraId="16C20F50" w14:textId="77777777" w:rsidR="00DF33BF" w:rsidRPr="004E229A" w:rsidRDefault="00DF33BF" w:rsidP="004D75D4">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2DD22710" w14:textId="77777777" w:rsidR="00DF33BF" w:rsidRPr="004E229A" w:rsidRDefault="00DF33BF" w:rsidP="004D75D4">
            <w:pPr>
              <w:ind w:right="169"/>
              <w:rPr>
                <w:rFonts w:cstheme="minorHAnsi"/>
                <w:lang w:val="en-US"/>
              </w:rPr>
            </w:pPr>
          </w:p>
        </w:tc>
      </w:tr>
      <w:tr w:rsidR="00DF33BF" w:rsidRPr="004E229A" w14:paraId="72F762B4" w14:textId="77777777" w:rsidTr="004D75D4">
        <w:tc>
          <w:tcPr>
            <w:tcW w:w="2830" w:type="dxa"/>
            <w:tcBorders>
              <w:top w:val="single" w:sz="4" w:space="0" w:color="6496CE"/>
              <w:left w:val="single" w:sz="4" w:space="0" w:color="6496CE"/>
              <w:bottom w:val="nil"/>
              <w:right w:val="single" w:sz="4" w:space="0" w:color="6496CE"/>
            </w:tcBorders>
            <w:shd w:val="clear" w:color="auto" w:fill="6496CE"/>
          </w:tcPr>
          <w:p w14:paraId="68F2C716" w14:textId="77777777" w:rsidR="00DF33BF" w:rsidRPr="004E229A" w:rsidRDefault="00DF33BF" w:rsidP="004D75D4">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44CC76D3" w14:textId="2E8F1CAB" w:rsidR="00DF33BF" w:rsidRPr="004E229A" w:rsidRDefault="00DF33BF" w:rsidP="00D16341">
            <w:pPr>
              <w:tabs>
                <w:tab w:val="left" w:pos="360"/>
              </w:tabs>
              <w:ind w:firstLine="885"/>
              <w:rPr>
                <w:rFonts w:cstheme="minorHAnsi"/>
                <w:lang w:val="en-US"/>
              </w:rPr>
            </w:pPr>
            <w:r w:rsidRPr="004E229A">
              <w:rPr>
                <w:rFonts w:cstheme="minorHAnsi"/>
                <w:b/>
                <w:lang w:val="en-US"/>
              </w:rPr>
              <w:t>IXIT.xml</w:t>
            </w:r>
          </w:p>
        </w:tc>
      </w:tr>
      <w:tr w:rsidR="00DF33BF" w:rsidRPr="00366E29" w14:paraId="1C084CFC"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17927C5E" w14:textId="77777777" w:rsidR="00DF33BF" w:rsidRPr="004E229A" w:rsidRDefault="00DF33BF" w:rsidP="004D75D4">
            <w:pPr>
              <w:tabs>
                <w:tab w:val="left" w:pos="360"/>
              </w:tabs>
              <w:rPr>
                <w:rFonts w:cstheme="minorHAnsi"/>
                <w:lang w:val="en-US"/>
              </w:rPr>
            </w:pPr>
          </w:p>
          <w:p w14:paraId="69B9E80E" w14:textId="1DC93961" w:rsidR="00DF33BF" w:rsidRPr="004E229A" w:rsidRDefault="00DF33BF" w:rsidP="004E229A">
            <w:pPr>
              <w:pStyle w:val="Opstilling-punkttegn"/>
            </w:pPr>
            <w:r w:rsidRPr="004E229A">
              <w:t xml:space="preserve">It would be preferable if it is possible to import or in other ways quickly insert data from a previous IXIT, so that </w:t>
            </w:r>
            <w:r w:rsidR="00332A44">
              <w:t>t</w:t>
            </w:r>
            <w:r w:rsidR="00332A44" w:rsidRPr="00332A44">
              <w:t>he customer</w:t>
            </w:r>
            <w:r w:rsidRPr="004E229A">
              <w:t xml:space="preserve"> only spend time on the data, which needs to be changed.</w:t>
            </w:r>
          </w:p>
        </w:tc>
      </w:tr>
      <w:tr w:rsidR="00DF33BF" w:rsidRPr="004E229A" w14:paraId="3E9B8ADE" w14:textId="77777777" w:rsidTr="004D75D4">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057E289B" w14:textId="77777777" w:rsidR="00DF33BF" w:rsidRPr="004E229A" w:rsidRDefault="00DF33BF" w:rsidP="004D75D4">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53E8799B" w14:textId="77777777" w:rsidR="00DF33BF" w:rsidRPr="004E229A" w:rsidRDefault="00DF33BF" w:rsidP="004D75D4">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188E0B19" w14:textId="77777777" w:rsidR="00DF33BF" w:rsidRPr="004E229A" w:rsidRDefault="00DF33BF" w:rsidP="004D75D4">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1C4C851E" w14:textId="77777777" w:rsidR="00DF33BF" w:rsidRPr="004E229A" w:rsidRDefault="00DF33BF" w:rsidP="004D75D4">
            <w:pPr>
              <w:jc w:val="center"/>
              <w:rPr>
                <w:rFonts w:cstheme="minorHAnsi"/>
                <w:lang w:val="en-US"/>
              </w:rPr>
            </w:pPr>
          </w:p>
        </w:tc>
      </w:tr>
      <w:tr w:rsidR="00DF33BF" w:rsidRPr="004E229A" w14:paraId="6947A16A" w14:textId="77777777" w:rsidTr="004D75D4">
        <w:trPr>
          <w:trHeight w:val="322"/>
        </w:trPr>
        <w:tc>
          <w:tcPr>
            <w:tcW w:w="2830" w:type="dxa"/>
            <w:vMerge/>
            <w:tcBorders>
              <w:left w:val="single" w:sz="4" w:space="0" w:color="6496CE"/>
              <w:right w:val="single" w:sz="4" w:space="0" w:color="6496CE"/>
            </w:tcBorders>
            <w:shd w:val="clear" w:color="auto" w:fill="6496CE"/>
          </w:tcPr>
          <w:p w14:paraId="702B3E9D" w14:textId="77777777" w:rsidR="00DF33BF" w:rsidRPr="004E229A" w:rsidRDefault="00DF33BF" w:rsidP="004D75D4">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460DF051" w14:textId="77777777" w:rsidR="00DF33BF" w:rsidRPr="004E229A" w:rsidRDefault="00DF33BF" w:rsidP="004D75D4">
            <w:pPr>
              <w:rPr>
                <w:rFonts w:cstheme="minorHAnsi"/>
                <w:b/>
                <w:lang w:val="en-US"/>
              </w:rPr>
            </w:pPr>
          </w:p>
        </w:tc>
        <w:tc>
          <w:tcPr>
            <w:tcW w:w="993" w:type="dxa"/>
            <w:tcBorders>
              <w:top w:val="nil"/>
              <w:left w:val="nil"/>
              <w:bottom w:val="nil"/>
              <w:right w:val="single" w:sz="4" w:space="0" w:color="6496CE"/>
            </w:tcBorders>
          </w:tcPr>
          <w:p w14:paraId="1FC920D4" w14:textId="77777777" w:rsidR="00DF33BF" w:rsidRPr="004E229A" w:rsidRDefault="00DF33BF" w:rsidP="004D75D4">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01FD30D9" w14:textId="77777777" w:rsidR="00DF33BF" w:rsidRPr="004E229A" w:rsidRDefault="00DF33BF" w:rsidP="004D75D4">
            <w:pPr>
              <w:jc w:val="center"/>
              <w:rPr>
                <w:rFonts w:cstheme="minorHAnsi"/>
                <w:lang w:val="en-US"/>
              </w:rPr>
            </w:pPr>
          </w:p>
        </w:tc>
      </w:tr>
      <w:tr w:rsidR="00DF33BF" w:rsidRPr="004E229A" w14:paraId="58C2ECFF" w14:textId="77777777" w:rsidTr="004D75D4">
        <w:trPr>
          <w:trHeight w:val="323"/>
        </w:trPr>
        <w:tc>
          <w:tcPr>
            <w:tcW w:w="2830" w:type="dxa"/>
            <w:vMerge/>
            <w:tcBorders>
              <w:left w:val="single" w:sz="4" w:space="0" w:color="6496CE"/>
              <w:right w:val="single" w:sz="4" w:space="0" w:color="6496CE"/>
            </w:tcBorders>
            <w:shd w:val="clear" w:color="auto" w:fill="6496CE"/>
          </w:tcPr>
          <w:p w14:paraId="7C083C45" w14:textId="77777777" w:rsidR="00DF33BF" w:rsidRPr="004E229A" w:rsidRDefault="00DF33BF" w:rsidP="004D75D4">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62FD0EF6" w14:textId="77777777" w:rsidR="00DF33BF" w:rsidRPr="004E229A" w:rsidRDefault="00DF33BF" w:rsidP="004D75D4">
            <w:pPr>
              <w:rPr>
                <w:rFonts w:cstheme="minorHAnsi"/>
                <w:b/>
                <w:lang w:val="en-US"/>
              </w:rPr>
            </w:pPr>
          </w:p>
        </w:tc>
        <w:tc>
          <w:tcPr>
            <w:tcW w:w="993" w:type="dxa"/>
            <w:tcBorders>
              <w:top w:val="nil"/>
              <w:left w:val="nil"/>
              <w:bottom w:val="nil"/>
              <w:right w:val="single" w:sz="4" w:space="0" w:color="6496CE"/>
            </w:tcBorders>
          </w:tcPr>
          <w:p w14:paraId="2133E2CA" w14:textId="77777777" w:rsidR="00DF33BF" w:rsidRPr="004E229A" w:rsidRDefault="00DF33BF" w:rsidP="004D75D4">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5E9016AE" w14:textId="77777777" w:rsidR="00DF33BF" w:rsidRPr="004E229A" w:rsidRDefault="00DF33BF" w:rsidP="004D75D4">
            <w:pPr>
              <w:jc w:val="center"/>
              <w:rPr>
                <w:rFonts w:cstheme="minorHAnsi"/>
                <w:lang w:val="en-US"/>
              </w:rPr>
            </w:pPr>
          </w:p>
        </w:tc>
      </w:tr>
      <w:tr w:rsidR="00DF33BF" w:rsidRPr="004E229A" w14:paraId="4141743D"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auto"/>
          </w:tcPr>
          <w:p w14:paraId="490AE008" w14:textId="77777777" w:rsidR="00DF33BF" w:rsidRPr="004E229A" w:rsidRDefault="00DF33BF" w:rsidP="004D75D4">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F33BF" w:rsidRPr="004E229A" w14:paraId="18A5E79C" w14:textId="77777777" w:rsidTr="004D75D4">
        <w:tc>
          <w:tcPr>
            <w:tcW w:w="2830" w:type="dxa"/>
            <w:tcBorders>
              <w:top w:val="single" w:sz="4" w:space="0" w:color="6496CE"/>
              <w:left w:val="single" w:sz="4" w:space="0" w:color="6496CE"/>
              <w:bottom w:val="nil"/>
              <w:right w:val="single" w:sz="4" w:space="0" w:color="6496CE"/>
            </w:tcBorders>
            <w:shd w:val="clear" w:color="auto" w:fill="6496CE"/>
          </w:tcPr>
          <w:p w14:paraId="07152021" w14:textId="77777777" w:rsidR="00DF33BF" w:rsidRPr="004E229A" w:rsidRDefault="00DF33BF" w:rsidP="004D75D4">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507E4EE8" w14:textId="77777777" w:rsidR="00DF33BF" w:rsidRPr="004E229A" w:rsidRDefault="00DF33BF" w:rsidP="004D75D4">
            <w:pPr>
              <w:rPr>
                <w:rFonts w:cstheme="minorHAnsi"/>
              </w:rPr>
            </w:pPr>
          </w:p>
        </w:tc>
      </w:tr>
      <w:tr w:rsidR="00DF33BF" w:rsidRPr="004E229A" w14:paraId="038E087A"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auto"/>
          </w:tcPr>
          <w:p w14:paraId="2FB31088" w14:textId="77777777" w:rsidR="00DF33BF" w:rsidRPr="004E229A" w:rsidRDefault="00DF33BF" w:rsidP="004D75D4">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72EBDE8B" w14:textId="77777777" w:rsidR="00DF33BF" w:rsidRPr="004E229A" w:rsidRDefault="00DF33BF">
      <w:pPr>
        <w:rPr>
          <w:rFonts w:asciiTheme="minorHAnsi" w:hAnsiTheme="minorHAnsi" w:cstheme="minorHAnsi"/>
          <w:sz w:val="22"/>
          <w:szCs w:val="22"/>
        </w:rPr>
      </w:pPr>
    </w:p>
    <w:p w14:paraId="5DC56917" w14:textId="77777777" w:rsidR="00DF33BF" w:rsidRPr="004E229A" w:rsidRDefault="00DF33BF">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3261"/>
        <w:gridCol w:w="1417"/>
        <w:gridCol w:w="993"/>
        <w:gridCol w:w="552"/>
      </w:tblGrid>
      <w:tr w:rsidR="006F1D73" w:rsidRPr="004E229A" w14:paraId="6473DCD9" w14:textId="77777777" w:rsidTr="001C0941">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693ECDD6" w14:textId="7B3C142E" w:rsidR="006F1D73" w:rsidRPr="004E229A" w:rsidRDefault="006F1D73">
            <w:pPr>
              <w:rPr>
                <w:rFonts w:cstheme="minorHAnsi"/>
                <w:b/>
                <w:color w:val="FFFFFF" w:themeColor="background1"/>
              </w:rPr>
            </w:pPr>
            <w:r w:rsidRPr="004E229A">
              <w:rPr>
                <w:rFonts w:cstheme="minorHAnsi"/>
                <w:b/>
                <w:color w:val="FFFFFF" w:themeColor="background1"/>
              </w:rPr>
              <w:t>Requirement #</w:t>
            </w:r>
            <w:r w:rsidR="008F72C4" w:rsidRPr="004E229A">
              <w:rPr>
                <w:rFonts w:cstheme="minorHAnsi"/>
                <w:b/>
                <w:color w:val="FFFFFF" w:themeColor="background1"/>
              </w:rPr>
              <w:t>2</w:t>
            </w:r>
            <w:r w:rsidR="000D281B" w:rsidRPr="004E229A">
              <w:rPr>
                <w:rFonts w:cstheme="minorHAnsi"/>
                <w:b/>
                <w:color w:val="FFFFFF" w:themeColor="background1"/>
              </w:rPr>
              <w:t>5</w:t>
            </w:r>
          </w:p>
        </w:tc>
        <w:tc>
          <w:tcPr>
            <w:tcW w:w="3261" w:type="dxa"/>
            <w:tcBorders>
              <w:top w:val="single" w:sz="4" w:space="0" w:color="6496CE"/>
              <w:left w:val="single" w:sz="4" w:space="0" w:color="6496CE"/>
              <w:bottom w:val="single" w:sz="4" w:space="0" w:color="6496CE"/>
              <w:right w:val="single" w:sz="4" w:space="0" w:color="6496CE"/>
            </w:tcBorders>
            <w:shd w:val="clear" w:color="auto" w:fill="6496CE"/>
          </w:tcPr>
          <w:p w14:paraId="23BFDE14" w14:textId="1CCE7C86"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DC1DCB" w:rsidRPr="004E229A">
              <w:rPr>
                <w:rFonts w:cstheme="minorHAnsi"/>
                <w:b/>
                <w:color w:val="FFFFFF" w:themeColor="background1"/>
              </w:rPr>
              <w:t xml:space="preserve">: </w:t>
            </w:r>
            <w:r w:rsidR="00DF33BF" w:rsidRPr="004E229A">
              <w:rPr>
                <w:rFonts w:cstheme="minorHAnsi"/>
                <w:b/>
                <w:color w:val="FFFFFF" w:themeColor="background1"/>
              </w:rPr>
              <w:t>Minimum requirement</w:t>
            </w:r>
          </w:p>
          <w:p w14:paraId="296B8999" w14:textId="77777777" w:rsidR="00B34C62" w:rsidRPr="004E229A" w:rsidRDefault="00B34C62" w:rsidP="006F1D73">
            <w:pPr>
              <w:rPr>
                <w:rFonts w:cstheme="minorHAnsi"/>
                <w:b/>
              </w:rPr>
            </w:pPr>
          </w:p>
        </w:tc>
        <w:tc>
          <w:tcPr>
            <w:tcW w:w="2962" w:type="dxa"/>
            <w:gridSpan w:val="3"/>
            <w:tcBorders>
              <w:top w:val="single" w:sz="4" w:space="0" w:color="6496CE"/>
              <w:left w:val="single" w:sz="4" w:space="0" w:color="6496CE"/>
              <w:bottom w:val="single" w:sz="4" w:space="0" w:color="6496CE"/>
              <w:right w:val="single" w:sz="4" w:space="0" w:color="6496CE"/>
            </w:tcBorders>
            <w:shd w:val="clear" w:color="auto" w:fill="6496CE"/>
          </w:tcPr>
          <w:p w14:paraId="1D8A79EB" w14:textId="073B183B" w:rsidR="006F1D73" w:rsidRPr="004E229A" w:rsidRDefault="006F1D73" w:rsidP="006F1D73">
            <w:pPr>
              <w:ind w:right="169"/>
              <w:jc w:val="right"/>
              <w:rPr>
                <w:rFonts w:cstheme="minorHAnsi"/>
                <w:lang w:val="en-US"/>
              </w:rPr>
            </w:pPr>
          </w:p>
        </w:tc>
      </w:tr>
      <w:tr w:rsidR="006F1D73" w:rsidRPr="004E229A" w14:paraId="7B409AB9"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4BEC5EAD"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45F8F7A0" w14:textId="51817155" w:rsidR="006F1D73" w:rsidRPr="004E229A" w:rsidRDefault="00DC1DCB" w:rsidP="00D16341">
            <w:pPr>
              <w:tabs>
                <w:tab w:val="left" w:pos="360"/>
              </w:tabs>
              <w:ind w:firstLine="885"/>
              <w:rPr>
                <w:rFonts w:cstheme="minorHAnsi"/>
              </w:rPr>
            </w:pPr>
            <w:r w:rsidRPr="004E229A">
              <w:rPr>
                <w:rFonts w:cstheme="minorHAnsi"/>
                <w:b/>
                <w:lang w:val="en-US"/>
              </w:rPr>
              <w:t>ModelTestSuite.xml</w:t>
            </w:r>
          </w:p>
        </w:tc>
      </w:tr>
      <w:tr w:rsidR="006F1D73" w:rsidRPr="00366E29" w14:paraId="638918B7"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6C03BF89" w14:textId="77777777" w:rsidR="006F1D73" w:rsidRPr="004E229A" w:rsidRDefault="006F1D73" w:rsidP="00440E25">
            <w:pPr>
              <w:tabs>
                <w:tab w:val="left" w:pos="360"/>
              </w:tabs>
              <w:rPr>
                <w:rFonts w:cstheme="minorHAnsi"/>
                <w:lang w:val="en-US"/>
              </w:rPr>
            </w:pPr>
          </w:p>
          <w:p w14:paraId="787CB718" w14:textId="136B557B" w:rsidR="00DC1DCB" w:rsidRPr="004E229A" w:rsidRDefault="00DC1DCB" w:rsidP="004E229A">
            <w:pPr>
              <w:pStyle w:val="Opstilling-punkttegn"/>
            </w:pPr>
            <w:r w:rsidRPr="004E229A">
              <w:t xml:space="preserve">The relevant data for the Model Test Suite can be filled in in the software and the ModelTestSuite.xml can be created by the software based on this. </w:t>
            </w:r>
          </w:p>
        </w:tc>
      </w:tr>
      <w:tr w:rsidR="00835DEE" w:rsidRPr="004E229A" w14:paraId="6851711B" w14:textId="77777777" w:rsidTr="00C521DF">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156743C7" w14:textId="77777777" w:rsidR="00835DEE" w:rsidRPr="004E229A" w:rsidRDefault="00835DEE" w:rsidP="00C521DF">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359FF978" w14:textId="77777777" w:rsidR="00835DEE" w:rsidRPr="004E229A" w:rsidRDefault="00835DEE" w:rsidP="00C521DF">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553231B5" w14:textId="77777777" w:rsidR="00835DEE" w:rsidRPr="004E229A" w:rsidRDefault="00835DEE" w:rsidP="00C521DF">
            <w:pPr>
              <w:jc w:val="right"/>
              <w:rPr>
                <w:rFonts w:cstheme="minorHAnsi"/>
                <w:lang w:val="en-US"/>
              </w:rPr>
            </w:pPr>
            <w:r w:rsidRPr="004E229A">
              <w:rPr>
                <w:rFonts w:cstheme="minorHAnsi"/>
                <w:lang w:val="en-US"/>
              </w:rPr>
              <w:t>Yes</w:t>
            </w:r>
          </w:p>
        </w:tc>
        <w:tc>
          <w:tcPr>
            <w:tcW w:w="552" w:type="dxa"/>
            <w:tcBorders>
              <w:top w:val="single" w:sz="4" w:space="0" w:color="6496CE"/>
              <w:left w:val="single" w:sz="4" w:space="0" w:color="6496CE"/>
              <w:bottom w:val="single" w:sz="4" w:space="0" w:color="6496CE"/>
              <w:right w:val="single" w:sz="4" w:space="0" w:color="6496CE"/>
            </w:tcBorders>
          </w:tcPr>
          <w:p w14:paraId="01A9C0AD" w14:textId="77777777" w:rsidR="00835DEE" w:rsidRPr="004E229A" w:rsidRDefault="00835DEE" w:rsidP="00C521DF">
            <w:pPr>
              <w:jc w:val="center"/>
              <w:rPr>
                <w:rFonts w:cstheme="minorHAnsi"/>
                <w:lang w:val="en-US"/>
              </w:rPr>
            </w:pPr>
          </w:p>
        </w:tc>
      </w:tr>
      <w:tr w:rsidR="00835DEE" w:rsidRPr="004E229A" w14:paraId="10EF8FEA" w14:textId="77777777" w:rsidTr="00C521DF">
        <w:trPr>
          <w:trHeight w:val="323"/>
        </w:trPr>
        <w:tc>
          <w:tcPr>
            <w:tcW w:w="2830" w:type="dxa"/>
            <w:vMerge/>
            <w:tcBorders>
              <w:left w:val="single" w:sz="4" w:space="0" w:color="6496CE"/>
              <w:right w:val="single" w:sz="4" w:space="0" w:color="6496CE"/>
            </w:tcBorders>
            <w:shd w:val="clear" w:color="auto" w:fill="6496CE"/>
          </w:tcPr>
          <w:p w14:paraId="176D04DC" w14:textId="77777777" w:rsidR="00835DEE" w:rsidRPr="004E229A" w:rsidRDefault="00835DEE" w:rsidP="00C521DF">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4C602804" w14:textId="77777777" w:rsidR="00835DEE" w:rsidRPr="004E229A" w:rsidRDefault="00835DEE" w:rsidP="00C521DF">
            <w:pPr>
              <w:rPr>
                <w:rFonts w:cstheme="minorHAnsi"/>
                <w:b/>
                <w:lang w:val="en-US"/>
              </w:rPr>
            </w:pPr>
          </w:p>
        </w:tc>
        <w:tc>
          <w:tcPr>
            <w:tcW w:w="993" w:type="dxa"/>
            <w:tcBorders>
              <w:top w:val="nil"/>
              <w:left w:val="nil"/>
              <w:bottom w:val="nil"/>
              <w:right w:val="single" w:sz="4" w:space="0" w:color="6496CE"/>
            </w:tcBorders>
          </w:tcPr>
          <w:p w14:paraId="1FEBEEDB" w14:textId="77777777" w:rsidR="00835DEE" w:rsidRPr="004E229A" w:rsidRDefault="00835DEE" w:rsidP="00C521DF">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39371363" w14:textId="77777777" w:rsidR="00835DEE" w:rsidRPr="004E229A" w:rsidRDefault="00835DEE" w:rsidP="00C521DF">
            <w:pPr>
              <w:jc w:val="center"/>
              <w:rPr>
                <w:rFonts w:cstheme="minorHAnsi"/>
                <w:lang w:val="en-US"/>
              </w:rPr>
            </w:pPr>
          </w:p>
        </w:tc>
      </w:tr>
      <w:tr w:rsidR="00835DEE" w:rsidRPr="004E229A" w14:paraId="6CABFCAC" w14:textId="77777777" w:rsidTr="00C521DF">
        <w:tc>
          <w:tcPr>
            <w:tcW w:w="9053" w:type="dxa"/>
            <w:gridSpan w:val="5"/>
            <w:tcBorders>
              <w:top w:val="nil"/>
              <w:left w:val="single" w:sz="4" w:space="0" w:color="6496CE"/>
              <w:bottom w:val="single" w:sz="4" w:space="0" w:color="6496CE"/>
              <w:right w:val="single" w:sz="4" w:space="0" w:color="6496CE"/>
            </w:tcBorders>
            <w:shd w:val="clear" w:color="auto" w:fill="auto"/>
          </w:tcPr>
          <w:p w14:paraId="5170BA68" w14:textId="62FE7B8D" w:rsidR="00835DEE" w:rsidRPr="004E229A" w:rsidRDefault="00835DEE" w:rsidP="00C521DF">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bCs/>
              </w:rPr>
              <w:t xml:space="preserve">  </w:t>
            </w:r>
            <w:r w:rsidRPr="004E229A">
              <w:rPr>
                <w:rFonts w:cstheme="minorHAnsi"/>
                <w:noProof/>
              </w:rPr>
              <w:tab/>
            </w:r>
          </w:p>
        </w:tc>
      </w:tr>
    </w:tbl>
    <w:p w14:paraId="399175B6" w14:textId="77777777" w:rsidR="00500D6F" w:rsidRPr="004E229A" w:rsidRDefault="00500D6F">
      <w:pPr>
        <w:rPr>
          <w:rFonts w:asciiTheme="minorHAnsi" w:hAnsiTheme="minorHAnsi" w:cstheme="minorHAnsi"/>
          <w:sz w:val="22"/>
          <w:szCs w:val="22"/>
        </w:rPr>
      </w:pPr>
    </w:p>
    <w:p w14:paraId="568885D6" w14:textId="77777777" w:rsidR="00DF33BF" w:rsidRPr="004E229A" w:rsidRDefault="00DF33BF">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DF33BF" w:rsidRPr="004E229A" w14:paraId="2BFC8EEC" w14:textId="77777777" w:rsidTr="004D75D4">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1F908BB9" w14:textId="4ADF270A" w:rsidR="00DF33BF" w:rsidRPr="004E229A" w:rsidRDefault="00DF33BF">
            <w:pPr>
              <w:rPr>
                <w:rFonts w:cstheme="minorHAnsi"/>
                <w:b/>
                <w:color w:val="FFFFFF" w:themeColor="background1"/>
              </w:rPr>
            </w:pPr>
            <w:r w:rsidRPr="004E229A">
              <w:rPr>
                <w:rFonts w:cstheme="minorHAnsi"/>
                <w:b/>
                <w:color w:val="FFFFFF" w:themeColor="background1"/>
              </w:rPr>
              <w:t>Requirement #2</w:t>
            </w:r>
            <w:r w:rsidR="000D281B" w:rsidRPr="004E229A">
              <w:rPr>
                <w:rFonts w:cstheme="minorHAnsi"/>
                <w:b/>
                <w:color w:val="FFFFFF" w:themeColor="background1"/>
              </w:rPr>
              <w:t>5</w:t>
            </w:r>
            <w:r w:rsidRPr="004E229A">
              <w:rPr>
                <w:rFonts w:cstheme="minorHAnsi"/>
                <w:b/>
                <w:color w:val="FFFFFF" w:themeColor="background1"/>
              </w:rPr>
              <w:t>.1</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074D0995" w14:textId="497C4FD7" w:rsidR="00DF33BF" w:rsidRPr="004E229A" w:rsidRDefault="00DF33BF" w:rsidP="004D75D4">
            <w:pPr>
              <w:rPr>
                <w:rFonts w:cstheme="minorHAnsi"/>
                <w:b/>
                <w:color w:val="FFFFFF" w:themeColor="background1"/>
              </w:rPr>
            </w:pPr>
            <w:r w:rsidRPr="004E229A">
              <w:rPr>
                <w:rFonts w:cstheme="minorHAnsi"/>
                <w:b/>
                <w:color w:val="FFFFFF" w:themeColor="background1"/>
              </w:rPr>
              <w:t xml:space="preserve">Category: </w:t>
            </w:r>
            <w:r w:rsidR="00FD054B" w:rsidRPr="004E229A">
              <w:rPr>
                <w:rFonts w:cstheme="minorHAnsi"/>
                <w:b/>
                <w:color w:val="FFFFFF" w:themeColor="background1"/>
              </w:rPr>
              <w:t>Requirement</w:t>
            </w:r>
          </w:p>
          <w:p w14:paraId="317556A5" w14:textId="77777777" w:rsidR="00DF33BF" w:rsidRPr="004E229A" w:rsidRDefault="00DF33BF" w:rsidP="004D75D4">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7D89D6A6" w14:textId="77777777" w:rsidR="00DF33BF" w:rsidRPr="004E229A" w:rsidRDefault="00DF33BF" w:rsidP="004D75D4">
            <w:pPr>
              <w:ind w:right="169"/>
              <w:rPr>
                <w:rFonts w:cstheme="minorHAnsi"/>
                <w:lang w:val="en-US"/>
              </w:rPr>
            </w:pPr>
          </w:p>
        </w:tc>
      </w:tr>
      <w:tr w:rsidR="00DF33BF" w:rsidRPr="004E229A" w14:paraId="0B5D23DC" w14:textId="77777777" w:rsidTr="004D75D4">
        <w:tc>
          <w:tcPr>
            <w:tcW w:w="2830" w:type="dxa"/>
            <w:tcBorders>
              <w:top w:val="single" w:sz="4" w:space="0" w:color="6496CE"/>
              <w:left w:val="single" w:sz="4" w:space="0" w:color="6496CE"/>
              <w:bottom w:val="nil"/>
              <w:right w:val="single" w:sz="4" w:space="0" w:color="6496CE"/>
            </w:tcBorders>
            <w:shd w:val="clear" w:color="auto" w:fill="6496CE"/>
          </w:tcPr>
          <w:p w14:paraId="1303CDE0" w14:textId="77777777" w:rsidR="00DF33BF" w:rsidRPr="004E229A" w:rsidRDefault="00DF33BF" w:rsidP="00DF33BF">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13FDD18F" w14:textId="4837A8FE" w:rsidR="00DF33BF" w:rsidRPr="004E229A" w:rsidRDefault="00DF33BF" w:rsidP="00D16341">
            <w:pPr>
              <w:tabs>
                <w:tab w:val="left" w:pos="360"/>
              </w:tabs>
              <w:ind w:firstLine="885"/>
              <w:rPr>
                <w:rFonts w:cstheme="minorHAnsi"/>
                <w:lang w:val="en-US"/>
              </w:rPr>
            </w:pPr>
            <w:r w:rsidRPr="004E229A">
              <w:rPr>
                <w:rFonts w:cstheme="minorHAnsi"/>
                <w:b/>
                <w:lang w:val="en-US"/>
              </w:rPr>
              <w:t>ModelTestSuite.xml</w:t>
            </w:r>
          </w:p>
        </w:tc>
      </w:tr>
      <w:tr w:rsidR="00DF33BF" w:rsidRPr="00366E29" w14:paraId="715C45B8"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0F355849" w14:textId="77777777" w:rsidR="00DF33BF" w:rsidRPr="004E229A" w:rsidRDefault="00DF33BF" w:rsidP="004D75D4">
            <w:pPr>
              <w:tabs>
                <w:tab w:val="left" w:pos="360"/>
              </w:tabs>
              <w:rPr>
                <w:rFonts w:cstheme="minorHAnsi"/>
                <w:lang w:val="en-US"/>
              </w:rPr>
            </w:pPr>
          </w:p>
          <w:p w14:paraId="0C88A630" w14:textId="4BAAF011" w:rsidR="00DF33BF" w:rsidRPr="004E229A" w:rsidRDefault="00DF33BF" w:rsidP="004E229A">
            <w:pPr>
              <w:pStyle w:val="Opstilling-punkttegn"/>
            </w:pPr>
            <w:r w:rsidRPr="004E229A">
              <w:t xml:space="preserve">It would be preferable if it is possible to import or in other ways quickly insert data from a previous IXIT, so that </w:t>
            </w:r>
            <w:r w:rsidR="00332A44">
              <w:t>t</w:t>
            </w:r>
            <w:r w:rsidR="00332A44" w:rsidRPr="00332A44">
              <w:t xml:space="preserve">he customer </w:t>
            </w:r>
            <w:r w:rsidRPr="004E229A">
              <w:t>only spend time on the data, which needs to be changed.</w:t>
            </w:r>
          </w:p>
        </w:tc>
      </w:tr>
      <w:tr w:rsidR="00DF33BF" w:rsidRPr="004E229A" w14:paraId="77FD433F" w14:textId="77777777" w:rsidTr="004D75D4">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7BEB8C37" w14:textId="77777777" w:rsidR="00DF33BF" w:rsidRPr="004E229A" w:rsidRDefault="00DF33BF" w:rsidP="004D75D4">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166F1B3C" w14:textId="77777777" w:rsidR="00DF33BF" w:rsidRPr="004E229A" w:rsidRDefault="00DF33BF" w:rsidP="004D75D4">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3F748D03" w14:textId="77777777" w:rsidR="00DF33BF" w:rsidRPr="004E229A" w:rsidRDefault="00DF33BF" w:rsidP="004D75D4">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7552791D" w14:textId="77777777" w:rsidR="00DF33BF" w:rsidRPr="004E229A" w:rsidRDefault="00DF33BF" w:rsidP="004D75D4">
            <w:pPr>
              <w:jc w:val="center"/>
              <w:rPr>
                <w:rFonts w:cstheme="minorHAnsi"/>
                <w:lang w:val="en-US"/>
              </w:rPr>
            </w:pPr>
          </w:p>
        </w:tc>
      </w:tr>
      <w:tr w:rsidR="00DF33BF" w:rsidRPr="004E229A" w14:paraId="3D700964" w14:textId="77777777" w:rsidTr="004D75D4">
        <w:trPr>
          <w:trHeight w:val="322"/>
        </w:trPr>
        <w:tc>
          <w:tcPr>
            <w:tcW w:w="2830" w:type="dxa"/>
            <w:vMerge/>
            <w:tcBorders>
              <w:left w:val="single" w:sz="4" w:space="0" w:color="6496CE"/>
              <w:right w:val="single" w:sz="4" w:space="0" w:color="6496CE"/>
            </w:tcBorders>
            <w:shd w:val="clear" w:color="auto" w:fill="6496CE"/>
          </w:tcPr>
          <w:p w14:paraId="4A09AF83" w14:textId="77777777" w:rsidR="00DF33BF" w:rsidRPr="004E229A" w:rsidRDefault="00DF33BF" w:rsidP="004D75D4">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709F1685" w14:textId="77777777" w:rsidR="00DF33BF" w:rsidRPr="004E229A" w:rsidRDefault="00DF33BF" w:rsidP="004D75D4">
            <w:pPr>
              <w:rPr>
                <w:rFonts w:cstheme="minorHAnsi"/>
                <w:b/>
                <w:lang w:val="en-US"/>
              </w:rPr>
            </w:pPr>
          </w:p>
        </w:tc>
        <w:tc>
          <w:tcPr>
            <w:tcW w:w="993" w:type="dxa"/>
            <w:tcBorders>
              <w:top w:val="nil"/>
              <w:left w:val="nil"/>
              <w:bottom w:val="nil"/>
              <w:right w:val="single" w:sz="4" w:space="0" w:color="6496CE"/>
            </w:tcBorders>
          </w:tcPr>
          <w:p w14:paraId="222FD5AB" w14:textId="77777777" w:rsidR="00DF33BF" w:rsidRPr="004E229A" w:rsidRDefault="00DF33BF" w:rsidP="004D75D4">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2024C396" w14:textId="77777777" w:rsidR="00DF33BF" w:rsidRPr="004E229A" w:rsidRDefault="00DF33BF" w:rsidP="004D75D4">
            <w:pPr>
              <w:jc w:val="center"/>
              <w:rPr>
                <w:rFonts w:cstheme="minorHAnsi"/>
                <w:lang w:val="en-US"/>
              </w:rPr>
            </w:pPr>
          </w:p>
        </w:tc>
      </w:tr>
      <w:tr w:rsidR="00DF33BF" w:rsidRPr="004E229A" w14:paraId="09D81A15" w14:textId="77777777" w:rsidTr="004D75D4">
        <w:trPr>
          <w:trHeight w:val="323"/>
        </w:trPr>
        <w:tc>
          <w:tcPr>
            <w:tcW w:w="2830" w:type="dxa"/>
            <w:vMerge/>
            <w:tcBorders>
              <w:left w:val="single" w:sz="4" w:space="0" w:color="6496CE"/>
              <w:right w:val="single" w:sz="4" w:space="0" w:color="6496CE"/>
            </w:tcBorders>
            <w:shd w:val="clear" w:color="auto" w:fill="6496CE"/>
          </w:tcPr>
          <w:p w14:paraId="0E250824" w14:textId="77777777" w:rsidR="00DF33BF" w:rsidRPr="004E229A" w:rsidRDefault="00DF33BF" w:rsidP="004D75D4">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3DB5F324" w14:textId="77777777" w:rsidR="00DF33BF" w:rsidRPr="004E229A" w:rsidRDefault="00DF33BF" w:rsidP="004D75D4">
            <w:pPr>
              <w:rPr>
                <w:rFonts w:cstheme="minorHAnsi"/>
                <w:b/>
                <w:lang w:val="en-US"/>
              </w:rPr>
            </w:pPr>
          </w:p>
        </w:tc>
        <w:tc>
          <w:tcPr>
            <w:tcW w:w="993" w:type="dxa"/>
            <w:tcBorders>
              <w:top w:val="nil"/>
              <w:left w:val="nil"/>
              <w:bottom w:val="nil"/>
              <w:right w:val="single" w:sz="4" w:space="0" w:color="6496CE"/>
            </w:tcBorders>
          </w:tcPr>
          <w:p w14:paraId="083D9069" w14:textId="77777777" w:rsidR="00DF33BF" w:rsidRPr="004E229A" w:rsidRDefault="00DF33BF" w:rsidP="004D75D4">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3CD9C7F0" w14:textId="77777777" w:rsidR="00DF33BF" w:rsidRPr="004E229A" w:rsidRDefault="00DF33BF" w:rsidP="004D75D4">
            <w:pPr>
              <w:jc w:val="center"/>
              <w:rPr>
                <w:rFonts w:cstheme="minorHAnsi"/>
                <w:lang w:val="en-US"/>
              </w:rPr>
            </w:pPr>
          </w:p>
        </w:tc>
      </w:tr>
      <w:tr w:rsidR="00DF33BF" w:rsidRPr="004E229A" w14:paraId="7645F836"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auto"/>
          </w:tcPr>
          <w:p w14:paraId="426D4D94" w14:textId="77777777" w:rsidR="00DF33BF" w:rsidRPr="004E229A" w:rsidRDefault="00DF33BF" w:rsidP="004D75D4">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F33BF" w:rsidRPr="004E229A" w14:paraId="2867FFBC" w14:textId="77777777" w:rsidTr="004D75D4">
        <w:tc>
          <w:tcPr>
            <w:tcW w:w="2830" w:type="dxa"/>
            <w:tcBorders>
              <w:top w:val="single" w:sz="4" w:space="0" w:color="6496CE"/>
              <w:left w:val="single" w:sz="4" w:space="0" w:color="6496CE"/>
              <w:bottom w:val="nil"/>
              <w:right w:val="single" w:sz="4" w:space="0" w:color="6496CE"/>
            </w:tcBorders>
            <w:shd w:val="clear" w:color="auto" w:fill="6496CE"/>
          </w:tcPr>
          <w:p w14:paraId="75501A76" w14:textId="77777777" w:rsidR="00DF33BF" w:rsidRPr="004E229A" w:rsidRDefault="00DF33BF" w:rsidP="004D75D4">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1D1421F9" w14:textId="77777777" w:rsidR="00DF33BF" w:rsidRPr="004E229A" w:rsidRDefault="00DF33BF" w:rsidP="004D75D4">
            <w:pPr>
              <w:rPr>
                <w:rFonts w:cstheme="minorHAnsi"/>
              </w:rPr>
            </w:pPr>
          </w:p>
        </w:tc>
      </w:tr>
      <w:tr w:rsidR="00DF33BF" w:rsidRPr="004E229A" w14:paraId="51181D46"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auto"/>
          </w:tcPr>
          <w:p w14:paraId="38CAA491" w14:textId="77777777" w:rsidR="00DF33BF" w:rsidRPr="004E229A" w:rsidRDefault="00DF33BF" w:rsidP="004D75D4">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15EA771F" w14:textId="77777777" w:rsidR="00E318AF" w:rsidRPr="004E229A" w:rsidRDefault="00E318AF">
      <w:pPr>
        <w:rPr>
          <w:rFonts w:asciiTheme="minorHAnsi" w:hAnsiTheme="minorHAnsi" w:cstheme="minorHAnsi"/>
          <w:sz w:val="22"/>
          <w:szCs w:val="22"/>
        </w:rPr>
      </w:pPr>
    </w:p>
    <w:p w14:paraId="1393938F" w14:textId="77777777" w:rsidR="00DF33BF" w:rsidRPr="004E229A" w:rsidRDefault="00DF33BF">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3261"/>
        <w:gridCol w:w="1417"/>
        <w:gridCol w:w="993"/>
        <w:gridCol w:w="552"/>
      </w:tblGrid>
      <w:tr w:rsidR="006F1D73" w:rsidRPr="004E229A" w14:paraId="7C61A62D" w14:textId="77777777" w:rsidTr="001C0941">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3E3625C6" w14:textId="6DE98E0F" w:rsidR="006F1D73" w:rsidRPr="004E229A" w:rsidRDefault="006F1D73">
            <w:pPr>
              <w:rPr>
                <w:rFonts w:cstheme="minorHAnsi"/>
                <w:b/>
                <w:color w:val="FFFFFF" w:themeColor="background1"/>
              </w:rPr>
            </w:pPr>
            <w:r w:rsidRPr="004E229A">
              <w:rPr>
                <w:rFonts w:cstheme="minorHAnsi"/>
                <w:b/>
                <w:color w:val="FFFFFF" w:themeColor="background1"/>
              </w:rPr>
              <w:t>Requirement</w:t>
            </w:r>
            <w:r w:rsidR="008F72C4" w:rsidRPr="004E229A">
              <w:rPr>
                <w:rFonts w:cstheme="minorHAnsi"/>
                <w:b/>
                <w:color w:val="FFFFFF" w:themeColor="background1"/>
              </w:rPr>
              <w:t xml:space="preserve"> </w:t>
            </w:r>
            <w:r w:rsidRPr="004E229A">
              <w:rPr>
                <w:rFonts w:cstheme="minorHAnsi"/>
                <w:b/>
                <w:color w:val="FFFFFF" w:themeColor="background1"/>
              </w:rPr>
              <w:t>#</w:t>
            </w:r>
            <w:r w:rsidR="008F72C4" w:rsidRPr="004E229A">
              <w:rPr>
                <w:rFonts w:cstheme="minorHAnsi"/>
                <w:b/>
                <w:color w:val="FFFFFF" w:themeColor="background1"/>
              </w:rPr>
              <w:t>2</w:t>
            </w:r>
            <w:r w:rsidR="000D281B" w:rsidRPr="004E229A">
              <w:rPr>
                <w:rFonts w:cstheme="minorHAnsi"/>
                <w:b/>
                <w:color w:val="FFFFFF" w:themeColor="background1"/>
              </w:rPr>
              <w:t>6</w:t>
            </w:r>
          </w:p>
        </w:tc>
        <w:tc>
          <w:tcPr>
            <w:tcW w:w="3261" w:type="dxa"/>
            <w:tcBorders>
              <w:top w:val="single" w:sz="4" w:space="0" w:color="6496CE"/>
              <w:left w:val="single" w:sz="4" w:space="0" w:color="6496CE"/>
              <w:bottom w:val="single" w:sz="4" w:space="0" w:color="6496CE"/>
              <w:right w:val="single" w:sz="4" w:space="0" w:color="6496CE"/>
            </w:tcBorders>
            <w:shd w:val="clear" w:color="auto" w:fill="6496CE"/>
          </w:tcPr>
          <w:p w14:paraId="12B75812" w14:textId="23F0BD2B" w:rsidR="00440E25" w:rsidRPr="004E229A" w:rsidRDefault="00440E25" w:rsidP="00440E25">
            <w:pPr>
              <w:rPr>
                <w:rFonts w:cstheme="minorHAnsi"/>
                <w:b/>
                <w:color w:val="FFFFFF" w:themeColor="background1"/>
              </w:rPr>
            </w:pPr>
            <w:r w:rsidRPr="004E229A">
              <w:rPr>
                <w:rFonts w:cstheme="minorHAnsi"/>
                <w:b/>
                <w:color w:val="FFFFFF" w:themeColor="background1"/>
              </w:rPr>
              <w:t>Category</w:t>
            </w:r>
            <w:r w:rsidR="00DC1DCB" w:rsidRPr="004E229A">
              <w:rPr>
                <w:rFonts w:cstheme="minorHAnsi"/>
                <w:b/>
                <w:color w:val="FFFFFF" w:themeColor="background1"/>
              </w:rPr>
              <w:t xml:space="preserve">: </w:t>
            </w:r>
            <w:r w:rsidR="00DF33BF" w:rsidRPr="004E229A">
              <w:rPr>
                <w:rFonts w:cstheme="minorHAnsi"/>
                <w:b/>
                <w:color w:val="FFFFFF" w:themeColor="background1"/>
              </w:rPr>
              <w:t>Minimum requirement</w:t>
            </w:r>
          </w:p>
          <w:p w14:paraId="3E53E277" w14:textId="71E79A79" w:rsidR="00B34C62" w:rsidRPr="004E229A" w:rsidRDefault="00B34C62" w:rsidP="006F1D73">
            <w:pPr>
              <w:rPr>
                <w:rFonts w:cstheme="minorHAnsi"/>
                <w:b/>
              </w:rPr>
            </w:pPr>
          </w:p>
        </w:tc>
        <w:tc>
          <w:tcPr>
            <w:tcW w:w="2962" w:type="dxa"/>
            <w:gridSpan w:val="3"/>
            <w:tcBorders>
              <w:top w:val="single" w:sz="4" w:space="0" w:color="6496CE"/>
              <w:left w:val="single" w:sz="4" w:space="0" w:color="6496CE"/>
              <w:bottom w:val="single" w:sz="4" w:space="0" w:color="6496CE"/>
              <w:right w:val="single" w:sz="4" w:space="0" w:color="6496CE"/>
            </w:tcBorders>
            <w:shd w:val="clear" w:color="auto" w:fill="6496CE"/>
          </w:tcPr>
          <w:p w14:paraId="3323B849" w14:textId="322F5547" w:rsidR="00B34C62" w:rsidRPr="004E229A" w:rsidRDefault="00B34C62" w:rsidP="00B34C62">
            <w:pPr>
              <w:ind w:right="169"/>
              <w:rPr>
                <w:rFonts w:cstheme="minorHAnsi"/>
                <w:lang w:val="en-US"/>
              </w:rPr>
            </w:pPr>
          </w:p>
        </w:tc>
      </w:tr>
      <w:tr w:rsidR="006F1D73" w:rsidRPr="004E229A" w14:paraId="54F8219C" w14:textId="77777777" w:rsidTr="00F5013D">
        <w:tc>
          <w:tcPr>
            <w:tcW w:w="2830" w:type="dxa"/>
            <w:tcBorders>
              <w:top w:val="single" w:sz="4" w:space="0" w:color="6496CE"/>
              <w:left w:val="single" w:sz="4" w:space="0" w:color="6496CE"/>
              <w:bottom w:val="nil"/>
              <w:right w:val="single" w:sz="4" w:space="0" w:color="6496CE"/>
            </w:tcBorders>
            <w:shd w:val="clear" w:color="auto" w:fill="6496CE"/>
          </w:tcPr>
          <w:p w14:paraId="49310E7F" w14:textId="77777777" w:rsidR="006F1D73" w:rsidRPr="004E229A" w:rsidRDefault="006F1D73" w:rsidP="006F1D73">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7A060B9B" w14:textId="35AC7F8E" w:rsidR="006F1D73" w:rsidRPr="004E229A" w:rsidRDefault="00DC1DCB" w:rsidP="00D16341">
            <w:pPr>
              <w:tabs>
                <w:tab w:val="left" w:pos="360"/>
              </w:tabs>
              <w:ind w:firstLine="885"/>
              <w:rPr>
                <w:rFonts w:cstheme="minorHAnsi"/>
              </w:rPr>
            </w:pPr>
            <w:r w:rsidRPr="004E229A">
              <w:rPr>
                <w:rFonts w:cstheme="minorHAnsi"/>
                <w:b/>
                <w:lang w:val="en-US"/>
              </w:rPr>
              <w:t>SystemMetadata.xml</w:t>
            </w:r>
          </w:p>
        </w:tc>
      </w:tr>
      <w:tr w:rsidR="006F1D73" w:rsidRPr="00366E29" w14:paraId="5D2E789B" w14:textId="77777777" w:rsidTr="006F1D73">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1BF13A86" w14:textId="77777777" w:rsidR="006F1D73" w:rsidRPr="004E229A" w:rsidRDefault="006F1D73" w:rsidP="00440E25">
            <w:pPr>
              <w:tabs>
                <w:tab w:val="left" w:pos="360"/>
              </w:tabs>
              <w:rPr>
                <w:rFonts w:cstheme="minorHAnsi"/>
                <w:lang w:val="en-US"/>
              </w:rPr>
            </w:pPr>
          </w:p>
          <w:p w14:paraId="4E2E3184" w14:textId="6D73C40F" w:rsidR="00DC1DCB" w:rsidRPr="004E229A" w:rsidRDefault="00DC1DCB" w:rsidP="004E229A">
            <w:pPr>
              <w:pStyle w:val="Opstilling-punkttegn"/>
            </w:pPr>
            <w:r w:rsidRPr="004E229A">
              <w:t xml:space="preserve">The relevant data for the System Metadata can be filled in in the software and the SystemMetadata.xml can be created by the software based on this. </w:t>
            </w:r>
          </w:p>
        </w:tc>
      </w:tr>
      <w:tr w:rsidR="00835DEE" w:rsidRPr="004E229A" w14:paraId="3EB771B2" w14:textId="77777777" w:rsidTr="00C521DF">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2CD1869B" w14:textId="77777777" w:rsidR="00835DEE" w:rsidRPr="004E229A" w:rsidRDefault="00835DEE" w:rsidP="00C521DF">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7D25AEBD" w14:textId="77777777" w:rsidR="00835DEE" w:rsidRPr="004E229A" w:rsidRDefault="00835DEE" w:rsidP="00C521DF">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29AD7EF9" w14:textId="77777777" w:rsidR="00835DEE" w:rsidRPr="004E229A" w:rsidRDefault="00835DEE" w:rsidP="00C521DF">
            <w:pPr>
              <w:jc w:val="right"/>
              <w:rPr>
                <w:rFonts w:cstheme="minorHAnsi"/>
                <w:lang w:val="en-US"/>
              </w:rPr>
            </w:pPr>
            <w:r w:rsidRPr="004E229A">
              <w:rPr>
                <w:rFonts w:cstheme="minorHAnsi"/>
                <w:lang w:val="en-US"/>
              </w:rPr>
              <w:t>Yes</w:t>
            </w:r>
          </w:p>
        </w:tc>
        <w:tc>
          <w:tcPr>
            <w:tcW w:w="552" w:type="dxa"/>
            <w:tcBorders>
              <w:top w:val="single" w:sz="4" w:space="0" w:color="6496CE"/>
              <w:left w:val="single" w:sz="4" w:space="0" w:color="6496CE"/>
              <w:bottom w:val="single" w:sz="4" w:space="0" w:color="6496CE"/>
              <w:right w:val="single" w:sz="4" w:space="0" w:color="6496CE"/>
            </w:tcBorders>
          </w:tcPr>
          <w:p w14:paraId="7FECE919" w14:textId="77777777" w:rsidR="00835DEE" w:rsidRPr="004E229A" w:rsidRDefault="00835DEE" w:rsidP="00C521DF">
            <w:pPr>
              <w:jc w:val="center"/>
              <w:rPr>
                <w:rFonts w:cstheme="minorHAnsi"/>
                <w:lang w:val="en-US"/>
              </w:rPr>
            </w:pPr>
          </w:p>
        </w:tc>
      </w:tr>
      <w:tr w:rsidR="00835DEE" w:rsidRPr="004E229A" w14:paraId="7A29DF93" w14:textId="77777777" w:rsidTr="00C521DF">
        <w:trPr>
          <w:trHeight w:val="323"/>
        </w:trPr>
        <w:tc>
          <w:tcPr>
            <w:tcW w:w="2830" w:type="dxa"/>
            <w:vMerge/>
            <w:tcBorders>
              <w:left w:val="single" w:sz="4" w:space="0" w:color="6496CE"/>
              <w:right w:val="single" w:sz="4" w:space="0" w:color="6496CE"/>
            </w:tcBorders>
            <w:shd w:val="clear" w:color="auto" w:fill="6496CE"/>
          </w:tcPr>
          <w:p w14:paraId="1E919F32" w14:textId="77777777" w:rsidR="00835DEE" w:rsidRPr="004E229A" w:rsidRDefault="00835DEE" w:rsidP="00C521DF">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5394F95C" w14:textId="77777777" w:rsidR="00835DEE" w:rsidRPr="004E229A" w:rsidRDefault="00835DEE" w:rsidP="00C521DF">
            <w:pPr>
              <w:rPr>
                <w:rFonts w:cstheme="minorHAnsi"/>
                <w:b/>
                <w:lang w:val="en-US"/>
              </w:rPr>
            </w:pPr>
          </w:p>
        </w:tc>
        <w:tc>
          <w:tcPr>
            <w:tcW w:w="993" w:type="dxa"/>
            <w:tcBorders>
              <w:top w:val="nil"/>
              <w:left w:val="nil"/>
              <w:bottom w:val="nil"/>
              <w:right w:val="single" w:sz="4" w:space="0" w:color="6496CE"/>
            </w:tcBorders>
          </w:tcPr>
          <w:p w14:paraId="152F211B" w14:textId="77777777" w:rsidR="00835DEE" w:rsidRPr="004E229A" w:rsidRDefault="00835DEE" w:rsidP="00C521DF">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4C15C4C0" w14:textId="77777777" w:rsidR="00835DEE" w:rsidRPr="004E229A" w:rsidRDefault="00835DEE" w:rsidP="00C521DF">
            <w:pPr>
              <w:jc w:val="center"/>
              <w:rPr>
                <w:rFonts w:cstheme="minorHAnsi"/>
                <w:lang w:val="en-US"/>
              </w:rPr>
            </w:pPr>
          </w:p>
        </w:tc>
      </w:tr>
      <w:tr w:rsidR="00835DEE" w:rsidRPr="004E229A" w14:paraId="5E8D5816" w14:textId="77777777" w:rsidTr="00C521DF">
        <w:tc>
          <w:tcPr>
            <w:tcW w:w="9053" w:type="dxa"/>
            <w:gridSpan w:val="5"/>
            <w:tcBorders>
              <w:top w:val="nil"/>
              <w:left w:val="single" w:sz="4" w:space="0" w:color="6496CE"/>
              <w:bottom w:val="single" w:sz="4" w:space="0" w:color="6496CE"/>
              <w:right w:val="single" w:sz="4" w:space="0" w:color="6496CE"/>
            </w:tcBorders>
            <w:shd w:val="clear" w:color="auto" w:fill="auto"/>
          </w:tcPr>
          <w:p w14:paraId="337304D6" w14:textId="57D6CA81" w:rsidR="00835DEE" w:rsidRPr="004E229A" w:rsidRDefault="00835DEE" w:rsidP="00C521DF">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bCs/>
              </w:rPr>
              <w:t xml:space="preserve">  </w:t>
            </w:r>
            <w:r w:rsidRPr="004E229A">
              <w:rPr>
                <w:rFonts w:cstheme="minorHAnsi"/>
                <w:noProof/>
              </w:rPr>
              <w:tab/>
            </w:r>
          </w:p>
        </w:tc>
      </w:tr>
    </w:tbl>
    <w:p w14:paraId="639A829C" w14:textId="77777777" w:rsidR="00500D6F" w:rsidRPr="004E229A" w:rsidRDefault="00500D6F">
      <w:pPr>
        <w:rPr>
          <w:rFonts w:asciiTheme="minorHAnsi" w:hAnsiTheme="minorHAnsi" w:cstheme="minorHAnsi"/>
          <w:sz w:val="22"/>
          <w:szCs w:val="22"/>
        </w:rPr>
      </w:pPr>
    </w:p>
    <w:p w14:paraId="4BE9FCC1" w14:textId="77777777" w:rsidR="00DF33BF" w:rsidRPr="004E229A" w:rsidRDefault="00DF33BF">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2439"/>
        <w:gridCol w:w="2239"/>
        <w:gridCol w:w="993"/>
        <w:gridCol w:w="552"/>
      </w:tblGrid>
      <w:tr w:rsidR="00DF33BF" w:rsidRPr="004E229A" w14:paraId="31192613" w14:textId="77777777" w:rsidTr="004D75D4">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0D782B9F" w14:textId="33FBD714" w:rsidR="00DF33BF" w:rsidRPr="004E229A" w:rsidRDefault="00DF33BF" w:rsidP="000D281B">
            <w:pPr>
              <w:rPr>
                <w:rFonts w:cstheme="minorHAnsi"/>
                <w:b/>
                <w:color w:val="FFFFFF" w:themeColor="background1"/>
              </w:rPr>
            </w:pPr>
            <w:r w:rsidRPr="004E229A">
              <w:rPr>
                <w:rFonts w:cstheme="minorHAnsi"/>
                <w:b/>
                <w:color w:val="FFFFFF" w:themeColor="background1"/>
              </w:rPr>
              <w:t>Requirement #2</w:t>
            </w:r>
            <w:r w:rsidR="000D281B" w:rsidRPr="004E229A">
              <w:rPr>
                <w:rFonts w:cstheme="minorHAnsi"/>
                <w:b/>
                <w:color w:val="FFFFFF" w:themeColor="background1"/>
              </w:rPr>
              <w:t>6</w:t>
            </w:r>
            <w:r w:rsidRPr="004E229A">
              <w:rPr>
                <w:rFonts w:cstheme="minorHAnsi"/>
                <w:b/>
                <w:color w:val="FFFFFF" w:themeColor="background1"/>
              </w:rPr>
              <w:t>.1</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562E3346" w14:textId="453DE8D1" w:rsidR="00DF33BF" w:rsidRPr="004E229A" w:rsidRDefault="00DF33BF" w:rsidP="004D75D4">
            <w:pPr>
              <w:rPr>
                <w:rFonts w:cstheme="minorHAnsi"/>
                <w:b/>
                <w:color w:val="FFFFFF" w:themeColor="background1"/>
              </w:rPr>
            </w:pPr>
            <w:r w:rsidRPr="004E229A">
              <w:rPr>
                <w:rFonts w:cstheme="minorHAnsi"/>
                <w:b/>
                <w:color w:val="FFFFFF" w:themeColor="background1"/>
              </w:rPr>
              <w:t xml:space="preserve">Category: </w:t>
            </w:r>
            <w:r w:rsidR="00FD054B" w:rsidRPr="004E229A">
              <w:rPr>
                <w:rFonts w:cstheme="minorHAnsi"/>
                <w:b/>
                <w:color w:val="FFFFFF" w:themeColor="background1"/>
              </w:rPr>
              <w:t>Requirement</w:t>
            </w:r>
          </w:p>
          <w:p w14:paraId="4571ED54" w14:textId="77777777" w:rsidR="00DF33BF" w:rsidRPr="004E229A" w:rsidRDefault="00DF33BF" w:rsidP="004D75D4">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3EAA94BF" w14:textId="77777777" w:rsidR="00DF33BF" w:rsidRPr="004E229A" w:rsidRDefault="00DF33BF" w:rsidP="004D75D4">
            <w:pPr>
              <w:ind w:right="169"/>
              <w:rPr>
                <w:rFonts w:cstheme="minorHAnsi"/>
                <w:lang w:val="en-US"/>
              </w:rPr>
            </w:pPr>
          </w:p>
        </w:tc>
      </w:tr>
      <w:tr w:rsidR="00DF33BF" w:rsidRPr="004E229A" w14:paraId="3731EF14" w14:textId="77777777" w:rsidTr="004D75D4">
        <w:tc>
          <w:tcPr>
            <w:tcW w:w="2830" w:type="dxa"/>
            <w:tcBorders>
              <w:top w:val="single" w:sz="4" w:space="0" w:color="6496CE"/>
              <w:left w:val="single" w:sz="4" w:space="0" w:color="6496CE"/>
              <w:bottom w:val="nil"/>
              <w:right w:val="single" w:sz="4" w:space="0" w:color="6496CE"/>
            </w:tcBorders>
            <w:shd w:val="clear" w:color="auto" w:fill="6496CE"/>
          </w:tcPr>
          <w:p w14:paraId="2CD673B5" w14:textId="77777777" w:rsidR="00DF33BF" w:rsidRPr="004E229A" w:rsidRDefault="00DF33BF" w:rsidP="00DF33BF">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3A21A133" w14:textId="6480271F" w:rsidR="00DF33BF" w:rsidRPr="004E229A" w:rsidRDefault="00DF33BF" w:rsidP="00D16341">
            <w:pPr>
              <w:tabs>
                <w:tab w:val="left" w:pos="360"/>
              </w:tabs>
              <w:ind w:firstLine="885"/>
              <w:rPr>
                <w:rFonts w:cstheme="minorHAnsi"/>
                <w:lang w:val="en-US"/>
              </w:rPr>
            </w:pPr>
            <w:r w:rsidRPr="004E229A">
              <w:rPr>
                <w:rFonts w:cstheme="minorHAnsi"/>
                <w:b/>
                <w:lang w:val="en-US"/>
              </w:rPr>
              <w:t>SystemMetadata.xml</w:t>
            </w:r>
          </w:p>
        </w:tc>
      </w:tr>
      <w:tr w:rsidR="00DF33BF" w:rsidRPr="00366E29" w14:paraId="701F332E"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11ADAC08" w14:textId="77777777" w:rsidR="00DF33BF" w:rsidRPr="004E229A" w:rsidRDefault="00DF33BF" w:rsidP="004D75D4">
            <w:pPr>
              <w:tabs>
                <w:tab w:val="left" w:pos="360"/>
              </w:tabs>
              <w:rPr>
                <w:rFonts w:cstheme="minorHAnsi"/>
                <w:lang w:val="en-US"/>
              </w:rPr>
            </w:pPr>
          </w:p>
          <w:p w14:paraId="4EAD799C" w14:textId="77C88DFF" w:rsidR="00DF33BF" w:rsidRPr="004E229A" w:rsidRDefault="00DF33BF" w:rsidP="004E229A">
            <w:pPr>
              <w:pStyle w:val="Opstilling-punkttegn"/>
            </w:pPr>
            <w:r w:rsidRPr="004E229A">
              <w:t xml:space="preserve">It would be preferable if it is possible to import or in other ways quickly insert data from a previous IXIT, so that </w:t>
            </w:r>
            <w:r w:rsidR="00332A44">
              <w:t>t</w:t>
            </w:r>
            <w:r w:rsidR="00332A44" w:rsidRPr="00332A44">
              <w:t xml:space="preserve">he customer </w:t>
            </w:r>
            <w:r w:rsidRPr="004E229A">
              <w:t>only spend time on the data, which needs to be changed.</w:t>
            </w:r>
          </w:p>
        </w:tc>
      </w:tr>
      <w:tr w:rsidR="00DF33BF" w:rsidRPr="004E229A" w14:paraId="6C4EB941" w14:textId="77777777" w:rsidTr="004D75D4">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77FB5FEC" w14:textId="77777777" w:rsidR="00DF33BF" w:rsidRPr="004E229A" w:rsidRDefault="00DF33BF" w:rsidP="004D75D4">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019BD673" w14:textId="77777777" w:rsidR="00DF33BF" w:rsidRPr="004E229A" w:rsidRDefault="00DF33BF" w:rsidP="004D75D4">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527EBB0A" w14:textId="77777777" w:rsidR="00DF33BF" w:rsidRPr="004E229A" w:rsidRDefault="00DF33BF" w:rsidP="004D75D4">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62DA507D" w14:textId="77777777" w:rsidR="00DF33BF" w:rsidRPr="004E229A" w:rsidRDefault="00DF33BF" w:rsidP="004D75D4">
            <w:pPr>
              <w:jc w:val="center"/>
              <w:rPr>
                <w:rFonts w:cstheme="minorHAnsi"/>
                <w:lang w:val="en-US"/>
              </w:rPr>
            </w:pPr>
          </w:p>
        </w:tc>
      </w:tr>
      <w:tr w:rsidR="00DF33BF" w:rsidRPr="004E229A" w14:paraId="7AFA0979" w14:textId="77777777" w:rsidTr="004D75D4">
        <w:trPr>
          <w:trHeight w:val="322"/>
        </w:trPr>
        <w:tc>
          <w:tcPr>
            <w:tcW w:w="2830" w:type="dxa"/>
            <w:vMerge/>
            <w:tcBorders>
              <w:left w:val="single" w:sz="4" w:space="0" w:color="6496CE"/>
              <w:right w:val="single" w:sz="4" w:space="0" w:color="6496CE"/>
            </w:tcBorders>
            <w:shd w:val="clear" w:color="auto" w:fill="6496CE"/>
          </w:tcPr>
          <w:p w14:paraId="2325D765" w14:textId="77777777" w:rsidR="00DF33BF" w:rsidRPr="004E229A" w:rsidRDefault="00DF33BF" w:rsidP="004D75D4">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7DC4FD01" w14:textId="77777777" w:rsidR="00DF33BF" w:rsidRPr="004E229A" w:rsidRDefault="00DF33BF" w:rsidP="004D75D4">
            <w:pPr>
              <w:rPr>
                <w:rFonts w:cstheme="minorHAnsi"/>
                <w:b/>
                <w:lang w:val="en-US"/>
              </w:rPr>
            </w:pPr>
          </w:p>
        </w:tc>
        <w:tc>
          <w:tcPr>
            <w:tcW w:w="993" w:type="dxa"/>
            <w:tcBorders>
              <w:top w:val="nil"/>
              <w:left w:val="nil"/>
              <w:bottom w:val="nil"/>
              <w:right w:val="single" w:sz="4" w:space="0" w:color="6496CE"/>
            </w:tcBorders>
          </w:tcPr>
          <w:p w14:paraId="092AFBDD" w14:textId="77777777" w:rsidR="00DF33BF" w:rsidRPr="004E229A" w:rsidRDefault="00DF33BF" w:rsidP="004D75D4">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510D015C" w14:textId="77777777" w:rsidR="00DF33BF" w:rsidRPr="004E229A" w:rsidRDefault="00DF33BF" w:rsidP="004D75D4">
            <w:pPr>
              <w:jc w:val="center"/>
              <w:rPr>
                <w:rFonts w:cstheme="minorHAnsi"/>
                <w:lang w:val="en-US"/>
              </w:rPr>
            </w:pPr>
          </w:p>
        </w:tc>
      </w:tr>
      <w:tr w:rsidR="00DF33BF" w:rsidRPr="004E229A" w14:paraId="4BF7DCCD" w14:textId="77777777" w:rsidTr="004D75D4">
        <w:trPr>
          <w:trHeight w:val="323"/>
        </w:trPr>
        <w:tc>
          <w:tcPr>
            <w:tcW w:w="2830" w:type="dxa"/>
            <w:vMerge/>
            <w:tcBorders>
              <w:left w:val="single" w:sz="4" w:space="0" w:color="6496CE"/>
              <w:right w:val="single" w:sz="4" w:space="0" w:color="6496CE"/>
            </w:tcBorders>
            <w:shd w:val="clear" w:color="auto" w:fill="6496CE"/>
          </w:tcPr>
          <w:p w14:paraId="654A6C1A" w14:textId="77777777" w:rsidR="00DF33BF" w:rsidRPr="004E229A" w:rsidRDefault="00DF33BF" w:rsidP="004D75D4">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7322191A" w14:textId="77777777" w:rsidR="00DF33BF" w:rsidRPr="004E229A" w:rsidRDefault="00DF33BF" w:rsidP="004D75D4">
            <w:pPr>
              <w:rPr>
                <w:rFonts w:cstheme="minorHAnsi"/>
                <w:b/>
                <w:lang w:val="en-US"/>
              </w:rPr>
            </w:pPr>
          </w:p>
        </w:tc>
        <w:tc>
          <w:tcPr>
            <w:tcW w:w="993" w:type="dxa"/>
            <w:tcBorders>
              <w:top w:val="nil"/>
              <w:left w:val="nil"/>
              <w:bottom w:val="nil"/>
              <w:right w:val="single" w:sz="4" w:space="0" w:color="6496CE"/>
            </w:tcBorders>
          </w:tcPr>
          <w:p w14:paraId="7E29FDB7" w14:textId="77777777" w:rsidR="00DF33BF" w:rsidRPr="004E229A" w:rsidRDefault="00DF33BF" w:rsidP="004D75D4">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2BF75EAD" w14:textId="77777777" w:rsidR="00DF33BF" w:rsidRPr="004E229A" w:rsidRDefault="00DF33BF" w:rsidP="004D75D4">
            <w:pPr>
              <w:jc w:val="center"/>
              <w:rPr>
                <w:rFonts w:cstheme="minorHAnsi"/>
                <w:lang w:val="en-US"/>
              </w:rPr>
            </w:pPr>
          </w:p>
        </w:tc>
      </w:tr>
      <w:tr w:rsidR="00DF33BF" w:rsidRPr="004E229A" w14:paraId="3A3BA23E"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auto"/>
          </w:tcPr>
          <w:p w14:paraId="7EDE8906" w14:textId="77777777" w:rsidR="00DF33BF" w:rsidRPr="004E229A" w:rsidRDefault="00DF33BF" w:rsidP="004D75D4">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DF33BF" w:rsidRPr="004E229A" w14:paraId="4CEA55AB" w14:textId="77777777" w:rsidTr="004D75D4">
        <w:tc>
          <w:tcPr>
            <w:tcW w:w="2830" w:type="dxa"/>
            <w:tcBorders>
              <w:top w:val="single" w:sz="4" w:space="0" w:color="6496CE"/>
              <w:left w:val="single" w:sz="4" w:space="0" w:color="6496CE"/>
              <w:bottom w:val="nil"/>
              <w:right w:val="single" w:sz="4" w:space="0" w:color="6496CE"/>
            </w:tcBorders>
            <w:shd w:val="clear" w:color="auto" w:fill="6496CE"/>
          </w:tcPr>
          <w:p w14:paraId="1CCBF021" w14:textId="77777777" w:rsidR="00DF33BF" w:rsidRPr="004E229A" w:rsidRDefault="00DF33BF" w:rsidP="004D75D4">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56C7E007" w14:textId="77777777" w:rsidR="00DF33BF" w:rsidRPr="004E229A" w:rsidRDefault="00DF33BF" w:rsidP="004D75D4">
            <w:pPr>
              <w:rPr>
                <w:rFonts w:cstheme="minorHAnsi"/>
              </w:rPr>
            </w:pPr>
          </w:p>
        </w:tc>
      </w:tr>
      <w:tr w:rsidR="00DF33BF" w:rsidRPr="004E229A" w14:paraId="7CF68B83"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auto"/>
          </w:tcPr>
          <w:p w14:paraId="54E554E4" w14:textId="77777777" w:rsidR="00DF33BF" w:rsidRPr="004E229A" w:rsidRDefault="00DF33BF" w:rsidP="004D75D4">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6A9266A1" w14:textId="77777777" w:rsidR="00DF33BF" w:rsidRDefault="00DF33BF"/>
    <w:p w14:paraId="70CC7688" w14:textId="77777777" w:rsidR="007C0400" w:rsidRPr="00BD2E8C" w:rsidRDefault="007C0400" w:rsidP="007C0400">
      <w:pPr>
        <w:pStyle w:val="Overskrift3"/>
        <w:keepLines/>
        <w:numPr>
          <w:ilvl w:val="0"/>
          <w:numId w:val="0"/>
        </w:numPr>
        <w:tabs>
          <w:tab w:val="clear" w:pos="851"/>
          <w:tab w:val="clear" w:pos="1134"/>
          <w:tab w:val="clear" w:pos="1418"/>
        </w:tabs>
        <w:spacing w:before="200" w:after="0" w:line="276" w:lineRule="auto"/>
        <w:rPr>
          <w:lang w:val="en-US"/>
        </w:rPr>
      </w:pPr>
      <w:r w:rsidRPr="00BD2E8C">
        <w:rPr>
          <w:lang w:val="en-US"/>
        </w:rPr>
        <w:t xml:space="preserve">Calculation of </w:t>
      </w:r>
      <w:r>
        <w:rPr>
          <w:lang w:val="en-US"/>
        </w:rPr>
        <w:t>the quality elements (QE)</w:t>
      </w:r>
    </w:p>
    <w:tbl>
      <w:tblPr>
        <w:tblStyle w:val="Tabelgitter-lys"/>
        <w:tblW w:w="0" w:type="auto"/>
        <w:tblLook w:val="04A0" w:firstRow="1" w:lastRow="0" w:firstColumn="1" w:lastColumn="0" w:noHBand="0" w:noVBand="1"/>
      </w:tblPr>
      <w:tblGrid>
        <w:gridCol w:w="2830"/>
        <w:gridCol w:w="2439"/>
        <w:gridCol w:w="2239"/>
        <w:gridCol w:w="993"/>
        <w:gridCol w:w="552"/>
      </w:tblGrid>
      <w:tr w:rsidR="00C700AE" w:rsidRPr="00E16BC0" w14:paraId="04700C7F" w14:textId="77777777" w:rsidTr="00534A07">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462AD17D" w14:textId="5F76D708" w:rsidR="00C700AE" w:rsidRPr="004E229A" w:rsidRDefault="00C700AE">
            <w:pPr>
              <w:rPr>
                <w:rFonts w:cstheme="minorHAnsi"/>
                <w:b/>
                <w:color w:val="FFFFFF" w:themeColor="background1"/>
                <w:lang w:val="en-US"/>
              </w:rPr>
            </w:pPr>
            <w:r w:rsidRPr="004E229A">
              <w:rPr>
                <w:rFonts w:cstheme="minorHAnsi"/>
                <w:b/>
                <w:color w:val="FFFFFF" w:themeColor="background1"/>
                <w:lang w:val="en-US"/>
              </w:rPr>
              <w:t>Requirement #2</w:t>
            </w:r>
            <w:r w:rsidR="000D281B" w:rsidRPr="004E229A">
              <w:rPr>
                <w:rFonts w:cstheme="minorHAnsi"/>
                <w:b/>
                <w:color w:val="FFFFFF" w:themeColor="background1"/>
                <w:lang w:val="en-US"/>
              </w:rPr>
              <w:t>7</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44594291" w14:textId="147396E3" w:rsidR="00C700AE" w:rsidRPr="004E229A" w:rsidRDefault="00C700AE" w:rsidP="00C700AE">
            <w:pPr>
              <w:rPr>
                <w:rFonts w:cstheme="minorHAnsi"/>
                <w:b/>
                <w:color w:val="FFFFFF" w:themeColor="background1"/>
                <w:lang w:val="en-US"/>
              </w:rPr>
            </w:pPr>
            <w:r w:rsidRPr="004E229A">
              <w:rPr>
                <w:rFonts w:cstheme="minorHAnsi"/>
                <w:b/>
                <w:color w:val="FFFFFF" w:themeColor="background1"/>
                <w:lang w:val="en-US"/>
              </w:rPr>
              <w:t xml:space="preserve">Category: </w:t>
            </w:r>
            <w:r w:rsidR="00FD054B" w:rsidRPr="004E229A">
              <w:rPr>
                <w:rFonts w:cstheme="minorHAnsi"/>
                <w:b/>
                <w:color w:val="FFFFFF" w:themeColor="background1"/>
                <w:lang w:val="en-US"/>
              </w:rPr>
              <w:t>Requirement</w:t>
            </w:r>
          </w:p>
          <w:p w14:paraId="4722F3BC" w14:textId="77777777" w:rsidR="00C700AE" w:rsidRPr="004E229A" w:rsidRDefault="00C700AE" w:rsidP="00C700AE">
            <w:pPr>
              <w:rPr>
                <w:rFonts w:cstheme="minorHAnsi"/>
                <w:b/>
                <w:lang w:val="en-US"/>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22ED4B57" w14:textId="77777777" w:rsidR="00C700AE" w:rsidRPr="004E229A" w:rsidRDefault="00C700AE" w:rsidP="00C700AE">
            <w:pPr>
              <w:ind w:right="169"/>
              <w:rPr>
                <w:rFonts w:cstheme="minorHAnsi"/>
                <w:lang w:val="en-US"/>
              </w:rPr>
            </w:pPr>
          </w:p>
        </w:tc>
      </w:tr>
      <w:tr w:rsidR="00C700AE" w:rsidRPr="00E16BC0" w14:paraId="7CE52C6A" w14:textId="77777777" w:rsidTr="00534A07">
        <w:tc>
          <w:tcPr>
            <w:tcW w:w="2830" w:type="dxa"/>
            <w:tcBorders>
              <w:top w:val="single" w:sz="4" w:space="0" w:color="6496CE"/>
              <w:left w:val="single" w:sz="4" w:space="0" w:color="6496CE"/>
              <w:bottom w:val="nil"/>
              <w:right w:val="single" w:sz="4" w:space="0" w:color="6496CE"/>
            </w:tcBorders>
            <w:shd w:val="clear" w:color="auto" w:fill="6496CE"/>
          </w:tcPr>
          <w:p w14:paraId="599C06FA" w14:textId="68FDF286" w:rsidR="00C700AE" w:rsidRPr="004E229A" w:rsidRDefault="00C700AE" w:rsidP="00C700AE">
            <w:pPr>
              <w:rPr>
                <w:rFonts w:cstheme="minorHAnsi"/>
                <w:b/>
                <w:color w:val="FFFFFF" w:themeColor="background1"/>
                <w:lang w:val="en-US"/>
              </w:rPr>
            </w:pPr>
            <w:r w:rsidRPr="004E229A">
              <w:rPr>
                <w:rFonts w:cstheme="minorHAnsi"/>
                <w:b/>
                <w:color w:val="FFFFFF" w:themeColor="background1"/>
                <w:lang w:val="en-US"/>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51C4906B" w14:textId="52E8B575" w:rsidR="00C700AE" w:rsidRPr="004E229A" w:rsidRDefault="00C700AE" w:rsidP="00D16341">
            <w:pPr>
              <w:tabs>
                <w:tab w:val="left" w:pos="360"/>
              </w:tabs>
              <w:ind w:firstLine="885"/>
              <w:rPr>
                <w:rFonts w:cstheme="minorHAnsi"/>
                <w:lang w:val="en-US"/>
              </w:rPr>
            </w:pPr>
            <w:r w:rsidRPr="004E229A">
              <w:rPr>
                <w:rFonts w:cstheme="minorHAnsi"/>
                <w:b/>
                <w:lang w:val="en-US"/>
              </w:rPr>
              <w:t>Calculation of QE</w:t>
            </w:r>
            <w:r w:rsidR="00E318AF" w:rsidRPr="004E229A">
              <w:rPr>
                <w:rFonts w:cstheme="minorHAnsi"/>
                <w:b/>
                <w:lang w:val="en-US"/>
              </w:rPr>
              <w:t>’s</w:t>
            </w:r>
          </w:p>
        </w:tc>
      </w:tr>
      <w:tr w:rsidR="00C700AE" w:rsidRPr="00366E29" w14:paraId="1542D7F1" w14:textId="77777777" w:rsidTr="00534A07">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75638306" w14:textId="77777777" w:rsidR="00C700AE" w:rsidRPr="004E229A" w:rsidRDefault="00C700AE" w:rsidP="00C700AE">
            <w:pPr>
              <w:tabs>
                <w:tab w:val="left" w:pos="360"/>
              </w:tabs>
              <w:rPr>
                <w:rFonts w:cstheme="minorHAnsi"/>
                <w:lang w:val="en-US"/>
              </w:rPr>
            </w:pPr>
          </w:p>
          <w:p w14:paraId="50E8FD1B" w14:textId="62A107C9" w:rsidR="00C700AE" w:rsidRPr="004E229A" w:rsidRDefault="00E318AF" w:rsidP="00B35586">
            <w:pPr>
              <w:pStyle w:val="Opstilling-punkttegn"/>
            </w:pPr>
            <w:r w:rsidRPr="004E229A">
              <w:t xml:space="preserve">QE1a, QE1b, QE2a, QE2b, QE2c, QE3, and QE4 can automatically be calculated and displayed in the software, from the registered data in the software. </w:t>
            </w:r>
          </w:p>
        </w:tc>
      </w:tr>
      <w:tr w:rsidR="000F135D" w:rsidRPr="006D2B02" w14:paraId="642AF311"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511E1896" w14:textId="77777777" w:rsidR="000F135D" w:rsidRPr="004E229A" w:rsidRDefault="000F135D"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0AA20717" w14:textId="77777777" w:rsidR="000F135D" w:rsidRPr="004E229A" w:rsidRDefault="000F135D"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04F6B39C" w14:textId="77777777" w:rsidR="000F135D" w:rsidRPr="004E229A" w:rsidRDefault="000F135D"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07550845" w14:textId="77777777" w:rsidR="000F135D" w:rsidRPr="004E229A" w:rsidRDefault="000F135D" w:rsidP="00546370">
            <w:pPr>
              <w:jc w:val="center"/>
              <w:rPr>
                <w:rFonts w:cstheme="minorHAnsi"/>
                <w:lang w:val="en-US"/>
              </w:rPr>
            </w:pPr>
          </w:p>
        </w:tc>
      </w:tr>
      <w:tr w:rsidR="000F135D" w:rsidRPr="006D2B02" w14:paraId="43826809" w14:textId="77777777" w:rsidTr="00546370">
        <w:trPr>
          <w:trHeight w:val="322"/>
        </w:trPr>
        <w:tc>
          <w:tcPr>
            <w:tcW w:w="2830" w:type="dxa"/>
            <w:vMerge/>
            <w:tcBorders>
              <w:left w:val="single" w:sz="4" w:space="0" w:color="6496CE"/>
              <w:right w:val="single" w:sz="4" w:space="0" w:color="6496CE"/>
            </w:tcBorders>
            <w:shd w:val="clear" w:color="auto" w:fill="6496CE"/>
          </w:tcPr>
          <w:p w14:paraId="5EBBAF43" w14:textId="77777777" w:rsidR="000F135D" w:rsidRPr="004E229A" w:rsidRDefault="000F135D"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613F803E" w14:textId="77777777" w:rsidR="000F135D" w:rsidRPr="004E229A" w:rsidRDefault="000F135D" w:rsidP="00546370">
            <w:pPr>
              <w:rPr>
                <w:rFonts w:cstheme="minorHAnsi"/>
                <w:b/>
                <w:lang w:val="en-US"/>
              </w:rPr>
            </w:pPr>
          </w:p>
        </w:tc>
        <w:tc>
          <w:tcPr>
            <w:tcW w:w="993" w:type="dxa"/>
            <w:tcBorders>
              <w:top w:val="nil"/>
              <w:left w:val="nil"/>
              <w:bottom w:val="nil"/>
              <w:right w:val="single" w:sz="4" w:space="0" w:color="6496CE"/>
            </w:tcBorders>
          </w:tcPr>
          <w:p w14:paraId="5C27C1BC" w14:textId="77777777" w:rsidR="000F135D" w:rsidRPr="004E229A" w:rsidRDefault="000F135D"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7C4022C2" w14:textId="77777777" w:rsidR="000F135D" w:rsidRPr="004E229A" w:rsidRDefault="000F135D" w:rsidP="00546370">
            <w:pPr>
              <w:jc w:val="center"/>
              <w:rPr>
                <w:rFonts w:cstheme="minorHAnsi"/>
                <w:lang w:val="en-US"/>
              </w:rPr>
            </w:pPr>
          </w:p>
        </w:tc>
      </w:tr>
      <w:tr w:rsidR="000F135D" w:rsidRPr="006D2B02" w14:paraId="2F0AFD43" w14:textId="77777777" w:rsidTr="00546370">
        <w:trPr>
          <w:trHeight w:val="323"/>
        </w:trPr>
        <w:tc>
          <w:tcPr>
            <w:tcW w:w="2830" w:type="dxa"/>
            <w:vMerge/>
            <w:tcBorders>
              <w:left w:val="single" w:sz="4" w:space="0" w:color="6496CE"/>
              <w:right w:val="single" w:sz="4" w:space="0" w:color="6496CE"/>
            </w:tcBorders>
            <w:shd w:val="clear" w:color="auto" w:fill="6496CE"/>
          </w:tcPr>
          <w:p w14:paraId="7CDDE8F9" w14:textId="77777777" w:rsidR="000F135D" w:rsidRPr="004E229A" w:rsidRDefault="000F135D"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683F9223" w14:textId="77777777" w:rsidR="000F135D" w:rsidRPr="004E229A" w:rsidRDefault="000F135D" w:rsidP="00546370">
            <w:pPr>
              <w:rPr>
                <w:rFonts w:cstheme="minorHAnsi"/>
                <w:b/>
                <w:lang w:val="en-US"/>
              </w:rPr>
            </w:pPr>
          </w:p>
        </w:tc>
        <w:tc>
          <w:tcPr>
            <w:tcW w:w="993" w:type="dxa"/>
            <w:tcBorders>
              <w:top w:val="nil"/>
              <w:left w:val="nil"/>
              <w:bottom w:val="nil"/>
              <w:right w:val="single" w:sz="4" w:space="0" w:color="6496CE"/>
            </w:tcBorders>
          </w:tcPr>
          <w:p w14:paraId="69D64851" w14:textId="77777777" w:rsidR="000F135D" w:rsidRPr="004E229A" w:rsidRDefault="000F135D"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5CA13213" w14:textId="77777777" w:rsidR="000F135D" w:rsidRPr="004E229A" w:rsidRDefault="000F135D" w:rsidP="00546370">
            <w:pPr>
              <w:jc w:val="center"/>
              <w:rPr>
                <w:rFonts w:cstheme="minorHAnsi"/>
                <w:lang w:val="en-US"/>
              </w:rPr>
            </w:pPr>
          </w:p>
        </w:tc>
      </w:tr>
      <w:tr w:rsidR="000F135D" w:rsidRPr="00FB4239" w14:paraId="2575A89A"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53A2BE91" w14:textId="77777777" w:rsidR="000F135D" w:rsidRPr="004E229A" w:rsidRDefault="000F135D"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0F135D" w:rsidRPr="00FB4239" w14:paraId="6907464C"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2DD1F350" w14:textId="77777777" w:rsidR="000F135D" w:rsidRPr="004E229A" w:rsidRDefault="000F135D"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6A7015F5" w14:textId="77777777" w:rsidR="000F135D" w:rsidRPr="004E229A" w:rsidRDefault="000F135D" w:rsidP="00546370">
            <w:pPr>
              <w:rPr>
                <w:rFonts w:cstheme="minorHAnsi"/>
              </w:rPr>
            </w:pPr>
          </w:p>
        </w:tc>
      </w:tr>
      <w:tr w:rsidR="000F135D" w:rsidRPr="00FB4239" w14:paraId="1D86139F"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5720B9D5" w14:textId="77777777" w:rsidR="000F135D" w:rsidRPr="004E229A" w:rsidRDefault="000F135D"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19E43A3A" w14:textId="77777777" w:rsidR="00500D6F" w:rsidRDefault="00500D6F"/>
    <w:p w14:paraId="7A8752C8" w14:textId="77777777" w:rsidR="00E318AF" w:rsidRPr="00BD2E8C" w:rsidRDefault="00E318AF" w:rsidP="00E318AF">
      <w:pPr>
        <w:pStyle w:val="Overskrift3"/>
        <w:keepLines/>
        <w:numPr>
          <w:ilvl w:val="0"/>
          <w:numId w:val="0"/>
        </w:numPr>
        <w:tabs>
          <w:tab w:val="clear" w:pos="851"/>
          <w:tab w:val="clear" w:pos="1134"/>
          <w:tab w:val="clear" w:pos="1418"/>
        </w:tabs>
        <w:spacing w:before="200" w:after="0" w:line="276" w:lineRule="auto"/>
        <w:rPr>
          <w:lang w:val="en-US"/>
        </w:rPr>
      </w:pPr>
      <w:r w:rsidRPr="00BD2E8C">
        <w:rPr>
          <w:lang w:val="en-US"/>
        </w:rPr>
        <w:t>Support and training</w:t>
      </w:r>
    </w:p>
    <w:tbl>
      <w:tblPr>
        <w:tblStyle w:val="Tabelgitter-lys"/>
        <w:tblW w:w="0" w:type="auto"/>
        <w:tblLook w:val="04A0" w:firstRow="1" w:lastRow="0" w:firstColumn="1" w:lastColumn="0" w:noHBand="0" w:noVBand="1"/>
      </w:tblPr>
      <w:tblGrid>
        <w:gridCol w:w="2830"/>
        <w:gridCol w:w="2439"/>
        <w:gridCol w:w="2239"/>
        <w:gridCol w:w="993"/>
        <w:gridCol w:w="552"/>
      </w:tblGrid>
      <w:tr w:rsidR="00C700AE" w:rsidRPr="004E229A" w14:paraId="30F98E56" w14:textId="77777777" w:rsidTr="00534A07">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5DB4FF5B" w14:textId="6D2433A8" w:rsidR="00C700AE" w:rsidRPr="004E229A" w:rsidRDefault="00C700AE">
            <w:pPr>
              <w:rPr>
                <w:rFonts w:cstheme="minorHAnsi"/>
                <w:b/>
                <w:color w:val="FFFFFF" w:themeColor="background1"/>
              </w:rPr>
            </w:pPr>
            <w:r w:rsidRPr="004E229A">
              <w:rPr>
                <w:rFonts w:cstheme="minorHAnsi"/>
                <w:b/>
                <w:color w:val="FFFFFF" w:themeColor="background1"/>
              </w:rPr>
              <w:t>Requirement #</w:t>
            </w:r>
            <w:r w:rsidR="00E318AF" w:rsidRPr="004E229A">
              <w:rPr>
                <w:rFonts w:cstheme="minorHAnsi"/>
                <w:b/>
                <w:color w:val="FFFFFF" w:themeColor="background1"/>
              </w:rPr>
              <w:t>2</w:t>
            </w:r>
            <w:r w:rsidR="000D281B" w:rsidRPr="004E229A">
              <w:rPr>
                <w:rFonts w:cstheme="minorHAnsi"/>
                <w:b/>
                <w:color w:val="FFFFFF" w:themeColor="background1"/>
              </w:rPr>
              <w:t>8</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03B5211A" w14:textId="394AEACB" w:rsidR="00C700AE" w:rsidRPr="004E229A" w:rsidRDefault="00C700AE" w:rsidP="00534A07">
            <w:pPr>
              <w:rPr>
                <w:rFonts w:cstheme="minorHAnsi"/>
                <w:b/>
                <w:color w:val="FFFFFF" w:themeColor="background1"/>
              </w:rPr>
            </w:pPr>
            <w:r w:rsidRPr="004E229A">
              <w:rPr>
                <w:rFonts w:cstheme="minorHAnsi"/>
                <w:b/>
                <w:color w:val="FFFFFF" w:themeColor="background1"/>
              </w:rPr>
              <w:t xml:space="preserve">Category: </w:t>
            </w:r>
            <w:r w:rsidR="00FD054B" w:rsidRPr="004E229A">
              <w:rPr>
                <w:rFonts w:cstheme="minorHAnsi"/>
                <w:b/>
                <w:color w:val="FFFFFF" w:themeColor="background1"/>
              </w:rPr>
              <w:t>Requirement</w:t>
            </w:r>
          </w:p>
          <w:p w14:paraId="56C38A28" w14:textId="77777777" w:rsidR="00C700AE" w:rsidRPr="004E229A" w:rsidRDefault="00C700AE" w:rsidP="00534A07">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269804B6" w14:textId="77777777" w:rsidR="00C700AE" w:rsidRPr="004E229A" w:rsidRDefault="00C700AE" w:rsidP="00534A07">
            <w:pPr>
              <w:ind w:right="169"/>
              <w:rPr>
                <w:rFonts w:cstheme="minorHAnsi"/>
                <w:lang w:val="en-US"/>
              </w:rPr>
            </w:pPr>
          </w:p>
        </w:tc>
      </w:tr>
      <w:tr w:rsidR="00C700AE" w:rsidRPr="004E229A" w14:paraId="3E380854" w14:textId="77777777" w:rsidTr="00534A07">
        <w:tc>
          <w:tcPr>
            <w:tcW w:w="2830" w:type="dxa"/>
            <w:tcBorders>
              <w:top w:val="single" w:sz="4" w:space="0" w:color="6496CE"/>
              <w:left w:val="single" w:sz="4" w:space="0" w:color="6496CE"/>
              <w:bottom w:val="nil"/>
              <w:right w:val="single" w:sz="4" w:space="0" w:color="6496CE"/>
            </w:tcBorders>
            <w:shd w:val="clear" w:color="auto" w:fill="6496CE"/>
          </w:tcPr>
          <w:p w14:paraId="70D6595F" w14:textId="77777777" w:rsidR="00C700AE" w:rsidRPr="004E229A" w:rsidRDefault="00C700AE" w:rsidP="00534A07">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6A2F936F" w14:textId="5418659E" w:rsidR="00C700AE" w:rsidRPr="004E229A" w:rsidRDefault="007040AD" w:rsidP="00D16341">
            <w:pPr>
              <w:tabs>
                <w:tab w:val="left" w:pos="360"/>
              </w:tabs>
              <w:ind w:firstLine="885"/>
              <w:rPr>
                <w:rFonts w:cstheme="minorHAnsi"/>
              </w:rPr>
            </w:pPr>
            <w:r w:rsidRPr="004E229A">
              <w:rPr>
                <w:rFonts w:cstheme="minorHAnsi"/>
                <w:b/>
                <w:lang w:val="en-US"/>
              </w:rPr>
              <w:t>Support</w:t>
            </w:r>
          </w:p>
        </w:tc>
      </w:tr>
      <w:tr w:rsidR="00C700AE" w:rsidRPr="00366E29" w14:paraId="4E36DFFE" w14:textId="77777777" w:rsidTr="00534A07">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06A453CA" w14:textId="77777777" w:rsidR="00C700AE" w:rsidRPr="004E229A" w:rsidRDefault="00C700AE" w:rsidP="00534A07">
            <w:pPr>
              <w:tabs>
                <w:tab w:val="left" w:pos="360"/>
              </w:tabs>
              <w:rPr>
                <w:rFonts w:cstheme="minorHAnsi"/>
                <w:lang w:val="en-US"/>
              </w:rPr>
            </w:pPr>
          </w:p>
          <w:p w14:paraId="692F149E" w14:textId="2A6CEDCD" w:rsidR="00C700AE" w:rsidRPr="004E229A" w:rsidRDefault="007040AD" w:rsidP="004E229A">
            <w:pPr>
              <w:pStyle w:val="Opstilling-punkttegn"/>
            </w:pPr>
            <w:r w:rsidRPr="004E229A">
              <w:t>If needed, it should be possible with on-site support. Otherwise support by e-mail and phone should be possible, when problems arise.</w:t>
            </w:r>
          </w:p>
        </w:tc>
      </w:tr>
      <w:tr w:rsidR="00AD769D" w:rsidRPr="004E229A" w14:paraId="6EC19038"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24B875A0" w14:textId="77777777" w:rsidR="00AD769D" w:rsidRPr="004E229A" w:rsidRDefault="00AD769D"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538544A1" w14:textId="77777777" w:rsidR="00AD769D" w:rsidRPr="004E229A" w:rsidRDefault="00AD769D"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3AA6B599" w14:textId="77777777" w:rsidR="00AD769D" w:rsidRPr="004E229A" w:rsidRDefault="00AD769D"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289171A5" w14:textId="77777777" w:rsidR="00AD769D" w:rsidRPr="004E229A" w:rsidRDefault="00AD769D" w:rsidP="00546370">
            <w:pPr>
              <w:jc w:val="center"/>
              <w:rPr>
                <w:rFonts w:cstheme="minorHAnsi"/>
                <w:lang w:val="en-US"/>
              </w:rPr>
            </w:pPr>
          </w:p>
        </w:tc>
      </w:tr>
      <w:tr w:rsidR="00AD769D" w:rsidRPr="004E229A" w14:paraId="2BA53C0B" w14:textId="77777777" w:rsidTr="00546370">
        <w:trPr>
          <w:trHeight w:val="322"/>
        </w:trPr>
        <w:tc>
          <w:tcPr>
            <w:tcW w:w="2830" w:type="dxa"/>
            <w:vMerge/>
            <w:tcBorders>
              <w:left w:val="single" w:sz="4" w:space="0" w:color="6496CE"/>
              <w:right w:val="single" w:sz="4" w:space="0" w:color="6496CE"/>
            </w:tcBorders>
            <w:shd w:val="clear" w:color="auto" w:fill="6496CE"/>
          </w:tcPr>
          <w:p w14:paraId="12C6A6EA" w14:textId="77777777" w:rsidR="00AD769D" w:rsidRPr="004E229A" w:rsidRDefault="00AD769D"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69FE0824" w14:textId="77777777" w:rsidR="00AD769D" w:rsidRPr="004E229A" w:rsidRDefault="00AD769D" w:rsidP="00546370">
            <w:pPr>
              <w:rPr>
                <w:rFonts w:cstheme="minorHAnsi"/>
                <w:b/>
                <w:lang w:val="en-US"/>
              </w:rPr>
            </w:pPr>
          </w:p>
        </w:tc>
        <w:tc>
          <w:tcPr>
            <w:tcW w:w="993" w:type="dxa"/>
            <w:tcBorders>
              <w:top w:val="nil"/>
              <w:left w:val="nil"/>
              <w:bottom w:val="nil"/>
              <w:right w:val="single" w:sz="4" w:space="0" w:color="6496CE"/>
            </w:tcBorders>
          </w:tcPr>
          <w:p w14:paraId="518B4291" w14:textId="77777777" w:rsidR="00AD769D" w:rsidRPr="004E229A" w:rsidRDefault="00AD769D"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66858752" w14:textId="77777777" w:rsidR="00AD769D" w:rsidRPr="004E229A" w:rsidRDefault="00AD769D" w:rsidP="00546370">
            <w:pPr>
              <w:jc w:val="center"/>
              <w:rPr>
                <w:rFonts w:cstheme="minorHAnsi"/>
                <w:lang w:val="en-US"/>
              </w:rPr>
            </w:pPr>
          </w:p>
        </w:tc>
      </w:tr>
      <w:tr w:rsidR="00AD769D" w:rsidRPr="004E229A" w14:paraId="4575244F" w14:textId="77777777" w:rsidTr="00546370">
        <w:trPr>
          <w:trHeight w:val="323"/>
        </w:trPr>
        <w:tc>
          <w:tcPr>
            <w:tcW w:w="2830" w:type="dxa"/>
            <w:vMerge/>
            <w:tcBorders>
              <w:left w:val="single" w:sz="4" w:space="0" w:color="6496CE"/>
              <w:right w:val="single" w:sz="4" w:space="0" w:color="6496CE"/>
            </w:tcBorders>
            <w:shd w:val="clear" w:color="auto" w:fill="6496CE"/>
          </w:tcPr>
          <w:p w14:paraId="7CFD3102" w14:textId="77777777" w:rsidR="00AD769D" w:rsidRPr="004E229A" w:rsidRDefault="00AD769D"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184E10B7" w14:textId="77777777" w:rsidR="00AD769D" w:rsidRPr="004E229A" w:rsidRDefault="00AD769D" w:rsidP="00546370">
            <w:pPr>
              <w:rPr>
                <w:rFonts w:cstheme="minorHAnsi"/>
                <w:b/>
                <w:lang w:val="en-US"/>
              </w:rPr>
            </w:pPr>
          </w:p>
        </w:tc>
        <w:tc>
          <w:tcPr>
            <w:tcW w:w="993" w:type="dxa"/>
            <w:tcBorders>
              <w:top w:val="nil"/>
              <w:left w:val="nil"/>
              <w:bottom w:val="nil"/>
              <w:right w:val="single" w:sz="4" w:space="0" w:color="6496CE"/>
            </w:tcBorders>
          </w:tcPr>
          <w:p w14:paraId="05E4010B" w14:textId="77777777" w:rsidR="00AD769D" w:rsidRPr="004E229A" w:rsidRDefault="00AD769D"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1708BE31" w14:textId="77777777" w:rsidR="00AD769D" w:rsidRPr="004E229A" w:rsidRDefault="00AD769D" w:rsidP="00546370">
            <w:pPr>
              <w:jc w:val="center"/>
              <w:rPr>
                <w:rFonts w:cstheme="minorHAnsi"/>
                <w:lang w:val="en-US"/>
              </w:rPr>
            </w:pPr>
          </w:p>
        </w:tc>
      </w:tr>
      <w:tr w:rsidR="00AD769D" w:rsidRPr="004E229A" w14:paraId="7D5698D8"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39FEC19E" w14:textId="77777777" w:rsidR="00AD769D" w:rsidRPr="004E229A" w:rsidRDefault="00AD769D"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AD769D" w:rsidRPr="004E229A" w14:paraId="3E2B39CA"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7E329D7C" w14:textId="77777777" w:rsidR="00AD769D" w:rsidRPr="004E229A" w:rsidRDefault="00AD769D"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76D0AA89" w14:textId="77777777" w:rsidR="00AD769D" w:rsidRPr="004E229A" w:rsidRDefault="00AD769D" w:rsidP="00546370">
            <w:pPr>
              <w:rPr>
                <w:rFonts w:cstheme="minorHAnsi"/>
              </w:rPr>
            </w:pPr>
          </w:p>
        </w:tc>
      </w:tr>
      <w:tr w:rsidR="00AD769D" w:rsidRPr="004E229A" w14:paraId="1DCEFDDE"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1B54C324" w14:textId="77777777" w:rsidR="00AD769D" w:rsidRPr="004E229A" w:rsidRDefault="00AD769D"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7BC955E4" w14:textId="77777777" w:rsidR="00500D6F" w:rsidRPr="004E229A" w:rsidRDefault="00500D6F">
      <w:pPr>
        <w:rPr>
          <w:rFonts w:asciiTheme="minorHAnsi" w:hAnsiTheme="minorHAnsi" w:cstheme="minorHAnsi"/>
          <w:sz w:val="22"/>
          <w:szCs w:val="22"/>
        </w:rPr>
      </w:pPr>
    </w:p>
    <w:p w14:paraId="3D4DD155" w14:textId="77777777" w:rsidR="00E318AF" w:rsidRPr="004E229A" w:rsidRDefault="00E318AF">
      <w:pPr>
        <w:rPr>
          <w:rFonts w:asciiTheme="minorHAnsi" w:hAnsiTheme="minorHAnsi" w:cstheme="minorHAnsi"/>
          <w:sz w:val="22"/>
          <w:szCs w:val="22"/>
        </w:rPr>
      </w:pPr>
    </w:p>
    <w:tbl>
      <w:tblPr>
        <w:tblStyle w:val="Tabelgitter-lys"/>
        <w:tblW w:w="0" w:type="auto"/>
        <w:tblLook w:val="04A0" w:firstRow="1" w:lastRow="0" w:firstColumn="1" w:lastColumn="0" w:noHBand="0" w:noVBand="1"/>
      </w:tblPr>
      <w:tblGrid>
        <w:gridCol w:w="2830"/>
        <w:gridCol w:w="3261"/>
        <w:gridCol w:w="1417"/>
        <w:gridCol w:w="993"/>
        <w:gridCol w:w="552"/>
      </w:tblGrid>
      <w:tr w:rsidR="00C700AE" w:rsidRPr="004E229A" w14:paraId="055ABCB7" w14:textId="77777777" w:rsidTr="001C0941">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27EE8A28" w14:textId="20DEA77F" w:rsidR="00C700AE" w:rsidRPr="004E229A" w:rsidRDefault="00C700AE">
            <w:pPr>
              <w:rPr>
                <w:rFonts w:cstheme="minorHAnsi"/>
                <w:b/>
                <w:color w:val="FFFFFF" w:themeColor="background1"/>
              </w:rPr>
            </w:pPr>
            <w:r w:rsidRPr="004E229A">
              <w:rPr>
                <w:rFonts w:cstheme="minorHAnsi"/>
                <w:b/>
                <w:color w:val="FFFFFF" w:themeColor="background1"/>
              </w:rPr>
              <w:t>Requirement #</w:t>
            </w:r>
            <w:r w:rsidR="00E318AF" w:rsidRPr="004E229A">
              <w:rPr>
                <w:rFonts w:cstheme="minorHAnsi"/>
                <w:b/>
                <w:color w:val="FFFFFF" w:themeColor="background1"/>
              </w:rPr>
              <w:t>2</w:t>
            </w:r>
            <w:r w:rsidR="000D281B" w:rsidRPr="004E229A">
              <w:rPr>
                <w:rFonts w:cstheme="minorHAnsi"/>
                <w:b/>
                <w:color w:val="FFFFFF" w:themeColor="background1"/>
              </w:rPr>
              <w:t>9</w:t>
            </w:r>
          </w:p>
        </w:tc>
        <w:tc>
          <w:tcPr>
            <w:tcW w:w="3261" w:type="dxa"/>
            <w:tcBorders>
              <w:top w:val="single" w:sz="4" w:space="0" w:color="6496CE"/>
              <w:left w:val="single" w:sz="4" w:space="0" w:color="6496CE"/>
              <w:bottom w:val="single" w:sz="4" w:space="0" w:color="6496CE"/>
              <w:right w:val="single" w:sz="4" w:space="0" w:color="6496CE"/>
            </w:tcBorders>
            <w:shd w:val="clear" w:color="auto" w:fill="6496CE"/>
          </w:tcPr>
          <w:p w14:paraId="0536F667" w14:textId="18CC8988" w:rsidR="00C700AE" w:rsidRPr="004E229A" w:rsidRDefault="00C700AE" w:rsidP="00534A07">
            <w:pPr>
              <w:rPr>
                <w:rFonts w:cstheme="minorHAnsi"/>
                <w:b/>
                <w:color w:val="FFFFFF" w:themeColor="background1"/>
              </w:rPr>
            </w:pPr>
            <w:r w:rsidRPr="004E229A">
              <w:rPr>
                <w:rFonts w:cstheme="minorHAnsi"/>
                <w:b/>
                <w:color w:val="FFFFFF" w:themeColor="background1"/>
              </w:rPr>
              <w:t xml:space="preserve">Category: </w:t>
            </w:r>
            <w:r w:rsidR="004D75D4" w:rsidRPr="004E229A">
              <w:rPr>
                <w:rFonts w:cstheme="minorHAnsi"/>
                <w:b/>
                <w:color w:val="FFFFFF" w:themeColor="background1"/>
              </w:rPr>
              <w:t>Requirement</w:t>
            </w:r>
            <w:r w:rsidR="004D75D4" w:rsidRPr="004E229A" w:rsidDel="004D75D4">
              <w:rPr>
                <w:rFonts w:cstheme="minorHAnsi"/>
                <w:b/>
                <w:color w:val="FFFFFF" w:themeColor="background1"/>
              </w:rPr>
              <w:t xml:space="preserve"> </w:t>
            </w:r>
          </w:p>
          <w:p w14:paraId="2897870A" w14:textId="77777777" w:rsidR="00C700AE" w:rsidRPr="004E229A" w:rsidRDefault="00C700AE" w:rsidP="00534A07">
            <w:pPr>
              <w:rPr>
                <w:rFonts w:cstheme="minorHAnsi"/>
                <w:b/>
              </w:rPr>
            </w:pPr>
          </w:p>
        </w:tc>
        <w:tc>
          <w:tcPr>
            <w:tcW w:w="2962" w:type="dxa"/>
            <w:gridSpan w:val="3"/>
            <w:tcBorders>
              <w:top w:val="single" w:sz="4" w:space="0" w:color="6496CE"/>
              <w:left w:val="single" w:sz="4" w:space="0" w:color="6496CE"/>
              <w:bottom w:val="single" w:sz="4" w:space="0" w:color="6496CE"/>
              <w:right w:val="single" w:sz="4" w:space="0" w:color="6496CE"/>
            </w:tcBorders>
            <w:shd w:val="clear" w:color="auto" w:fill="6496CE"/>
          </w:tcPr>
          <w:p w14:paraId="58245842" w14:textId="77777777" w:rsidR="00C700AE" w:rsidRPr="004E229A" w:rsidRDefault="00C700AE" w:rsidP="00534A07">
            <w:pPr>
              <w:ind w:right="169"/>
              <w:rPr>
                <w:rFonts w:cstheme="minorHAnsi"/>
                <w:lang w:val="en-US"/>
              </w:rPr>
            </w:pPr>
          </w:p>
        </w:tc>
      </w:tr>
      <w:tr w:rsidR="00C700AE" w:rsidRPr="004E229A" w14:paraId="25ADE357" w14:textId="77777777" w:rsidTr="00534A07">
        <w:tc>
          <w:tcPr>
            <w:tcW w:w="2830" w:type="dxa"/>
            <w:tcBorders>
              <w:top w:val="single" w:sz="4" w:space="0" w:color="6496CE"/>
              <w:left w:val="single" w:sz="4" w:space="0" w:color="6496CE"/>
              <w:bottom w:val="nil"/>
              <w:right w:val="single" w:sz="4" w:space="0" w:color="6496CE"/>
            </w:tcBorders>
            <w:shd w:val="clear" w:color="auto" w:fill="6496CE"/>
          </w:tcPr>
          <w:p w14:paraId="050658B4" w14:textId="77777777" w:rsidR="00C700AE" w:rsidRPr="004E229A" w:rsidRDefault="00C700AE" w:rsidP="00534A07">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5F85A8E9" w14:textId="22E75EB4" w:rsidR="00C700AE" w:rsidRPr="004E229A" w:rsidRDefault="007040AD" w:rsidP="00D16341">
            <w:pPr>
              <w:tabs>
                <w:tab w:val="left" w:pos="360"/>
              </w:tabs>
              <w:ind w:firstLine="885"/>
              <w:rPr>
                <w:rFonts w:cstheme="minorHAnsi"/>
              </w:rPr>
            </w:pPr>
            <w:r w:rsidRPr="004E229A">
              <w:rPr>
                <w:rFonts w:cstheme="minorHAnsi"/>
                <w:b/>
                <w:lang w:val="en-US"/>
              </w:rPr>
              <w:t>Training</w:t>
            </w:r>
          </w:p>
        </w:tc>
      </w:tr>
      <w:tr w:rsidR="00C700AE" w:rsidRPr="00366E29" w14:paraId="2272A7DE" w14:textId="77777777" w:rsidTr="00534A07">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1AF73B47" w14:textId="77777777" w:rsidR="00C700AE" w:rsidRPr="004E229A" w:rsidRDefault="00C700AE" w:rsidP="00534A07">
            <w:pPr>
              <w:tabs>
                <w:tab w:val="left" w:pos="360"/>
              </w:tabs>
              <w:rPr>
                <w:rFonts w:cstheme="minorHAnsi"/>
                <w:lang w:val="en-US"/>
              </w:rPr>
            </w:pPr>
          </w:p>
          <w:p w14:paraId="19A9CEE3" w14:textId="670672EF" w:rsidR="00C700AE" w:rsidRPr="004E229A" w:rsidRDefault="007040AD" w:rsidP="004E229A">
            <w:pPr>
              <w:pStyle w:val="Opstilling-punkttegn"/>
            </w:pPr>
            <w:r w:rsidRPr="004E229A">
              <w:t>If needed in relation with understanding and getting to know the new or updated software, training should be provided on-site in Denmark.</w:t>
            </w:r>
          </w:p>
        </w:tc>
      </w:tr>
      <w:tr w:rsidR="005C102A" w:rsidRPr="004E229A" w14:paraId="74A46AFE"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661E44C9" w14:textId="77777777" w:rsidR="005C102A" w:rsidRPr="004E229A" w:rsidRDefault="005C102A"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3241D000" w14:textId="77777777" w:rsidR="005C102A" w:rsidRPr="004E229A" w:rsidRDefault="005C102A"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21D568F1" w14:textId="77777777" w:rsidR="005C102A" w:rsidRPr="004E229A" w:rsidRDefault="005C102A"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1327B055" w14:textId="77777777" w:rsidR="005C102A" w:rsidRPr="004E229A" w:rsidRDefault="005C102A" w:rsidP="00546370">
            <w:pPr>
              <w:jc w:val="center"/>
              <w:rPr>
                <w:rFonts w:cstheme="minorHAnsi"/>
                <w:lang w:val="en-US"/>
              </w:rPr>
            </w:pPr>
          </w:p>
        </w:tc>
      </w:tr>
      <w:tr w:rsidR="005C102A" w:rsidRPr="004E229A" w14:paraId="51DF19F7" w14:textId="77777777" w:rsidTr="00546370">
        <w:trPr>
          <w:trHeight w:val="322"/>
        </w:trPr>
        <w:tc>
          <w:tcPr>
            <w:tcW w:w="2830" w:type="dxa"/>
            <w:vMerge/>
            <w:tcBorders>
              <w:left w:val="single" w:sz="4" w:space="0" w:color="6496CE"/>
              <w:right w:val="single" w:sz="4" w:space="0" w:color="6496CE"/>
            </w:tcBorders>
            <w:shd w:val="clear" w:color="auto" w:fill="6496CE"/>
          </w:tcPr>
          <w:p w14:paraId="62A9825D" w14:textId="77777777" w:rsidR="005C102A" w:rsidRPr="004E229A" w:rsidRDefault="005C10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1BFB1FCD" w14:textId="77777777" w:rsidR="005C102A" w:rsidRPr="004E229A" w:rsidRDefault="005C102A" w:rsidP="00546370">
            <w:pPr>
              <w:rPr>
                <w:rFonts w:cstheme="minorHAnsi"/>
                <w:b/>
                <w:lang w:val="en-US"/>
              </w:rPr>
            </w:pPr>
          </w:p>
        </w:tc>
        <w:tc>
          <w:tcPr>
            <w:tcW w:w="993" w:type="dxa"/>
            <w:tcBorders>
              <w:top w:val="nil"/>
              <w:left w:val="nil"/>
              <w:bottom w:val="nil"/>
              <w:right w:val="single" w:sz="4" w:space="0" w:color="6496CE"/>
            </w:tcBorders>
          </w:tcPr>
          <w:p w14:paraId="0BFFB22C" w14:textId="77777777" w:rsidR="005C102A" w:rsidRPr="004E229A" w:rsidRDefault="005C102A"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6B630C63" w14:textId="77777777" w:rsidR="005C102A" w:rsidRPr="004E229A" w:rsidRDefault="005C102A" w:rsidP="00546370">
            <w:pPr>
              <w:jc w:val="center"/>
              <w:rPr>
                <w:rFonts w:cstheme="minorHAnsi"/>
                <w:lang w:val="en-US"/>
              </w:rPr>
            </w:pPr>
          </w:p>
        </w:tc>
      </w:tr>
      <w:tr w:rsidR="005C102A" w:rsidRPr="004E229A" w14:paraId="199563D2" w14:textId="77777777" w:rsidTr="00546370">
        <w:trPr>
          <w:trHeight w:val="323"/>
        </w:trPr>
        <w:tc>
          <w:tcPr>
            <w:tcW w:w="2830" w:type="dxa"/>
            <w:vMerge/>
            <w:tcBorders>
              <w:left w:val="single" w:sz="4" w:space="0" w:color="6496CE"/>
              <w:right w:val="single" w:sz="4" w:space="0" w:color="6496CE"/>
            </w:tcBorders>
            <w:shd w:val="clear" w:color="auto" w:fill="6496CE"/>
          </w:tcPr>
          <w:p w14:paraId="76F3F710" w14:textId="77777777" w:rsidR="005C102A" w:rsidRPr="004E229A" w:rsidRDefault="005C10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085A14F5" w14:textId="77777777" w:rsidR="005C102A" w:rsidRPr="004E229A" w:rsidRDefault="005C102A" w:rsidP="00546370">
            <w:pPr>
              <w:rPr>
                <w:rFonts w:cstheme="minorHAnsi"/>
                <w:b/>
                <w:lang w:val="en-US"/>
              </w:rPr>
            </w:pPr>
          </w:p>
        </w:tc>
        <w:tc>
          <w:tcPr>
            <w:tcW w:w="993" w:type="dxa"/>
            <w:tcBorders>
              <w:top w:val="nil"/>
              <w:left w:val="nil"/>
              <w:bottom w:val="nil"/>
              <w:right w:val="single" w:sz="4" w:space="0" w:color="6496CE"/>
            </w:tcBorders>
          </w:tcPr>
          <w:p w14:paraId="02E29D1A" w14:textId="77777777" w:rsidR="005C102A" w:rsidRPr="004E229A" w:rsidRDefault="005C102A"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4AB1945C" w14:textId="77777777" w:rsidR="005C102A" w:rsidRPr="004E229A" w:rsidRDefault="005C102A" w:rsidP="00546370">
            <w:pPr>
              <w:jc w:val="center"/>
              <w:rPr>
                <w:rFonts w:cstheme="minorHAnsi"/>
                <w:lang w:val="en-US"/>
              </w:rPr>
            </w:pPr>
          </w:p>
        </w:tc>
      </w:tr>
      <w:tr w:rsidR="005C102A" w:rsidRPr="004E229A" w14:paraId="462788CE"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132323F7" w14:textId="77777777" w:rsidR="005C102A" w:rsidRPr="004E229A" w:rsidRDefault="005C10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4D75D4" w:rsidRPr="004E229A" w14:paraId="464E8C5D" w14:textId="77777777" w:rsidTr="004D75D4">
        <w:tc>
          <w:tcPr>
            <w:tcW w:w="2830" w:type="dxa"/>
            <w:tcBorders>
              <w:top w:val="single" w:sz="4" w:space="0" w:color="6496CE"/>
              <w:left w:val="single" w:sz="4" w:space="0" w:color="6496CE"/>
              <w:bottom w:val="nil"/>
              <w:right w:val="single" w:sz="4" w:space="0" w:color="6496CE"/>
            </w:tcBorders>
            <w:shd w:val="clear" w:color="auto" w:fill="6496CE"/>
          </w:tcPr>
          <w:p w14:paraId="35702FE3" w14:textId="77777777" w:rsidR="004D75D4" w:rsidRPr="004E229A" w:rsidRDefault="004D75D4" w:rsidP="004D75D4">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2BE9E04C" w14:textId="77777777" w:rsidR="004D75D4" w:rsidRPr="004E229A" w:rsidRDefault="004D75D4" w:rsidP="004D75D4">
            <w:pPr>
              <w:rPr>
                <w:rFonts w:cstheme="minorHAnsi"/>
              </w:rPr>
            </w:pPr>
          </w:p>
        </w:tc>
      </w:tr>
      <w:tr w:rsidR="004D75D4" w:rsidRPr="004E229A" w14:paraId="14E2C419"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auto"/>
          </w:tcPr>
          <w:p w14:paraId="4E6BB3EF" w14:textId="77777777" w:rsidR="004D75D4" w:rsidRPr="004E229A" w:rsidRDefault="004D75D4" w:rsidP="004D75D4">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5DBA0DE1" w14:textId="77777777" w:rsidR="00AD769D" w:rsidRDefault="00AD769D"/>
    <w:p w14:paraId="45A51EEA" w14:textId="77777777" w:rsidR="00E318AF" w:rsidRDefault="00E318AF" w:rsidP="00E318AF">
      <w:pPr>
        <w:pStyle w:val="Overskrift3"/>
        <w:keepLines/>
        <w:numPr>
          <w:ilvl w:val="0"/>
          <w:numId w:val="0"/>
        </w:numPr>
        <w:tabs>
          <w:tab w:val="clear" w:pos="851"/>
          <w:tab w:val="clear" w:pos="1134"/>
          <w:tab w:val="clear" w:pos="1418"/>
        </w:tabs>
        <w:spacing w:before="200" w:after="0" w:line="276" w:lineRule="auto"/>
        <w:rPr>
          <w:lang w:val="en-US"/>
        </w:rPr>
      </w:pPr>
      <w:r w:rsidRPr="00BD2E8C">
        <w:rPr>
          <w:lang w:val="en-US"/>
        </w:rPr>
        <w:t>Initial delivery of the software</w:t>
      </w:r>
    </w:p>
    <w:tbl>
      <w:tblPr>
        <w:tblStyle w:val="Tabelgitter-lys"/>
        <w:tblW w:w="0" w:type="auto"/>
        <w:tblLook w:val="04A0" w:firstRow="1" w:lastRow="0" w:firstColumn="1" w:lastColumn="0" w:noHBand="0" w:noVBand="1"/>
      </w:tblPr>
      <w:tblGrid>
        <w:gridCol w:w="2830"/>
        <w:gridCol w:w="3261"/>
        <w:gridCol w:w="1417"/>
        <w:gridCol w:w="993"/>
        <w:gridCol w:w="552"/>
      </w:tblGrid>
      <w:tr w:rsidR="004D75D4" w:rsidRPr="004E229A" w14:paraId="0318B6C0" w14:textId="77777777" w:rsidTr="004D75D4">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0D45BBC7" w14:textId="79C4EA70" w:rsidR="004D75D4" w:rsidRPr="004E229A" w:rsidRDefault="004D75D4" w:rsidP="004D75D4">
            <w:pPr>
              <w:rPr>
                <w:rFonts w:cstheme="minorHAnsi"/>
                <w:b/>
                <w:color w:val="FFFFFF" w:themeColor="background1"/>
              </w:rPr>
            </w:pPr>
            <w:r w:rsidRPr="004E229A">
              <w:rPr>
                <w:rFonts w:cstheme="minorHAnsi"/>
                <w:b/>
                <w:color w:val="FFFFFF" w:themeColor="background1"/>
              </w:rPr>
              <w:t>Requirement #</w:t>
            </w:r>
            <w:r w:rsidR="000D281B" w:rsidRPr="004E229A">
              <w:rPr>
                <w:rFonts w:cstheme="minorHAnsi"/>
                <w:b/>
                <w:color w:val="FFFFFF" w:themeColor="background1"/>
              </w:rPr>
              <w:t>30</w:t>
            </w:r>
          </w:p>
        </w:tc>
        <w:tc>
          <w:tcPr>
            <w:tcW w:w="3261" w:type="dxa"/>
            <w:tcBorders>
              <w:top w:val="single" w:sz="4" w:space="0" w:color="6496CE"/>
              <w:left w:val="single" w:sz="4" w:space="0" w:color="6496CE"/>
              <w:bottom w:val="single" w:sz="4" w:space="0" w:color="6496CE"/>
              <w:right w:val="single" w:sz="4" w:space="0" w:color="6496CE"/>
            </w:tcBorders>
            <w:shd w:val="clear" w:color="auto" w:fill="6496CE"/>
          </w:tcPr>
          <w:p w14:paraId="47416735" w14:textId="77777777" w:rsidR="004D75D4" w:rsidRPr="004E229A" w:rsidRDefault="004D75D4" w:rsidP="004D75D4">
            <w:pPr>
              <w:rPr>
                <w:rFonts w:cstheme="minorHAnsi"/>
                <w:b/>
                <w:color w:val="FFFFFF" w:themeColor="background1"/>
              </w:rPr>
            </w:pPr>
            <w:r w:rsidRPr="004E229A">
              <w:rPr>
                <w:rFonts w:cstheme="minorHAnsi"/>
                <w:b/>
                <w:color w:val="FFFFFF" w:themeColor="background1"/>
              </w:rPr>
              <w:t>Category: Minimum requirement</w:t>
            </w:r>
          </w:p>
          <w:p w14:paraId="332132A6" w14:textId="77777777" w:rsidR="004D75D4" w:rsidRPr="004E229A" w:rsidRDefault="004D75D4" w:rsidP="004D75D4">
            <w:pPr>
              <w:rPr>
                <w:rFonts w:cstheme="minorHAnsi"/>
                <w:b/>
              </w:rPr>
            </w:pPr>
          </w:p>
        </w:tc>
        <w:tc>
          <w:tcPr>
            <w:tcW w:w="2962" w:type="dxa"/>
            <w:gridSpan w:val="3"/>
            <w:tcBorders>
              <w:top w:val="single" w:sz="4" w:space="0" w:color="6496CE"/>
              <w:left w:val="single" w:sz="4" w:space="0" w:color="6496CE"/>
              <w:bottom w:val="single" w:sz="4" w:space="0" w:color="6496CE"/>
              <w:right w:val="single" w:sz="4" w:space="0" w:color="6496CE"/>
            </w:tcBorders>
            <w:shd w:val="clear" w:color="auto" w:fill="6496CE"/>
          </w:tcPr>
          <w:p w14:paraId="1BA0CE58" w14:textId="77777777" w:rsidR="004D75D4" w:rsidRPr="004E229A" w:rsidRDefault="004D75D4" w:rsidP="004D75D4">
            <w:pPr>
              <w:ind w:right="169"/>
              <w:rPr>
                <w:rFonts w:cstheme="minorHAnsi"/>
                <w:lang w:val="en-US"/>
              </w:rPr>
            </w:pPr>
          </w:p>
        </w:tc>
      </w:tr>
      <w:tr w:rsidR="004D75D4" w:rsidRPr="00366E29" w14:paraId="70C4BA87" w14:textId="77777777" w:rsidTr="004D75D4">
        <w:tc>
          <w:tcPr>
            <w:tcW w:w="2830" w:type="dxa"/>
            <w:tcBorders>
              <w:top w:val="single" w:sz="4" w:space="0" w:color="6496CE"/>
              <w:left w:val="single" w:sz="4" w:space="0" w:color="6496CE"/>
              <w:bottom w:val="nil"/>
              <w:right w:val="single" w:sz="4" w:space="0" w:color="6496CE"/>
            </w:tcBorders>
            <w:shd w:val="clear" w:color="auto" w:fill="6496CE"/>
          </w:tcPr>
          <w:p w14:paraId="6627A0BD" w14:textId="77777777" w:rsidR="004D75D4" w:rsidRPr="004E229A" w:rsidRDefault="004D75D4" w:rsidP="004D75D4">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194E6D53" w14:textId="6590FC83" w:rsidR="004D75D4" w:rsidRPr="00804175" w:rsidRDefault="004D75D4">
            <w:pPr>
              <w:tabs>
                <w:tab w:val="left" w:pos="360"/>
              </w:tabs>
              <w:ind w:firstLine="885"/>
              <w:rPr>
                <w:rFonts w:cstheme="minorHAnsi"/>
                <w:lang w:val="en-US"/>
              </w:rPr>
            </w:pPr>
            <w:r w:rsidRPr="004E229A">
              <w:rPr>
                <w:rFonts w:cstheme="minorHAnsi"/>
                <w:b/>
                <w:lang w:val="en-US"/>
              </w:rPr>
              <w:t>Security approval and test of software</w:t>
            </w:r>
          </w:p>
        </w:tc>
      </w:tr>
      <w:tr w:rsidR="004D75D4" w:rsidRPr="00366E29" w14:paraId="65C2ACCE" w14:textId="77777777" w:rsidTr="004D75D4">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4634C1C8" w14:textId="77777777" w:rsidR="004D75D4" w:rsidRPr="004E229A" w:rsidRDefault="004D75D4" w:rsidP="00804175">
            <w:pPr>
              <w:pStyle w:val="Opstilling-punkttegn"/>
            </w:pPr>
          </w:p>
          <w:p w14:paraId="415CC225" w14:textId="77777777" w:rsidR="00D70627" w:rsidRPr="004E229A" w:rsidRDefault="00D70627" w:rsidP="004E229A">
            <w:pPr>
              <w:pStyle w:val="Opstilling-punkttegn"/>
            </w:pPr>
            <w:r w:rsidRPr="004E229A">
              <w:t xml:space="preserve">The bidder who wins the tender, has to send the documentation that the customer at any time requests in order to get security approval for the software. </w:t>
            </w:r>
          </w:p>
          <w:p w14:paraId="208BBC1D" w14:textId="77777777" w:rsidR="00D70627" w:rsidRPr="004E229A" w:rsidRDefault="00D70627" w:rsidP="004E229A">
            <w:pPr>
              <w:pStyle w:val="Opstilling-punkttegn"/>
            </w:pPr>
          </w:p>
          <w:p w14:paraId="1E90CAE7" w14:textId="77777777" w:rsidR="00D70627" w:rsidRPr="004E229A" w:rsidRDefault="00D70627" w:rsidP="004E229A">
            <w:pPr>
              <w:pStyle w:val="Opstilling-punkttegn"/>
            </w:pPr>
            <w:r w:rsidRPr="004E229A">
              <w:t xml:space="preserve">The requirements for security approval is at all times based on an assessment of the individual software. It is therefore not possible for the customer to specify in advance, which requirements needs to be in place. </w:t>
            </w:r>
          </w:p>
          <w:p w14:paraId="2BBC741C" w14:textId="77777777" w:rsidR="00D70627" w:rsidRPr="004E229A" w:rsidRDefault="00D70627" w:rsidP="00804175">
            <w:pPr>
              <w:pStyle w:val="Opstilling-punkttegn"/>
            </w:pPr>
          </w:p>
          <w:p w14:paraId="33C4C201" w14:textId="77777777" w:rsidR="00D70627" w:rsidRPr="004E229A" w:rsidRDefault="00D70627" w:rsidP="00804175">
            <w:pPr>
              <w:pStyle w:val="Opstilling-punkttegn"/>
            </w:pPr>
            <w:r w:rsidRPr="004E229A">
              <w:t xml:space="preserve">It is at all times up to the customer, which documentation needs to be delivered from the bidder with respects to the security approval. </w:t>
            </w:r>
          </w:p>
          <w:p w14:paraId="4FF4F45A" w14:textId="77777777" w:rsidR="00D70627" w:rsidRPr="004E229A" w:rsidRDefault="00D70627" w:rsidP="00804175">
            <w:pPr>
              <w:pStyle w:val="Opstilling-punkttegn"/>
            </w:pPr>
          </w:p>
          <w:p w14:paraId="1E538226" w14:textId="77777777" w:rsidR="00D70627" w:rsidRPr="004E229A" w:rsidRDefault="00D70627" w:rsidP="00804175">
            <w:pPr>
              <w:pStyle w:val="Opstilling-punkttegn"/>
            </w:pPr>
            <w:r w:rsidRPr="004E229A">
              <w:t>After the software has been approved in the customer’s security protocol, the bidder has to deliver the software for the customer to test. This test is to make sure the software lives up to the requirements specification and the bidder’s description in the offer.</w:t>
            </w:r>
          </w:p>
          <w:p w14:paraId="034EF106" w14:textId="77777777" w:rsidR="00D70627" w:rsidRPr="004E229A" w:rsidRDefault="00D70627" w:rsidP="00804175">
            <w:pPr>
              <w:pStyle w:val="Opstilling-punkttegn"/>
            </w:pPr>
          </w:p>
          <w:p w14:paraId="70FAEF7E" w14:textId="15EC33C1" w:rsidR="004D75D4" w:rsidRPr="004E229A" w:rsidRDefault="00D70627" w:rsidP="00804175">
            <w:pPr>
              <w:pStyle w:val="Opstilling-punkttegn"/>
            </w:pPr>
            <w:r w:rsidRPr="004E229A">
              <w:t>This minimum requirement apply to software which has not yet been security approved and tested by the customer.</w:t>
            </w:r>
          </w:p>
        </w:tc>
      </w:tr>
      <w:tr w:rsidR="002E2C36" w:rsidRPr="004E229A" w14:paraId="27ECCF14" w14:textId="77777777" w:rsidTr="000D281B">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49A9785A" w14:textId="77777777" w:rsidR="002E2C36" w:rsidRPr="004E229A" w:rsidRDefault="002E2C36" w:rsidP="000D281B">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057AE3C0" w14:textId="77777777" w:rsidR="002E2C36" w:rsidRPr="004E229A" w:rsidRDefault="002E2C36" w:rsidP="000D281B">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567FE210" w14:textId="77777777" w:rsidR="002E2C36" w:rsidRPr="004E229A" w:rsidRDefault="002E2C36" w:rsidP="000D281B">
            <w:pPr>
              <w:jc w:val="right"/>
              <w:rPr>
                <w:rFonts w:cstheme="minorHAnsi"/>
                <w:lang w:val="en-US"/>
              </w:rPr>
            </w:pPr>
            <w:r w:rsidRPr="004E229A">
              <w:rPr>
                <w:rFonts w:cstheme="minorHAnsi"/>
                <w:lang w:val="en-US"/>
              </w:rPr>
              <w:t>Yes</w:t>
            </w:r>
          </w:p>
        </w:tc>
        <w:tc>
          <w:tcPr>
            <w:tcW w:w="552" w:type="dxa"/>
            <w:tcBorders>
              <w:top w:val="single" w:sz="4" w:space="0" w:color="6496CE"/>
              <w:left w:val="single" w:sz="4" w:space="0" w:color="6496CE"/>
              <w:bottom w:val="single" w:sz="4" w:space="0" w:color="6496CE"/>
              <w:right w:val="single" w:sz="4" w:space="0" w:color="6496CE"/>
            </w:tcBorders>
          </w:tcPr>
          <w:p w14:paraId="03106B30" w14:textId="77777777" w:rsidR="002E2C36" w:rsidRPr="004E229A" w:rsidRDefault="002E2C36" w:rsidP="000D281B">
            <w:pPr>
              <w:jc w:val="center"/>
              <w:rPr>
                <w:rFonts w:cstheme="minorHAnsi"/>
                <w:lang w:val="en-US"/>
              </w:rPr>
            </w:pPr>
          </w:p>
        </w:tc>
      </w:tr>
      <w:tr w:rsidR="002E2C36" w:rsidRPr="004E229A" w14:paraId="5E824C05" w14:textId="77777777" w:rsidTr="000D281B">
        <w:trPr>
          <w:trHeight w:val="323"/>
        </w:trPr>
        <w:tc>
          <w:tcPr>
            <w:tcW w:w="2830" w:type="dxa"/>
            <w:vMerge/>
            <w:tcBorders>
              <w:left w:val="single" w:sz="4" w:space="0" w:color="6496CE"/>
              <w:right w:val="single" w:sz="4" w:space="0" w:color="6496CE"/>
            </w:tcBorders>
            <w:shd w:val="clear" w:color="auto" w:fill="6496CE"/>
          </w:tcPr>
          <w:p w14:paraId="42D1066A" w14:textId="77777777" w:rsidR="002E2C36" w:rsidRPr="004E229A" w:rsidRDefault="002E2C36" w:rsidP="000D281B">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67EFDA4F" w14:textId="77777777" w:rsidR="002E2C36" w:rsidRPr="004E229A" w:rsidRDefault="002E2C36" w:rsidP="000D281B">
            <w:pPr>
              <w:rPr>
                <w:rFonts w:cstheme="minorHAnsi"/>
                <w:b/>
                <w:lang w:val="en-US"/>
              </w:rPr>
            </w:pPr>
          </w:p>
        </w:tc>
        <w:tc>
          <w:tcPr>
            <w:tcW w:w="993" w:type="dxa"/>
            <w:tcBorders>
              <w:top w:val="nil"/>
              <w:left w:val="nil"/>
              <w:bottom w:val="nil"/>
              <w:right w:val="single" w:sz="4" w:space="0" w:color="6496CE"/>
            </w:tcBorders>
          </w:tcPr>
          <w:p w14:paraId="779705AD" w14:textId="77777777" w:rsidR="002E2C36" w:rsidRPr="004E229A" w:rsidRDefault="002E2C36" w:rsidP="000D281B">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77C1BD26" w14:textId="77777777" w:rsidR="002E2C36" w:rsidRPr="004E229A" w:rsidRDefault="002E2C36" w:rsidP="000D281B">
            <w:pPr>
              <w:jc w:val="center"/>
              <w:rPr>
                <w:rFonts w:cstheme="minorHAnsi"/>
                <w:lang w:val="en-US"/>
              </w:rPr>
            </w:pPr>
          </w:p>
        </w:tc>
      </w:tr>
      <w:tr w:rsidR="002E2C36" w:rsidRPr="004E229A" w14:paraId="10DCA12F" w14:textId="77777777" w:rsidTr="000D281B">
        <w:tc>
          <w:tcPr>
            <w:tcW w:w="9053" w:type="dxa"/>
            <w:gridSpan w:val="5"/>
            <w:tcBorders>
              <w:top w:val="nil"/>
              <w:left w:val="single" w:sz="4" w:space="0" w:color="6496CE"/>
              <w:bottom w:val="single" w:sz="4" w:space="0" w:color="6496CE"/>
              <w:right w:val="single" w:sz="4" w:space="0" w:color="6496CE"/>
            </w:tcBorders>
            <w:shd w:val="clear" w:color="auto" w:fill="auto"/>
          </w:tcPr>
          <w:p w14:paraId="47AB4757" w14:textId="77777777" w:rsidR="002E2C36" w:rsidRPr="004E229A" w:rsidRDefault="002E2C36" w:rsidP="000D281B">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bCs/>
              </w:rPr>
              <w:t xml:space="preserve">  </w:t>
            </w:r>
            <w:r w:rsidRPr="004E229A">
              <w:rPr>
                <w:rFonts w:cstheme="minorHAnsi"/>
                <w:noProof/>
              </w:rPr>
              <w:tab/>
            </w:r>
          </w:p>
        </w:tc>
      </w:tr>
    </w:tbl>
    <w:p w14:paraId="7BD0E3C4" w14:textId="77777777" w:rsidR="004D75D4" w:rsidRPr="004E229A" w:rsidRDefault="004D75D4" w:rsidP="00804175">
      <w:pPr>
        <w:rPr>
          <w:rFonts w:asciiTheme="minorHAnsi" w:hAnsiTheme="minorHAnsi" w:cstheme="minorHAnsi"/>
          <w:sz w:val="22"/>
          <w:szCs w:val="22"/>
          <w:lang w:val="en-US"/>
        </w:rPr>
      </w:pPr>
    </w:p>
    <w:p w14:paraId="17BEC985" w14:textId="77777777" w:rsidR="004D75D4" w:rsidRPr="004E229A" w:rsidRDefault="004D75D4" w:rsidP="00804175">
      <w:pPr>
        <w:rPr>
          <w:rFonts w:asciiTheme="minorHAnsi" w:hAnsiTheme="minorHAnsi" w:cstheme="minorHAnsi"/>
          <w:sz w:val="22"/>
          <w:szCs w:val="22"/>
          <w:lang w:val="en-US"/>
        </w:rPr>
      </w:pPr>
    </w:p>
    <w:tbl>
      <w:tblPr>
        <w:tblStyle w:val="Tabelgitter-lys"/>
        <w:tblW w:w="0" w:type="auto"/>
        <w:tblLook w:val="04A0" w:firstRow="1" w:lastRow="0" w:firstColumn="1" w:lastColumn="0" w:noHBand="0" w:noVBand="1"/>
      </w:tblPr>
      <w:tblGrid>
        <w:gridCol w:w="2830"/>
        <w:gridCol w:w="2439"/>
        <w:gridCol w:w="2239"/>
        <w:gridCol w:w="993"/>
        <w:gridCol w:w="552"/>
      </w:tblGrid>
      <w:tr w:rsidR="00C700AE" w:rsidRPr="004E229A" w14:paraId="7B17CDB4" w14:textId="77777777" w:rsidTr="00534A07">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7CAC1F03" w14:textId="78CF9338" w:rsidR="00C700AE" w:rsidRPr="004E229A" w:rsidRDefault="00C700AE">
            <w:pPr>
              <w:rPr>
                <w:rFonts w:cstheme="minorHAnsi"/>
                <w:b/>
                <w:color w:val="FFFFFF" w:themeColor="background1"/>
              </w:rPr>
            </w:pPr>
            <w:r w:rsidRPr="004E229A">
              <w:rPr>
                <w:rFonts w:cstheme="minorHAnsi"/>
                <w:b/>
                <w:color w:val="FFFFFF" w:themeColor="background1"/>
              </w:rPr>
              <w:t>Requirement #</w:t>
            </w:r>
            <w:r w:rsidR="004D75D4" w:rsidRPr="004E229A">
              <w:rPr>
                <w:rFonts w:cstheme="minorHAnsi"/>
                <w:b/>
                <w:color w:val="FFFFFF" w:themeColor="background1"/>
              </w:rPr>
              <w:t>3</w:t>
            </w:r>
            <w:r w:rsidR="000D281B" w:rsidRPr="004E229A">
              <w:rPr>
                <w:rFonts w:cstheme="minorHAnsi"/>
                <w:b/>
                <w:color w:val="FFFFFF" w:themeColor="background1"/>
              </w:rPr>
              <w:t>1</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722EA35E" w14:textId="6F38A344" w:rsidR="00C700AE" w:rsidRPr="004E229A" w:rsidRDefault="00C700AE" w:rsidP="00534A07">
            <w:pPr>
              <w:rPr>
                <w:rFonts w:cstheme="minorHAnsi"/>
                <w:b/>
                <w:color w:val="FFFFFF" w:themeColor="background1"/>
              </w:rPr>
            </w:pPr>
            <w:r w:rsidRPr="004E229A">
              <w:rPr>
                <w:rFonts w:cstheme="minorHAnsi"/>
                <w:b/>
                <w:color w:val="FFFFFF" w:themeColor="background1"/>
              </w:rPr>
              <w:t xml:space="preserve">Category: </w:t>
            </w:r>
            <w:r w:rsidR="00FD054B" w:rsidRPr="004E229A">
              <w:rPr>
                <w:rFonts w:cstheme="minorHAnsi"/>
                <w:b/>
                <w:color w:val="FFFFFF" w:themeColor="background1"/>
              </w:rPr>
              <w:t>Requirement</w:t>
            </w:r>
          </w:p>
          <w:p w14:paraId="023E2FAF" w14:textId="77777777" w:rsidR="00C700AE" w:rsidRPr="004E229A" w:rsidRDefault="00C700AE" w:rsidP="00534A07">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26B7FAA8" w14:textId="77777777" w:rsidR="00C700AE" w:rsidRPr="004E229A" w:rsidRDefault="00C700AE" w:rsidP="00534A07">
            <w:pPr>
              <w:ind w:right="169"/>
              <w:rPr>
                <w:rFonts w:cstheme="minorHAnsi"/>
                <w:lang w:val="en-US"/>
              </w:rPr>
            </w:pPr>
          </w:p>
        </w:tc>
      </w:tr>
      <w:tr w:rsidR="00C700AE" w:rsidRPr="00366E29" w14:paraId="65E5FE2D" w14:textId="77777777" w:rsidTr="00534A07">
        <w:tc>
          <w:tcPr>
            <w:tcW w:w="2830" w:type="dxa"/>
            <w:tcBorders>
              <w:top w:val="single" w:sz="4" w:space="0" w:color="6496CE"/>
              <w:left w:val="single" w:sz="4" w:space="0" w:color="6496CE"/>
              <w:bottom w:val="nil"/>
              <w:right w:val="single" w:sz="4" w:space="0" w:color="6496CE"/>
            </w:tcBorders>
            <w:shd w:val="clear" w:color="auto" w:fill="6496CE"/>
          </w:tcPr>
          <w:p w14:paraId="5B3B7EF4" w14:textId="77777777" w:rsidR="00C700AE" w:rsidRPr="004E229A" w:rsidRDefault="00C700AE" w:rsidP="00534A07">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14824D8E" w14:textId="00327454" w:rsidR="00C700AE" w:rsidRPr="004E229A" w:rsidRDefault="00E318AF" w:rsidP="008E1111">
            <w:pPr>
              <w:tabs>
                <w:tab w:val="left" w:pos="360"/>
              </w:tabs>
              <w:ind w:firstLine="885"/>
              <w:rPr>
                <w:rFonts w:cstheme="minorHAnsi"/>
                <w:lang w:val="en-US"/>
              </w:rPr>
            </w:pPr>
            <w:r w:rsidRPr="004E229A">
              <w:rPr>
                <w:rFonts w:cstheme="minorHAnsi"/>
                <w:b/>
                <w:lang w:val="en-US"/>
              </w:rPr>
              <w:t>Initial delivery of the software</w:t>
            </w:r>
          </w:p>
        </w:tc>
      </w:tr>
      <w:tr w:rsidR="00C700AE" w:rsidRPr="00366E29" w14:paraId="20C5CB4A" w14:textId="77777777" w:rsidTr="00534A07">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4354EA07" w14:textId="77777777" w:rsidR="00C700AE" w:rsidRPr="004E229A" w:rsidRDefault="00C700AE" w:rsidP="00534A07">
            <w:pPr>
              <w:tabs>
                <w:tab w:val="left" w:pos="360"/>
              </w:tabs>
              <w:rPr>
                <w:rFonts w:cstheme="minorHAnsi"/>
                <w:lang w:val="en-US"/>
              </w:rPr>
            </w:pPr>
          </w:p>
          <w:p w14:paraId="715C0C50" w14:textId="77777777" w:rsidR="00E318AF" w:rsidRPr="004E229A" w:rsidRDefault="00E318AF" w:rsidP="004E229A">
            <w:pPr>
              <w:pStyle w:val="Opstilling-punkttegn"/>
            </w:pPr>
            <w:r w:rsidRPr="004E229A">
              <w:t>The supplier should deliver the software for the customer to be able to:</w:t>
            </w:r>
          </w:p>
          <w:p w14:paraId="73515C42" w14:textId="245ACE8D" w:rsidR="00E318AF" w:rsidRPr="004E229A" w:rsidRDefault="00E318AF" w:rsidP="004E229A">
            <w:pPr>
              <w:pStyle w:val="Opstilling-punkttegn"/>
            </w:pPr>
            <w:r w:rsidRPr="004E229A">
              <w:t>•</w:t>
            </w:r>
            <w:r w:rsidRPr="004E229A">
              <w:tab/>
              <w:t>Run the ETS-test from the middle of October</w:t>
            </w:r>
            <w:r w:rsidR="00B35586">
              <w:t>. D</w:t>
            </w:r>
            <w:r w:rsidR="00B35586" w:rsidRPr="00B35586">
              <w:t>elivery at the 20th of October at the latest</w:t>
            </w:r>
          </w:p>
          <w:p w14:paraId="134D5248" w14:textId="77777777" w:rsidR="00E318AF" w:rsidRPr="004E229A" w:rsidRDefault="00E318AF" w:rsidP="004E229A">
            <w:pPr>
              <w:pStyle w:val="Opstilling-punkttegn"/>
            </w:pPr>
            <w:r w:rsidRPr="004E229A">
              <w:t>•</w:t>
            </w:r>
            <w:r w:rsidRPr="004E229A">
              <w:tab/>
              <w:t>Report to the Commission on the ETS and MTS in the end of January</w:t>
            </w:r>
          </w:p>
          <w:p w14:paraId="2BA2D4AD" w14:textId="0063DF49" w:rsidR="00C700AE" w:rsidRPr="004E229A" w:rsidRDefault="00E318AF" w:rsidP="00B35586">
            <w:pPr>
              <w:pStyle w:val="Opstilling-punkttegn"/>
            </w:pPr>
            <w:r w:rsidRPr="004E229A">
              <w:t>•</w:t>
            </w:r>
            <w:r w:rsidRPr="004E229A">
              <w:tab/>
              <w:t>Send scope data to the Commission in August</w:t>
            </w:r>
            <w:r w:rsidR="00B35586">
              <w:t>. D</w:t>
            </w:r>
            <w:r w:rsidR="00B35586" w:rsidRPr="00B35586">
              <w:t>elivery at the 10th of August at the latest</w:t>
            </w:r>
          </w:p>
        </w:tc>
      </w:tr>
      <w:tr w:rsidR="005C102A" w:rsidRPr="004E229A" w14:paraId="10013E79" w14:textId="77777777" w:rsidTr="00546370">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07C36909" w14:textId="77777777" w:rsidR="005C102A" w:rsidRPr="004E229A" w:rsidRDefault="005C102A" w:rsidP="00546370">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6EA13E68" w14:textId="77777777" w:rsidR="005C102A" w:rsidRPr="004E229A" w:rsidRDefault="005C102A" w:rsidP="00546370">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3AE40834" w14:textId="77777777" w:rsidR="005C102A" w:rsidRPr="004E229A" w:rsidRDefault="005C102A" w:rsidP="00546370">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591B866F" w14:textId="77777777" w:rsidR="005C102A" w:rsidRPr="004E229A" w:rsidRDefault="005C102A" w:rsidP="00546370">
            <w:pPr>
              <w:jc w:val="center"/>
              <w:rPr>
                <w:rFonts w:cstheme="minorHAnsi"/>
                <w:lang w:val="en-US"/>
              </w:rPr>
            </w:pPr>
          </w:p>
        </w:tc>
      </w:tr>
      <w:tr w:rsidR="005C102A" w:rsidRPr="004E229A" w14:paraId="0033A98A" w14:textId="77777777" w:rsidTr="00546370">
        <w:trPr>
          <w:trHeight w:val="322"/>
        </w:trPr>
        <w:tc>
          <w:tcPr>
            <w:tcW w:w="2830" w:type="dxa"/>
            <w:vMerge/>
            <w:tcBorders>
              <w:left w:val="single" w:sz="4" w:space="0" w:color="6496CE"/>
              <w:right w:val="single" w:sz="4" w:space="0" w:color="6496CE"/>
            </w:tcBorders>
            <w:shd w:val="clear" w:color="auto" w:fill="6496CE"/>
          </w:tcPr>
          <w:p w14:paraId="1AC65BE3" w14:textId="77777777" w:rsidR="005C102A" w:rsidRPr="004E229A" w:rsidRDefault="005C10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46BFC238" w14:textId="77777777" w:rsidR="005C102A" w:rsidRPr="004E229A" w:rsidRDefault="005C102A" w:rsidP="00546370">
            <w:pPr>
              <w:rPr>
                <w:rFonts w:cstheme="minorHAnsi"/>
                <w:b/>
                <w:lang w:val="en-US"/>
              </w:rPr>
            </w:pPr>
          </w:p>
        </w:tc>
        <w:tc>
          <w:tcPr>
            <w:tcW w:w="993" w:type="dxa"/>
            <w:tcBorders>
              <w:top w:val="nil"/>
              <w:left w:val="nil"/>
              <w:bottom w:val="nil"/>
              <w:right w:val="single" w:sz="4" w:space="0" w:color="6496CE"/>
            </w:tcBorders>
          </w:tcPr>
          <w:p w14:paraId="458AC55F" w14:textId="77777777" w:rsidR="005C102A" w:rsidRPr="004E229A" w:rsidRDefault="005C102A" w:rsidP="00546370">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77C29DFB" w14:textId="77777777" w:rsidR="005C102A" w:rsidRPr="004E229A" w:rsidRDefault="005C102A" w:rsidP="00546370">
            <w:pPr>
              <w:jc w:val="center"/>
              <w:rPr>
                <w:rFonts w:cstheme="minorHAnsi"/>
                <w:lang w:val="en-US"/>
              </w:rPr>
            </w:pPr>
          </w:p>
        </w:tc>
      </w:tr>
      <w:tr w:rsidR="005C102A" w:rsidRPr="004E229A" w14:paraId="51DEEF41" w14:textId="77777777" w:rsidTr="00546370">
        <w:trPr>
          <w:trHeight w:val="323"/>
        </w:trPr>
        <w:tc>
          <w:tcPr>
            <w:tcW w:w="2830" w:type="dxa"/>
            <w:vMerge/>
            <w:tcBorders>
              <w:left w:val="single" w:sz="4" w:space="0" w:color="6496CE"/>
              <w:right w:val="single" w:sz="4" w:space="0" w:color="6496CE"/>
            </w:tcBorders>
            <w:shd w:val="clear" w:color="auto" w:fill="6496CE"/>
          </w:tcPr>
          <w:p w14:paraId="58FBB047" w14:textId="77777777" w:rsidR="005C102A" w:rsidRPr="004E229A" w:rsidRDefault="005C102A" w:rsidP="00546370">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4AA686E2" w14:textId="77777777" w:rsidR="005C102A" w:rsidRPr="004E229A" w:rsidRDefault="005C102A" w:rsidP="00546370">
            <w:pPr>
              <w:rPr>
                <w:rFonts w:cstheme="minorHAnsi"/>
                <w:b/>
                <w:lang w:val="en-US"/>
              </w:rPr>
            </w:pPr>
          </w:p>
        </w:tc>
        <w:tc>
          <w:tcPr>
            <w:tcW w:w="993" w:type="dxa"/>
            <w:tcBorders>
              <w:top w:val="nil"/>
              <w:left w:val="nil"/>
              <w:bottom w:val="nil"/>
              <w:right w:val="single" w:sz="4" w:space="0" w:color="6496CE"/>
            </w:tcBorders>
          </w:tcPr>
          <w:p w14:paraId="71917453" w14:textId="77777777" w:rsidR="005C102A" w:rsidRPr="004E229A" w:rsidRDefault="005C102A" w:rsidP="00546370">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74288764" w14:textId="77777777" w:rsidR="005C102A" w:rsidRPr="004E229A" w:rsidRDefault="005C102A" w:rsidP="00546370">
            <w:pPr>
              <w:jc w:val="center"/>
              <w:rPr>
                <w:rFonts w:cstheme="minorHAnsi"/>
                <w:lang w:val="en-US"/>
              </w:rPr>
            </w:pPr>
          </w:p>
        </w:tc>
      </w:tr>
      <w:tr w:rsidR="005C102A" w:rsidRPr="004E229A" w14:paraId="7BDDB9F3"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708D680D" w14:textId="0AD54BD8" w:rsidR="005C102A" w:rsidRPr="004E229A" w:rsidRDefault="005C10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5C102A" w:rsidRPr="004E229A" w14:paraId="5A91AB3E" w14:textId="77777777" w:rsidTr="00546370">
        <w:tc>
          <w:tcPr>
            <w:tcW w:w="2830" w:type="dxa"/>
            <w:tcBorders>
              <w:top w:val="single" w:sz="4" w:space="0" w:color="6496CE"/>
              <w:left w:val="single" w:sz="4" w:space="0" w:color="6496CE"/>
              <w:bottom w:val="nil"/>
              <w:right w:val="single" w:sz="4" w:space="0" w:color="6496CE"/>
            </w:tcBorders>
            <w:shd w:val="clear" w:color="auto" w:fill="6496CE"/>
          </w:tcPr>
          <w:p w14:paraId="0433899B" w14:textId="77777777" w:rsidR="005C102A" w:rsidRPr="004E229A" w:rsidRDefault="005C102A" w:rsidP="00546370">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4832A931" w14:textId="77777777" w:rsidR="005C102A" w:rsidRPr="004E229A" w:rsidRDefault="005C102A" w:rsidP="00546370">
            <w:pPr>
              <w:rPr>
                <w:rFonts w:cstheme="minorHAnsi"/>
              </w:rPr>
            </w:pPr>
          </w:p>
        </w:tc>
      </w:tr>
      <w:tr w:rsidR="005C102A" w:rsidRPr="004E229A" w14:paraId="7C5AA792" w14:textId="77777777" w:rsidTr="00546370">
        <w:tc>
          <w:tcPr>
            <w:tcW w:w="9053" w:type="dxa"/>
            <w:gridSpan w:val="5"/>
            <w:tcBorders>
              <w:top w:val="nil"/>
              <w:left w:val="single" w:sz="4" w:space="0" w:color="6496CE"/>
              <w:bottom w:val="single" w:sz="4" w:space="0" w:color="6496CE"/>
              <w:right w:val="single" w:sz="4" w:space="0" w:color="6496CE"/>
            </w:tcBorders>
            <w:shd w:val="clear" w:color="auto" w:fill="auto"/>
          </w:tcPr>
          <w:p w14:paraId="21635FB0" w14:textId="20D447DA" w:rsidR="005C102A" w:rsidRPr="004E229A" w:rsidRDefault="005C102A" w:rsidP="00546370">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2A4F42F3" w14:textId="77777777" w:rsidR="00AD7FC8" w:rsidRDefault="00AD7FC8"/>
    <w:p w14:paraId="07A1F3AC" w14:textId="77777777" w:rsidR="00E318AF" w:rsidRPr="00BD2E8C" w:rsidRDefault="00E318AF" w:rsidP="00E318AF">
      <w:pPr>
        <w:pStyle w:val="Overskrift3"/>
        <w:keepLines/>
        <w:numPr>
          <w:ilvl w:val="0"/>
          <w:numId w:val="0"/>
        </w:numPr>
        <w:tabs>
          <w:tab w:val="clear" w:pos="851"/>
          <w:tab w:val="clear" w:pos="1134"/>
          <w:tab w:val="clear" w:pos="1418"/>
        </w:tabs>
        <w:spacing w:before="200" w:after="0" w:line="276" w:lineRule="auto"/>
        <w:rPr>
          <w:lang w:val="en-US"/>
        </w:rPr>
      </w:pPr>
      <w:r w:rsidRPr="00BD2E8C">
        <w:rPr>
          <w:lang w:val="en-US"/>
        </w:rPr>
        <w:t>Delivery of the software or updates to the software after initial delivery</w:t>
      </w:r>
    </w:p>
    <w:tbl>
      <w:tblPr>
        <w:tblStyle w:val="Tabelgitter-lys"/>
        <w:tblW w:w="0" w:type="auto"/>
        <w:tblLook w:val="04A0" w:firstRow="1" w:lastRow="0" w:firstColumn="1" w:lastColumn="0" w:noHBand="0" w:noVBand="1"/>
      </w:tblPr>
      <w:tblGrid>
        <w:gridCol w:w="2830"/>
        <w:gridCol w:w="2439"/>
        <w:gridCol w:w="2239"/>
        <w:gridCol w:w="993"/>
        <w:gridCol w:w="552"/>
      </w:tblGrid>
      <w:tr w:rsidR="00E318AF" w:rsidRPr="00394BF5" w14:paraId="333DF117" w14:textId="77777777" w:rsidTr="00C521DF">
        <w:trPr>
          <w:trHeight w:val="377"/>
        </w:trPr>
        <w:tc>
          <w:tcPr>
            <w:tcW w:w="2830" w:type="dxa"/>
            <w:tcBorders>
              <w:top w:val="single" w:sz="4" w:space="0" w:color="6496CE"/>
              <w:left w:val="single" w:sz="4" w:space="0" w:color="6496CE"/>
              <w:bottom w:val="single" w:sz="4" w:space="0" w:color="6496CE"/>
              <w:right w:val="single" w:sz="4" w:space="0" w:color="6496CE"/>
            </w:tcBorders>
            <w:shd w:val="clear" w:color="auto" w:fill="6496CE"/>
          </w:tcPr>
          <w:p w14:paraId="1F0301D4" w14:textId="63E7C6B5" w:rsidR="00E318AF" w:rsidRPr="004E229A" w:rsidRDefault="00E318AF">
            <w:pPr>
              <w:rPr>
                <w:rFonts w:cstheme="minorHAnsi"/>
                <w:b/>
                <w:color w:val="FFFFFF" w:themeColor="background1"/>
              </w:rPr>
            </w:pPr>
            <w:r w:rsidRPr="004E229A">
              <w:rPr>
                <w:rFonts w:cstheme="minorHAnsi"/>
                <w:b/>
                <w:color w:val="FFFFFF" w:themeColor="background1"/>
              </w:rPr>
              <w:t>Requirement #</w:t>
            </w:r>
            <w:r w:rsidR="00E16BC0" w:rsidRPr="004E229A">
              <w:rPr>
                <w:rFonts w:cstheme="minorHAnsi"/>
                <w:b/>
                <w:color w:val="FFFFFF" w:themeColor="background1"/>
              </w:rPr>
              <w:t>3</w:t>
            </w:r>
            <w:r w:rsidR="000D281B" w:rsidRPr="004E229A">
              <w:rPr>
                <w:rFonts w:cstheme="minorHAnsi"/>
                <w:b/>
                <w:color w:val="FFFFFF" w:themeColor="background1"/>
              </w:rPr>
              <w:t>2</w:t>
            </w:r>
          </w:p>
        </w:tc>
        <w:tc>
          <w:tcPr>
            <w:tcW w:w="2439" w:type="dxa"/>
            <w:tcBorders>
              <w:top w:val="single" w:sz="4" w:space="0" w:color="6496CE"/>
              <w:left w:val="single" w:sz="4" w:space="0" w:color="6496CE"/>
              <w:bottom w:val="single" w:sz="4" w:space="0" w:color="6496CE"/>
              <w:right w:val="single" w:sz="4" w:space="0" w:color="6496CE"/>
            </w:tcBorders>
            <w:shd w:val="clear" w:color="auto" w:fill="6496CE"/>
          </w:tcPr>
          <w:p w14:paraId="5169F6C2" w14:textId="2226BCA7" w:rsidR="00E318AF" w:rsidRPr="004E229A" w:rsidRDefault="00E318AF" w:rsidP="00C521DF">
            <w:pPr>
              <w:rPr>
                <w:rFonts w:cstheme="minorHAnsi"/>
                <w:b/>
                <w:color w:val="FFFFFF" w:themeColor="background1"/>
              </w:rPr>
            </w:pPr>
            <w:r w:rsidRPr="004E229A">
              <w:rPr>
                <w:rFonts w:cstheme="minorHAnsi"/>
                <w:b/>
                <w:color w:val="FFFFFF" w:themeColor="background1"/>
              </w:rPr>
              <w:t xml:space="preserve">Category: </w:t>
            </w:r>
            <w:r w:rsidR="00FD054B" w:rsidRPr="004E229A">
              <w:rPr>
                <w:rFonts w:cstheme="minorHAnsi"/>
                <w:b/>
                <w:color w:val="FFFFFF" w:themeColor="background1"/>
              </w:rPr>
              <w:t>Requirement</w:t>
            </w:r>
          </w:p>
          <w:p w14:paraId="692C5B06" w14:textId="77777777" w:rsidR="00E318AF" w:rsidRPr="004E229A" w:rsidRDefault="00E318AF" w:rsidP="00C521DF">
            <w:pPr>
              <w:rPr>
                <w:rFonts w:cstheme="minorHAnsi"/>
                <w:b/>
              </w:rPr>
            </w:pPr>
          </w:p>
        </w:tc>
        <w:tc>
          <w:tcPr>
            <w:tcW w:w="3784" w:type="dxa"/>
            <w:gridSpan w:val="3"/>
            <w:tcBorders>
              <w:top w:val="single" w:sz="4" w:space="0" w:color="6496CE"/>
              <w:left w:val="single" w:sz="4" w:space="0" w:color="6496CE"/>
              <w:bottom w:val="single" w:sz="4" w:space="0" w:color="6496CE"/>
              <w:right w:val="single" w:sz="4" w:space="0" w:color="6496CE"/>
            </w:tcBorders>
            <w:shd w:val="clear" w:color="auto" w:fill="6496CE"/>
          </w:tcPr>
          <w:p w14:paraId="65ACDA42" w14:textId="77777777" w:rsidR="00E318AF" w:rsidRPr="004E229A" w:rsidRDefault="00E318AF" w:rsidP="00C521DF">
            <w:pPr>
              <w:ind w:right="169"/>
              <w:rPr>
                <w:rFonts w:cstheme="minorHAnsi"/>
                <w:lang w:val="en-US"/>
              </w:rPr>
            </w:pPr>
          </w:p>
        </w:tc>
      </w:tr>
      <w:tr w:rsidR="00E318AF" w:rsidRPr="00366E29" w14:paraId="67128621" w14:textId="77777777" w:rsidTr="00C521DF">
        <w:tc>
          <w:tcPr>
            <w:tcW w:w="2830" w:type="dxa"/>
            <w:tcBorders>
              <w:top w:val="single" w:sz="4" w:space="0" w:color="6496CE"/>
              <w:left w:val="single" w:sz="4" w:space="0" w:color="6496CE"/>
              <w:bottom w:val="nil"/>
              <w:right w:val="single" w:sz="4" w:space="0" w:color="6496CE"/>
            </w:tcBorders>
            <w:shd w:val="clear" w:color="auto" w:fill="6496CE"/>
          </w:tcPr>
          <w:p w14:paraId="6A56D466" w14:textId="77777777" w:rsidR="00E318AF" w:rsidRPr="004E229A" w:rsidRDefault="00E318AF" w:rsidP="00C521DF">
            <w:pPr>
              <w:rPr>
                <w:rFonts w:cstheme="minorHAnsi"/>
                <w:b/>
                <w:color w:val="FFFFFF" w:themeColor="background1"/>
              </w:rPr>
            </w:pPr>
            <w:r w:rsidRPr="004E229A">
              <w:rPr>
                <w:rFonts w:cstheme="minorHAnsi"/>
                <w:b/>
                <w:color w:val="FFFFFF" w:themeColor="background1"/>
              </w:rPr>
              <w:t>Requirement description:</w:t>
            </w:r>
          </w:p>
        </w:tc>
        <w:tc>
          <w:tcPr>
            <w:tcW w:w="6223" w:type="dxa"/>
            <w:gridSpan w:val="4"/>
            <w:tcBorders>
              <w:top w:val="single" w:sz="4" w:space="0" w:color="6496CE"/>
              <w:left w:val="single" w:sz="4" w:space="0" w:color="6496CE"/>
              <w:bottom w:val="nil"/>
              <w:right w:val="single" w:sz="4" w:space="0" w:color="6496CE"/>
            </w:tcBorders>
            <w:shd w:val="clear" w:color="auto" w:fill="DBE5F1" w:themeFill="accent1" w:themeFillTint="33"/>
          </w:tcPr>
          <w:p w14:paraId="201F2D1D" w14:textId="08E640D1" w:rsidR="00E318AF" w:rsidRPr="004E229A" w:rsidRDefault="00E318AF" w:rsidP="00E318AF">
            <w:pPr>
              <w:tabs>
                <w:tab w:val="left" w:pos="360"/>
              </w:tabs>
              <w:jc w:val="center"/>
              <w:rPr>
                <w:rFonts w:cstheme="minorHAnsi"/>
                <w:lang w:val="en-US"/>
              </w:rPr>
            </w:pPr>
            <w:r w:rsidRPr="004E229A">
              <w:rPr>
                <w:rFonts w:cstheme="minorHAnsi"/>
                <w:b/>
                <w:lang w:val="en-US"/>
              </w:rPr>
              <w:t xml:space="preserve">Subsequent delivery of new software or updates </w:t>
            </w:r>
            <w:r w:rsidRPr="004E229A">
              <w:rPr>
                <w:rFonts w:cstheme="minorHAnsi"/>
                <w:b/>
                <w:lang w:val="en-US"/>
              </w:rPr>
              <w:br/>
              <w:t>to the software</w:t>
            </w:r>
          </w:p>
        </w:tc>
      </w:tr>
      <w:tr w:rsidR="00E318AF" w:rsidRPr="00366E29" w14:paraId="0F1419D0" w14:textId="77777777" w:rsidTr="00C521DF">
        <w:tc>
          <w:tcPr>
            <w:tcW w:w="9053" w:type="dxa"/>
            <w:gridSpan w:val="5"/>
            <w:tcBorders>
              <w:top w:val="nil"/>
              <w:left w:val="single" w:sz="4" w:space="0" w:color="6496CE"/>
              <w:bottom w:val="single" w:sz="4" w:space="0" w:color="6496CE"/>
              <w:right w:val="single" w:sz="4" w:space="0" w:color="6496CE"/>
            </w:tcBorders>
            <w:shd w:val="clear" w:color="auto" w:fill="DBE5F1" w:themeFill="accent1" w:themeFillTint="33"/>
          </w:tcPr>
          <w:p w14:paraId="4CB07C99" w14:textId="77777777" w:rsidR="00E318AF" w:rsidRPr="004E229A" w:rsidRDefault="00E318AF" w:rsidP="00C521DF">
            <w:pPr>
              <w:tabs>
                <w:tab w:val="left" w:pos="360"/>
              </w:tabs>
              <w:rPr>
                <w:rFonts w:cstheme="minorHAnsi"/>
                <w:lang w:val="en-US"/>
              </w:rPr>
            </w:pPr>
          </w:p>
          <w:p w14:paraId="01B083DD" w14:textId="21DC7D89" w:rsidR="00DC35D8" w:rsidRPr="004E229A" w:rsidRDefault="00DC35D8" w:rsidP="004E229A">
            <w:pPr>
              <w:pStyle w:val="Opstilling-punkttegn"/>
            </w:pPr>
            <w:r w:rsidRPr="004E229A">
              <w:t xml:space="preserve">When necessary, an updated or new version of the software has to be delivered in time, for the customer to be able to send the scope data with the correct specifications to the Commission in August of every year. </w:t>
            </w:r>
            <w:r w:rsidR="00D70627" w:rsidRPr="004E229A">
              <w:rPr>
                <w:lang w:val="en-GB"/>
              </w:rPr>
              <w:t>This delivery should be on the 10th of August of the latest.</w:t>
            </w:r>
          </w:p>
          <w:p w14:paraId="247EC479" w14:textId="77777777" w:rsidR="00DC35D8" w:rsidRPr="004E229A" w:rsidRDefault="00DC35D8" w:rsidP="004E229A">
            <w:pPr>
              <w:pStyle w:val="Opstilling-punkttegn"/>
            </w:pPr>
          </w:p>
          <w:p w14:paraId="6BBF58F3" w14:textId="4DBF0663" w:rsidR="00DC35D8" w:rsidRPr="004E229A" w:rsidRDefault="00DC35D8" w:rsidP="004E229A">
            <w:pPr>
              <w:pStyle w:val="Opstilling-punkttegn"/>
            </w:pPr>
            <w:r w:rsidRPr="004E229A">
              <w:t xml:space="preserve">When necessary an updated or new version of the software has to be delivered </w:t>
            </w:r>
            <w:r w:rsidR="00D70627" w:rsidRPr="004E229A">
              <w:t>on the 20th</w:t>
            </w:r>
            <w:r w:rsidRPr="004E229A">
              <w:t xml:space="preserve"> of October at the latest, for the customer to be able to complete the ETS and MTS in time for the delivery on the 31st of January every year. </w:t>
            </w:r>
          </w:p>
          <w:p w14:paraId="26C44DCE" w14:textId="77777777" w:rsidR="00DC35D8" w:rsidRPr="004E229A" w:rsidRDefault="00DC35D8" w:rsidP="00804175">
            <w:pPr>
              <w:pStyle w:val="Opstilling-punkttegn"/>
            </w:pPr>
          </w:p>
          <w:p w14:paraId="53E9950D" w14:textId="4B801FEC" w:rsidR="00DC35D8" w:rsidRPr="004E229A" w:rsidRDefault="00DC35D8" w:rsidP="00804175">
            <w:pPr>
              <w:pStyle w:val="Opstilling-punkttegn"/>
            </w:pPr>
            <w:r w:rsidRPr="004E229A">
              <w:t>When there are changes to the specifications from the Commission or other issues related to the software, this could mean that a new version of the software is necessary for the customer to be able to deliver in time. This new version of the software has to be delivered in due time for the customer to be able to meet the deadlines, unless out of the hand of the contractor e.g. very late changes from the Commission.</w:t>
            </w:r>
            <w:r w:rsidR="00D70627" w:rsidRPr="004E229A">
              <w:t xml:space="preserve"> </w:t>
            </w:r>
            <w:r w:rsidR="00D70627" w:rsidRPr="004E229A">
              <w:rPr>
                <w:lang w:val="en-GB"/>
              </w:rPr>
              <w:t>Th</w:t>
            </w:r>
            <w:r w:rsidR="00B35586" w:rsidRPr="00B35586">
              <w:rPr>
                <w:lang w:val="en-GB"/>
              </w:rPr>
              <w:t>is links to requirement #6.</w:t>
            </w:r>
          </w:p>
          <w:p w14:paraId="2E442E86" w14:textId="77777777" w:rsidR="00DC35D8" w:rsidRPr="004E229A" w:rsidRDefault="00DC35D8" w:rsidP="00804175">
            <w:pPr>
              <w:pStyle w:val="Opstilling-punkttegn"/>
            </w:pPr>
          </w:p>
          <w:p w14:paraId="372B316E" w14:textId="7B721736" w:rsidR="00713D0C" w:rsidRPr="004E229A" w:rsidRDefault="00DC35D8" w:rsidP="00804175">
            <w:pPr>
              <w:pStyle w:val="Opstilling-punkttegn"/>
            </w:pPr>
            <w:r w:rsidRPr="004E229A">
              <w:t>These timelines are subject to change, if the Commission changes the deadlines related to the ETS and MTS. If there are changes in the deadlines from the Commission, the supplier shall at all times adapt the delivery of the software or updates to the software, to make sure that the customer has a similar time span between delivery/update and the Commission deadlines, as with the time span between the current delivery plan and current Commission deadlines.</w:t>
            </w:r>
          </w:p>
        </w:tc>
      </w:tr>
      <w:tr w:rsidR="00E318AF" w:rsidRPr="006D2B02" w14:paraId="60F55C04" w14:textId="77777777" w:rsidTr="00C521DF">
        <w:trPr>
          <w:trHeight w:val="322"/>
        </w:trPr>
        <w:tc>
          <w:tcPr>
            <w:tcW w:w="2830" w:type="dxa"/>
            <w:vMerge w:val="restart"/>
            <w:tcBorders>
              <w:top w:val="single" w:sz="4" w:space="0" w:color="6496CE"/>
              <w:left w:val="single" w:sz="4" w:space="0" w:color="6496CE"/>
              <w:right w:val="single" w:sz="4" w:space="0" w:color="6496CE"/>
            </w:tcBorders>
            <w:shd w:val="clear" w:color="auto" w:fill="6496CE"/>
          </w:tcPr>
          <w:p w14:paraId="112EF3AB" w14:textId="77777777" w:rsidR="00E318AF" w:rsidRPr="004E229A" w:rsidRDefault="00E318AF" w:rsidP="00C521DF">
            <w:pPr>
              <w:rPr>
                <w:rFonts w:cstheme="minorHAnsi"/>
                <w:b/>
                <w:color w:val="FFFFFF" w:themeColor="background1"/>
              </w:rPr>
            </w:pPr>
            <w:r w:rsidRPr="004E229A">
              <w:rPr>
                <w:rFonts w:cstheme="minorHAnsi"/>
                <w:b/>
                <w:color w:val="FFFFFF" w:themeColor="background1"/>
              </w:rPr>
              <w:t>Solution description:</w:t>
            </w:r>
          </w:p>
        </w:tc>
        <w:tc>
          <w:tcPr>
            <w:tcW w:w="4678" w:type="dxa"/>
            <w:gridSpan w:val="2"/>
            <w:tcBorders>
              <w:top w:val="single" w:sz="4" w:space="0" w:color="6496CE"/>
              <w:left w:val="single" w:sz="4" w:space="0" w:color="6496CE"/>
              <w:bottom w:val="nil"/>
              <w:right w:val="nil"/>
            </w:tcBorders>
          </w:tcPr>
          <w:p w14:paraId="514695F3" w14:textId="77777777" w:rsidR="00E318AF" w:rsidRPr="004E229A" w:rsidRDefault="00E318AF" w:rsidP="00C521DF">
            <w:pPr>
              <w:jc w:val="right"/>
              <w:rPr>
                <w:rFonts w:cstheme="minorHAnsi"/>
                <w:lang w:val="en-US"/>
              </w:rPr>
            </w:pPr>
            <w:r w:rsidRPr="004E229A">
              <w:rPr>
                <w:rFonts w:cstheme="minorHAnsi"/>
                <w:b/>
                <w:lang w:val="en-US"/>
              </w:rPr>
              <w:t>Requirement compliance:</w:t>
            </w:r>
          </w:p>
        </w:tc>
        <w:tc>
          <w:tcPr>
            <w:tcW w:w="993" w:type="dxa"/>
            <w:tcBorders>
              <w:top w:val="single" w:sz="4" w:space="0" w:color="6496CE"/>
              <w:left w:val="nil"/>
              <w:bottom w:val="nil"/>
              <w:right w:val="single" w:sz="4" w:space="0" w:color="6496CE"/>
            </w:tcBorders>
          </w:tcPr>
          <w:p w14:paraId="1BF37946" w14:textId="77777777" w:rsidR="00E318AF" w:rsidRPr="004E229A" w:rsidRDefault="00E318AF" w:rsidP="00C521DF">
            <w:pPr>
              <w:jc w:val="right"/>
              <w:rPr>
                <w:rFonts w:cstheme="minorHAnsi"/>
                <w:lang w:val="en-US"/>
              </w:rPr>
            </w:pPr>
            <w:r w:rsidRPr="004E229A">
              <w:rPr>
                <w:rFonts w:cstheme="minorHAnsi"/>
                <w:lang w:val="en-US"/>
              </w:rPr>
              <w:t>Wholly</w:t>
            </w:r>
          </w:p>
        </w:tc>
        <w:tc>
          <w:tcPr>
            <w:tcW w:w="552" w:type="dxa"/>
            <w:tcBorders>
              <w:top w:val="single" w:sz="4" w:space="0" w:color="6496CE"/>
              <w:left w:val="single" w:sz="4" w:space="0" w:color="6496CE"/>
              <w:bottom w:val="single" w:sz="4" w:space="0" w:color="6496CE"/>
              <w:right w:val="single" w:sz="4" w:space="0" w:color="6496CE"/>
            </w:tcBorders>
          </w:tcPr>
          <w:p w14:paraId="66803EC8" w14:textId="77777777" w:rsidR="00E318AF" w:rsidRPr="004E229A" w:rsidRDefault="00E318AF" w:rsidP="00C521DF">
            <w:pPr>
              <w:jc w:val="center"/>
              <w:rPr>
                <w:rFonts w:cstheme="minorHAnsi"/>
                <w:lang w:val="en-US"/>
              </w:rPr>
            </w:pPr>
          </w:p>
        </w:tc>
      </w:tr>
      <w:tr w:rsidR="00E318AF" w:rsidRPr="006D2B02" w14:paraId="7D946F2E" w14:textId="77777777" w:rsidTr="00C521DF">
        <w:trPr>
          <w:trHeight w:val="322"/>
        </w:trPr>
        <w:tc>
          <w:tcPr>
            <w:tcW w:w="2830" w:type="dxa"/>
            <w:vMerge/>
            <w:tcBorders>
              <w:left w:val="single" w:sz="4" w:space="0" w:color="6496CE"/>
              <w:right w:val="single" w:sz="4" w:space="0" w:color="6496CE"/>
            </w:tcBorders>
            <w:shd w:val="clear" w:color="auto" w:fill="6496CE"/>
          </w:tcPr>
          <w:p w14:paraId="3FD7EBBB" w14:textId="77777777" w:rsidR="00E318AF" w:rsidRPr="004E229A" w:rsidRDefault="00E318AF" w:rsidP="00C521DF">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597B3C73" w14:textId="77777777" w:rsidR="00E318AF" w:rsidRPr="004E229A" w:rsidRDefault="00E318AF" w:rsidP="00C521DF">
            <w:pPr>
              <w:rPr>
                <w:rFonts w:cstheme="minorHAnsi"/>
                <w:b/>
                <w:lang w:val="en-US"/>
              </w:rPr>
            </w:pPr>
          </w:p>
        </w:tc>
        <w:tc>
          <w:tcPr>
            <w:tcW w:w="993" w:type="dxa"/>
            <w:tcBorders>
              <w:top w:val="nil"/>
              <w:left w:val="nil"/>
              <w:bottom w:val="nil"/>
              <w:right w:val="single" w:sz="4" w:space="0" w:color="6496CE"/>
            </w:tcBorders>
          </w:tcPr>
          <w:p w14:paraId="67CAE79C" w14:textId="77777777" w:rsidR="00E318AF" w:rsidRPr="004E229A" w:rsidRDefault="00E318AF" w:rsidP="00C521DF">
            <w:pPr>
              <w:jc w:val="right"/>
              <w:rPr>
                <w:rFonts w:cstheme="minorHAnsi"/>
                <w:b/>
                <w:lang w:val="en-US"/>
              </w:rPr>
            </w:pPr>
            <w:r w:rsidRPr="004E229A">
              <w:rPr>
                <w:rFonts w:cstheme="minorHAnsi"/>
                <w:lang w:val="en-US"/>
              </w:rPr>
              <w:t>Partly</w:t>
            </w:r>
          </w:p>
        </w:tc>
        <w:tc>
          <w:tcPr>
            <w:tcW w:w="552" w:type="dxa"/>
            <w:tcBorders>
              <w:top w:val="single" w:sz="4" w:space="0" w:color="6496CE"/>
              <w:left w:val="single" w:sz="4" w:space="0" w:color="6496CE"/>
              <w:bottom w:val="single" w:sz="4" w:space="0" w:color="6496CE"/>
              <w:right w:val="single" w:sz="4" w:space="0" w:color="6496CE"/>
            </w:tcBorders>
          </w:tcPr>
          <w:p w14:paraId="6E2431B9" w14:textId="77777777" w:rsidR="00E318AF" w:rsidRPr="004E229A" w:rsidRDefault="00E318AF" w:rsidP="00C521DF">
            <w:pPr>
              <w:jc w:val="center"/>
              <w:rPr>
                <w:rFonts w:cstheme="minorHAnsi"/>
                <w:lang w:val="en-US"/>
              </w:rPr>
            </w:pPr>
          </w:p>
        </w:tc>
      </w:tr>
      <w:tr w:rsidR="00E318AF" w:rsidRPr="006D2B02" w14:paraId="1507A2DD" w14:textId="77777777" w:rsidTr="00C521DF">
        <w:trPr>
          <w:trHeight w:val="323"/>
        </w:trPr>
        <w:tc>
          <w:tcPr>
            <w:tcW w:w="2830" w:type="dxa"/>
            <w:vMerge/>
            <w:tcBorders>
              <w:left w:val="single" w:sz="4" w:space="0" w:color="6496CE"/>
              <w:right w:val="single" w:sz="4" w:space="0" w:color="6496CE"/>
            </w:tcBorders>
            <w:shd w:val="clear" w:color="auto" w:fill="6496CE"/>
          </w:tcPr>
          <w:p w14:paraId="427A23FC" w14:textId="77777777" w:rsidR="00E318AF" w:rsidRPr="004E229A" w:rsidRDefault="00E318AF" w:rsidP="00C521DF">
            <w:pPr>
              <w:rPr>
                <w:rFonts w:cstheme="minorHAnsi"/>
                <w:b/>
                <w:color w:val="FFFFFF" w:themeColor="background1"/>
                <w:lang w:val="en-US"/>
              </w:rPr>
            </w:pPr>
          </w:p>
        </w:tc>
        <w:tc>
          <w:tcPr>
            <w:tcW w:w="4678" w:type="dxa"/>
            <w:gridSpan w:val="2"/>
            <w:tcBorders>
              <w:top w:val="nil"/>
              <w:left w:val="single" w:sz="4" w:space="0" w:color="6496CE"/>
              <w:bottom w:val="nil"/>
              <w:right w:val="nil"/>
            </w:tcBorders>
          </w:tcPr>
          <w:p w14:paraId="62C34027" w14:textId="77777777" w:rsidR="00E318AF" w:rsidRPr="004E229A" w:rsidRDefault="00E318AF" w:rsidP="00C521DF">
            <w:pPr>
              <w:rPr>
                <w:rFonts w:cstheme="minorHAnsi"/>
                <w:b/>
                <w:lang w:val="en-US"/>
              </w:rPr>
            </w:pPr>
          </w:p>
        </w:tc>
        <w:tc>
          <w:tcPr>
            <w:tcW w:w="993" w:type="dxa"/>
            <w:tcBorders>
              <w:top w:val="nil"/>
              <w:left w:val="nil"/>
              <w:bottom w:val="nil"/>
              <w:right w:val="single" w:sz="4" w:space="0" w:color="6496CE"/>
            </w:tcBorders>
          </w:tcPr>
          <w:p w14:paraId="77810E8D" w14:textId="77777777" w:rsidR="00E318AF" w:rsidRPr="004E229A" w:rsidRDefault="00E318AF" w:rsidP="00C521DF">
            <w:pPr>
              <w:jc w:val="right"/>
              <w:rPr>
                <w:rFonts w:cstheme="minorHAnsi"/>
                <w:b/>
                <w:lang w:val="en-US"/>
              </w:rPr>
            </w:pPr>
            <w:r w:rsidRPr="004E229A">
              <w:rPr>
                <w:rFonts w:cstheme="minorHAnsi"/>
                <w:lang w:val="en-US"/>
              </w:rPr>
              <w:t>No</w:t>
            </w:r>
          </w:p>
        </w:tc>
        <w:tc>
          <w:tcPr>
            <w:tcW w:w="552" w:type="dxa"/>
            <w:tcBorders>
              <w:top w:val="single" w:sz="4" w:space="0" w:color="6496CE"/>
              <w:left w:val="single" w:sz="4" w:space="0" w:color="6496CE"/>
              <w:bottom w:val="single" w:sz="4" w:space="0" w:color="6496CE"/>
              <w:right w:val="single" w:sz="4" w:space="0" w:color="6496CE"/>
            </w:tcBorders>
          </w:tcPr>
          <w:p w14:paraId="2D183720" w14:textId="77777777" w:rsidR="00E318AF" w:rsidRPr="004E229A" w:rsidRDefault="00E318AF" w:rsidP="00C521DF">
            <w:pPr>
              <w:jc w:val="center"/>
              <w:rPr>
                <w:rFonts w:cstheme="minorHAnsi"/>
                <w:lang w:val="en-US"/>
              </w:rPr>
            </w:pPr>
          </w:p>
        </w:tc>
      </w:tr>
      <w:tr w:rsidR="00E318AF" w:rsidRPr="00FB4239" w14:paraId="4EDFA1CF" w14:textId="77777777" w:rsidTr="00C521DF">
        <w:tc>
          <w:tcPr>
            <w:tcW w:w="9053" w:type="dxa"/>
            <w:gridSpan w:val="5"/>
            <w:tcBorders>
              <w:top w:val="nil"/>
              <w:left w:val="single" w:sz="4" w:space="0" w:color="6496CE"/>
              <w:bottom w:val="single" w:sz="4" w:space="0" w:color="6496CE"/>
              <w:right w:val="single" w:sz="4" w:space="0" w:color="6496CE"/>
            </w:tcBorders>
            <w:shd w:val="clear" w:color="auto" w:fill="auto"/>
          </w:tcPr>
          <w:p w14:paraId="60FFC2C3" w14:textId="77777777" w:rsidR="00E318AF" w:rsidRPr="004E229A" w:rsidRDefault="00E318AF" w:rsidP="00C521DF">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r w:rsidRPr="004E229A">
              <w:rPr>
                <w:rFonts w:cstheme="minorHAnsi"/>
                <w:noProof/>
              </w:rPr>
              <w:tab/>
            </w:r>
          </w:p>
        </w:tc>
      </w:tr>
      <w:tr w:rsidR="00E318AF" w:rsidRPr="00FB4239" w14:paraId="43ED4441" w14:textId="77777777" w:rsidTr="00C521DF">
        <w:tc>
          <w:tcPr>
            <w:tcW w:w="2830" w:type="dxa"/>
            <w:tcBorders>
              <w:top w:val="single" w:sz="4" w:space="0" w:color="6496CE"/>
              <w:left w:val="single" w:sz="4" w:space="0" w:color="6496CE"/>
              <w:bottom w:val="nil"/>
              <w:right w:val="single" w:sz="4" w:space="0" w:color="6496CE"/>
            </w:tcBorders>
            <w:shd w:val="clear" w:color="auto" w:fill="6496CE"/>
          </w:tcPr>
          <w:p w14:paraId="744F5C69" w14:textId="77777777" w:rsidR="00E318AF" w:rsidRPr="004E229A" w:rsidRDefault="00E318AF" w:rsidP="00C521DF">
            <w:pPr>
              <w:rPr>
                <w:rFonts w:cstheme="minorHAnsi"/>
                <w:b/>
                <w:color w:val="FFFFFF" w:themeColor="background1"/>
              </w:rPr>
            </w:pPr>
            <w:r w:rsidRPr="004E229A">
              <w:rPr>
                <w:rFonts w:cstheme="minorHAnsi"/>
                <w:b/>
                <w:color w:val="FFFFFF" w:themeColor="background1"/>
              </w:rPr>
              <w:t>Reservation and comments:</w:t>
            </w:r>
          </w:p>
        </w:tc>
        <w:tc>
          <w:tcPr>
            <w:tcW w:w="6223" w:type="dxa"/>
            <w:gridSpan w:val="4"/>
            <w:tcBorders>
              <w:top w:val="single" w:sz="4" w:space="0" w:color="6496CE"/>
              <w:left w:val="single" w:sz="4" w:space="0" w:color="6496CE"/>
              <w:bottom w:val="nil"/>
              <w:right w:val="single" w:sz="4" w:space="0" w:color="6496CE"/>
            </w:tcBorders>
          </w:tcPr>
          <w:p w14:paraId="23991CA9" w14:textId="77777777" w:rsidR="00E318AF" w:rsidRPr="004E229A" w:rsidRDefault="00E318AF" w:rsidP="00C521DF">
            <w:pPr>
              <w:rPr>
                <w:rFonts w:cstheme="minorHAnsi"/>
              </w:rPr>
            </w:pPr>
          </w:p>
        </w:tc>
      </w:tr>
      <w:tr w:rsidR="00E318AF" w:rsidRPr="00FB4239" w14:paraId="08D1179A" w14:textId="77777777" w:rsidTr="00C521DF">
        <w:tc>
          <w:tcPr>
            <w:tcW w:w="9053" w:type="dxa"/>
            <w:gridSpan w:val="5"/>
            <w:tcBorders>
              <w:top w:val="nil"/>
              <w:left w:val="single" w:sz="4" w:space="0" w:color="6496CE"/>
              <w:bottom w:val="single" w:sz="4" w:space="0" w:color="6496CE"/>
              <w:right w:val="single" w:sz="4" w:space="0" w:color="6496CE"/>
            </w:tcBorders>
            <w:shd w:val="clear" w:color="auto" w:fill="auto"/>
          </w:tcPr>
          <w:p w14:paraId="006048AF" w14:textId="77777777" w:rsidR="00E318AF" w:rsidRPr="004E229A" w:rsidRDefault="00E318AF" w:rsidP="00C521DF">
            <w:pPr>
              <w:tabs>
                <w:tab w:val="left" w:pos="6300"/>
              </w:tabs>
              <w:rPr>
                <w:rFonts w:cstheme="minorHAnsi"/>
                <w:noProof/>
              </w:rPr>
            </w:pPr>
            <w:r w:rsidRPr="004E229A">
              <w:rPr>
                <w:rFonts w:cstheme="minorHAnsi"/>
                <w:bCs/>
              </w:rPr>
              <w:fldChar w:fldCharType="begin"/>
            </w:r>
            <w:r w:rsidRPr="004E229A">
              <w:rPr>
                <w:rFonts w:cstheme="minorHAnsi"/>
                <w:bCs/>
              </w:rPr>
              <w:instrText xml:space="preserve"> MACROBUTTON NoName [</w:instrText>
            </w:r>
            <w:r w:rsidRPr="004E229A">
              <w:rPr>
                <w:rFonts w:cstheme="minorHAnsi"/>
                <w:bCs/>
                <w:i/>
              </w:rPr>
              <w:instrText>To be filled in by the bidder</w:instrText>
            </w:r>
            <w:r w:rsidRPr="004E229A">
              <w:rPr>
                <w:rFonts w:cstheme="minorHAnsi"/>
                <w:bCs/>
              </w:rPr>
              <w:instrText>]</w:instrText>
            </w:r>
            <w:r w:rsidRPr="004E229A">
              <w:rPr>
                <w:rFonts w:cstheme="minorHAnsi"/>
                <w:bCs/>
              </w:rPr>
              <w:fldChar w:fldCharType="end"/>
            </w:r>
          </w:p>
        </w:tc>
      </w:tr>
    </w:tbl>
    <w:p w14:paraId="588320FF" w14:textId="77777777" w:rsidR="00E318AF" w:rsidRDefault="00E318AF" w:rsidP="00E318AF"/>
    <w:p w14:paraId="3BE94295" w14:textId="77777777" w:rsidR="0066311D" w:rsidRDefault="0066311D" w:rsidP="0066311D"/>
    <w:p w14:paraId="309D1939" w14:textId="1A0053EF" w:rsidR="001F6D09" w:rsidRPr="001F6D09" w:rsidRDefault="00E962D1" w:rsidP="001F6D09">
      <w:pPr>
        <w:pStyle w:val="Overskrift1"/>
        <w:tabs>
          <w:tab w:val="clear" w:pos="720"/>
        </w:tabs>
        <w:ind w:left="567" w:hanging="567"/>
      </w:pPr>
      <w:r>
        <w:t>Reservation</w:t>
      </w:r>
      <w:r w:rsidR="0039376A">
        <w:t>s</w:t>
      </w:r>
    </w:p>
    <w:p w14:paraId="4D8BD927" w14:textId="19A0AD1A" w:rsidR="00E962D1" w:rsidRPr="00E962D1" w:rsidRDefault="00E962D1" w:rsidP="00E962D1">
      <w:pPr>
        <w:tabs>
          <w:tab w:val="left" w:pos="567"/>
          <w:tab w:val="left" w:pos="1134"/>
          <w:tab w:val="left" w:pos="1701"/>
        </w:tabs>
        <w:overflowPunct w:val="0"/>
        <w:autoSpaceDE w:val="0"/>
        <w:autoSpaceDN w:val="0"/>
        <w:adjustRightInd w:val="0"/>
        <w:spacing w:line="300" w:lineRule="exact"/>
        <w:textAlignment w:val="baseline"/>
        <w:rPr>
          <w:bCs/>
          <w:i/>
          <w:sz w:val="23"/>
        </w:rPr>
      </w:pPr>
      <w:r w:rsidRPr="00E962D1">
        <w:rPr>
          <w:bCs/>
          <w:i/>
          <w:sz w:val="23"/>
        </w:rPr>
        <w:t xml:space="preserve">[Guide to </w:t>
      </w:r>
      <w:r w:rsidR="0039376A">
        <w:rPr>
          <w:bCs/>
          <w:i/>
          <w:sz w:val="23"/>
        </w:rPr>
        <w:t xml:space="preserve">this </w:t>
      </w:r>
      <w:r w:rsidRPr="00E962D1">
        <w:rPr>
          <w:bCs/>
          <w:i/>
          <w:sz w:val="23"/>
        </w:rPr>
        <w:t>section:</w:t>
      </w:r>
    </w:p>
    <w:p w14:paraId="09168F1A" w14:textId="77777777" w:rsidR="00E962D1" w:rsidRPr="00E962D1" w:rsidRDefault="00E962D1" w:rsidP="00E962D1">
      <w:pPr>
        <w:tabs>
          <w:tab w:val="left" w:pos="567"/>
          <w:tab w:val="left" w:pos="1134"/>
          <w:tab w:val="left" w:pos="1701"/>
        </w:tabs>
        <w:overflowPunct w:val="0"/>
        <w:autoSpaceDE w:val="0"/>
        <w:autoSpaceDN w:val="0"/>
        <w:adjustRightInd w:val="0"/>
        <w:spacing w:line="300" w:lineRule="exact"/>
        <w:textAlignment w:val="baseline"/>
        <w:rPr>
          <w:bCs/>
          <w:i/>
          <w:sz w:val="23"/>
        </w:rPr>
      </w:pPr>
    </w:p>
    <w:p w14:paraId="417C9B6E" w14:textId="350DDC9D" w:rsidR="00E962D1" w:rsidRPr="00E962D1" w:rsidRDefault="00280FA7" w:rsidP="00E962D1">
      <w:pPr>
        <w:tabs>
          <w:tab w:val="left" w:pos="567"/>
          <w:tab w:val="left" w:pos="1134"/>
          <w:tab w:val="left" w:pos="1701"/>
        </w:tabs>
        <w:overflowPunct w:val="0"/>
        <w:autoSpaceDE w:val="0"/>
        <w:autoSpaceDN w:val="0"/>
        <w:adjustRightInd w:val="0"/>
        <w:spacing w:line="300" w:lineRule="exact"/>
        <w:textAlignment w:val="baseline"/>
        <w:rPr>
          <w:bCs/>
          <w:i/>
          <w:sz w:val="23"/>
          <w:lang w:val="en-US"/>
        </w:rPr>
      </w:pPr>
      <w:r>
        <w:rPr>
          <w:bCs/>
          <w:i/>
          <w:sz w:val="23"/>
          <w:lang w:val="en-US"/>
        </w:rPr>
        <w:t xml:space="preserve">Here, the </w:t>
      </w:r>
      <w:r w:rsidR="00F50DA8">
        <w:rPr>
          <w:bCs/>
          <w:i/>
          <w:sz w:val="23"/>
          <w:lang w:val="en-US"/>
        </w:rPr>
        <w:t>bidder</w:t>
      </w:r>
      <w:r>
        <w:rPr>
          <w:bCs/>
          <w:i/>
          <w:sz w:val="23"/>
          <w:lang w:val="en-US"/>
        </w:rPr>
        <w:t xml:space="preserve"> gives </w:t>
      </w:r>
      <w:r w:rsidR="00E962D1" w:rsidRPr="00E962D1">
        <w:rPr>
          <w:bCs/>
          <w:i/>
          <w:sz w:val="23"/>
          <w:lang w:val="en-US"/>
        </w:rPr>
        <w:t xml:space="preserve">a </w:t>
      </w:r>
      <w:r w:rsidR="0039376A">
        <w:rPr>
          <w:bCs/>
          <w:i/>
          <w:sz w:val="23"/>
          <w:lang w:val="en-US"/>
        </w:rPr>
        <w:t>total</w:t>
      </w:r>
      <w:r w:rsidR="00E962D1" w:rsidRPr="00E962D1">
        <w:rPr>
          <w:bCs/>
          <w:i/>
          <w:sz w:val="23"/>
          <w:lang w:val="en-US"/>
        </w:rPr>
        <w:t xml:space="preserve"> overview of the </w:t>
      </w:r>
      <w:r w:rsidR="00F50DA8">
        <w:rPr>
          <w:bCs/>
          <w:i/>
          <w:sz w:val="23"/>
          <w:lang w:val="en-US"/>
        </w:rPr>
        <w:t>bidder</w:t>
      </w:r>
      <w:r w:rsidR="00E962D1" w:rsidRPr="00E962D1">
        <w:rPr>
          <w:bCs/>
          <w:i/>
          <w:sz w:val="23"/>
          <w:lang w:val="en-US"/>
        </w:rPr>
        <w:t>'s possible reservations</w:t>
      </w:r>
      <w:r w:rsidR="00E962D1">
        <w:rPr>
          <w:bCs/>
          <w:i/>
          <w:sz w:val="23"/>
          <w:lang w:val="en-US"/>
        </w:rPr>
        <w:t>.</w:t>
      </w:r>
      <w:r w:rsidR="0039376A" w:rsidRPr="0039376A">
        <w:rPr>
          <w:bCs/>
          <w:i/>
          <w:sz w:val="23"/>
          <w:lang w:val="en-US"/>
        </w:rPr>
        <w:t xml:space="preserve"> </w:t>
      </w:r>
      <w:r w:rsidR="0039376A">
        <w:rPr>
          <w:bCs/>
          <w:i/>
          <w:sz w:val="23"/>
          <w:lang w:val="en-US"/>
        </w:rPr>
        <w:t xml:space="preserve">All reservations should have a </w:t>
      </w:r>
      <w:r w:rsidR="0039376A" w:rsidRPr="000403EB">
        <w:rPr>
          <w:bCs/>
          <w:i/>
          <w:sz w:val="23"/>
          <w:lang w:val="en-US"/>
        </w:rPr>
        <w:t xml:space="preserve">reference to the </w:t>
      </w:r>
      <w:r w:rsidR="0039376A">
        <w:rPr>
          <w:bCs/>
          <w:i/>
          <w:sz w:val="23"/>
          <w:lang w:val="en-US"/>
        </w:rPr>
        <w:t>relevant requirement number</w:t>
      </w:r>
      <w:r w:rsidR="0039376A" w:rsidRPr="000403EB">
        <w:rPr>
          <w:bCs/>
          <w:i/>
          <w:sz w:val="23"/>
          <w:lang w:val="en-US"/>
        </w:rPr>
        <w:t xml:space="preserve"> </w:t>
      </w:r>
      <w:r w:rsidR="0039376A">
        <w:rPr>
          <w:bCs/>
          <w:i/>
          <w:sz w:val="23"/>
          <w:lang w:val="en-US"/>
        </w:rPr>
        <w:t xml:space="preserve">and a </w:t>
      </w:r>
      <w:r w:rsidR="0039376A" w:rsidRPr="000403EB">
        <w:rPr>
          <w:bCs/>
          <w:i/>
          <w:sz w:val="23"/>
          <w:lang w:val="en-US"/>
        </w:rPr>
        <w:t>justification</w:t>
      </w:r>
      <w:r w:rsidR="0039376A">
        <w:rPr>
          <w:bCs/>
          <w:i/>
          <w:sz w:val="23"/>
          <w:lang w:val="en-US"/>
        </w:rPr>
        <w:t xml:space="preserve"> for the reservation</w:t>
      </w:r>
      <w:r w:rsidR="0039376A" w:rsidRPr="000403EB">
        <w:rPr>
          <w:bCs/>
          <w:i/>
          <w:sz w:val="23"/>
          <w:lang w:val="en-US"/>
        </w:rPr>
        <w:t>.</w:t>
      </w:r>
    </w:p>
    <w:p w14:paraId="6463B3A2" w14:textId="77777777" w:rsidR="00E962D1" w:rsidRPr="00E962D1" w:rsidRDefault="00E962D1" w:rsidP="00E962D1">
      <w:pPr>
        <w:tabs>
          <w:tab w:val="left" w:pos="567"/>
          <w:tab w:val="left" w:pos="1134"/>
          <w:tab w:val="left" w:pos="1701"/>
        </w:tabs>
        <w:overflowPunct w:val="0"/>
        <w:autoSpaceDE w:val="0"/>
        <w:autoSpaceDN w:val="0"/>
        <w:adjustRightInd w:val="0"/>
        <w:spacing w:line="300" w:lineRule="exact"/>
        <w:textAlignment w:val="baseline"/>
        <w:rPr>
          <w:bCs/>
          <w:i/>
          <w:sz w:val="23"/>
          <w:lang w:val="en-US"/>
        </w:rPr>
      </w:pPr>
    </w:p>
    <w:p w14:paraId="357BFD4D" w14:textId="6FD5302D" w:rsidR="001F6D09" w:rsidRDefault="00E962D1" w:rsidP="001F6D09">
      <w:pPr>
        <w:tabs>
          <w:tab w:val="left" w:pos="567"/>
          <w:tab w:val="left" w:pos="1134"/>
          <w:tab w:val="left" w:pos="1701"/>
        </w:tabs>
        <w:overflowPunct w:val="0"/>
        <w:autoSpaceDE w:val="0"/>
        <w:autoSpaceDN w:val="0"/>
        <w:adjustRightInd w:val="0"/>
        <w:spacing w:line="300" w:lineRule="exact"/>
        <w:textAlignment w:val="baseline"/>
        <w:rPr>
          <w:bCs/>
          <w:sz w:val="23"/>
          <w:lang w:val="en-US"/>
        </w:rPr>
      </w:pPr>
      <w:r w:rsidRPr="00E962D1">
        <w:rPr>
          <w:bCs/>
          <w:i/>
          <w:sz w:val="23"/>
          <w:lang w:val="en-US"/>
        </w:rPr>
        <w:t xml:space="preserve">Before the </w:t>
      </w:r>
      <w:r w:rsidR="00F50DA8">
        <w:rPr>
          <w:bCs/>
          <w:i/>
          <w:sz w:val="23"/>
          <w:lang w:val="en-US"/>
        </w:rPr>
        <w:t>bidder</w:t>
      </w:r>
      <w:r w:rsidRPr="00E962D1">
        <w:rPr>
          <w:bCs/>
          <w:i/>
          <w:sz w:val="23"/>
          <w:lang w:val="en-US"/>
        </w:rPr>
        <w:t xml:space="preserve"> completes this section, all guides written in italics and brackets are removed.]</w:t>
      </w:r>
    </w:p>
    <w:p w14:paraId="3829FC46" w14:textId="77777777" w:rsidR="002830D3" w:rsidRDefault="002830D3" w:rsidP="001F6D09">
      <w:pPr>
        <w:tabs>
          <w:tab w:val="left" w:pos="567"/>
          <w:tab w:val="left" w:pos="1134"/>
          <w:tab w:val="left" w:pos="1701"/>
        </w:tabs>
        <w:overflowPunct w:val="0"/>
        <w:autoSpaceDE w:val="0"/>
        <w:autoSpaceDN w:val="0"/>
        <w:adjustRightInd w:val="0"/>
        <w:spacing w:line="300" w:lineRule="exact"/>
        <w:textAlignment w:val="baseline"/>
        <w:rPr>
          <w:bCs/>
          <w:lang w:val="en-US"/>
        </w:rPr>
      </w:pPr>
    </w:p>
    <w:p w14:paraId="3DBFCAFE" w14:textId="77777777" w:rsidR="002830D3" w:rsidRPr="002830D3" w:rsidRDefault="002830D3" w:rsidP="001F6D09">
      <w:pPr>
        <w:tabs>
          <w:tab w:val="left" w:pos="567"/>
          <w:tab w:val="left" w:pos="1134"/>
          <w:tab w:val="left" w:pos="1701"/>
        </w:tabs>
        <w:overflowPunct w:val="0"/>
        <w:autoSpaceDE w:val="0"/>
        <w:autoSpaceDN w:val="0"/>
        <w:adjustRightInd w:val="0"/>
        <w:spacing w:line="300" w:lineRule="exact"/>
        <w:textAlignment w:val="baseline"/>
        <w:rPr>
          <w:bCs/>
          <w:lang w:val="en-US"/>
        </w:rPr>
      </w:pPr>
    </w:p>
    <w:p w14:paraId="70B1362E" w14:textId="6CDADE4B" w:rsidR="001F6D09" w:rsidRPr="00FB2592" w:rsidRDefault="00FB2592" w:rsidP="00FB2592">
      <w:pPr>
        <w:pStyle w:val="Overskrift1"/>
        <w:rPr>
          <w:lang w:val="en-US"/>
        </w:rPr>
      </w:pPr>
      <w:r w:rsidRPr="00FB2592">
        <w:rPr>
          <w:lang w:val="en-US"/>
        </w:rPr>
        <w:t>Confidential parts of the offer</w:t>
      </w:r>
    </w:p>
    <w:p w14:paraId="0CE36261" w14:textId="58D1EAD0" w:rsidR="00FB2592" w:rsidRPr="00FB2592" w:rsidRDefault="00FB2592" w:rsidP="00FB2592">
      <w:p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FB2592">
        <w:rPr>
          <w:bCs/>
          <w:i/>
          <w:sz w:val="23"/>
          <w:lang w:val="en-US"/>
        </w:rPr>
        <w:t xml:space="preserve">[Guide to </w:t>
      </w:r>
      <w:r w:rsidR="009D57DB">
        <w:rPr>
          <w:bCs/>
          <w:i/>
          <w:sz w:val="23"/>
          <w:lang w:val="en-US"/>
        </w:rPr>
        <w:t xml:space="preserve">this </w:t>
      </w:r>
      <w:r w:rsidRPr="00FB2592">
        <w:rPr>
          <w:bCs/>
          <w:i/>
          <w:sz w:val="23"/>
          <w:lang w:val="en-US"/>
        </w:rPr>
        <w:t>section:</w:t>
      </w:r>
    </w:p>
    <w:p w14:paraId="0A41D2BF" w14:textId="77777777" w:rsidR="00FB2592" w:rsidRPr="00FB2592" w:rsidRDefault="00FB2592" w:rsidP="00FB2592">
      <w:pPr>
        <w:tabs>
          <w:tab w:val="left" w:pos="567"/>
          <w:tab w:val="left" w:pos="1134"/>
          <w:tab w:val="left" w:pos="1701"/>
        </w:tabs>
        <w:overflowPunct w:val="0"/>
        <w:autoSpaceDE w:val="0"/>
        <w:autoSpaceDN w:val="0"/>
        <w:adjustRightInd w:val="0"/>
        <w:spacing w:line="300" w:lineRule="exact"/>
        <w:textAlignment w:val="baseline"/>
        <w:rPr>
          <w:bCs/>
          <w:i/>
          <w:sz w:val="23"/>
          <w:lang w:val="en-US"/>
        </w:rPr>
      </w:pPr>
    </w:p>
    <w:p w14:paraId="1A3EA302" w14:textId="69C2A0E4" w:rsidR="00FB2592" w:rsidRPr="00FB2592" w:rsidRDefault="00FB2592" w:rsidP="00FB2592">
      <w:p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FB2592">
        <w:rPr>
          <w:bCs/>
          <w:i/>
          <w:sz w:val="23"/>
          <w:lang w:val="en-US"/>
        </w:rPr>
        <w:t>Here</w:t>
      </w:r>
      <w:r w:rsidR="009D57DB">
        <w:rPr>
          <w:bCs/>
          <w:i/>
          <w:sz w:val="23"/>
          <w:lang w:val="en-US"/>
        </w:rPr>
        <w:t xml:space="preserve"> the bidder describes</w:t>
      </w:r>
      <w:r w:rsidRPr="00FB2592">
        <w:rPr>
          <w:bCs/>
          <w:i/>
          <w:sz w:val="23"/>
          <w:lang w:val="en-US"/>
        </w:rPr>
        <w:t xml:space="preserve"> which parts of the offer </w:t>
      </w:r>
      <w:r w:rsidR="009D57DB">
        <w:rPr>
          <w:bCs/>
          <w:i/>
          <w:sz w:val="23"/>
          <w:lang w:val="en-US"/>
        </w:rPr>
        <w:t>the bidder wants to be treated with confidentiality and</w:t>
      </w:r>
      <w:r w:rsidRPr="00FB2592">
        <w:rPr>
          <w:bCs/>
          <w:i/>
          <w:sz w:val="23"/>
          <w:lang w:val="en-US"/>
        </w:rPr>
        <w:t xml:space="preserve"> </w:t>
      </w:r>
      <w:r w:rsidR="009D57DB" w:rsidRPr="00FB2592">
        <w:rPr>
          <w:bCs/>
          <w:i/>
          <w:sz w:val="23"/>
          <w:lang w:val="en-US"/>
        </w:rPr>
        <w:t>exempt</w:t>
      </w:r>
      <w:r w:rsidR="009D57DB">
        <w:rPr>
          <w:bCs/>
          <w:i/>
          <w:sz w:val="23"/>
          <w:lang w:val="en-US"/>
        </w:rPr>
        <w:t>ed</w:t>
      </w:r>
      <w:r w:rsidR="009D57DB" w:rsidRPr="00FB2592">
        <w:rPr>
          <w:bCs/>
          <w:i/>
          <w:sz w:val="23"/>
          <w:lang w:val="en-US"/>
        </w:rPr>
        <w:t xml:space="preserve"> from access to documents, </w:t>
      </w:r>
      <w:r w:rsidRPr="00FB2592">
        <w:rPr>
          <w:bCs/>
          <w:i/>
          <w:sz w:val="23"/>
          <w:lang w:val="en-US"/>
        </w:rPr>
        <w:t>as far as possible</w:t>
      </w:r>
      <w:r w:rsidR="009D57DB">
        <w:rPr>
          <w:bCs/>
          <w:i/>
          <w:sz w:val="23"/>
          <w:lang w:val="en-US"/>
        </w:rPr>
        <w:t xml:space="preserve">. </w:t>
      </w:r>
      <w:r w:rsidR="009D57DB">
        <w:rPr>
          <w:bCs/>
          <w:i/>
          <w:sz w:val="23"/>
          <w:lang w:val="en-US"/>
        </w:rPr>
        <w:br/>
      </w:r>
      <w:r w:rsidR="009D57DB">
        <w:rPr>
          <w:bCs/>
          <w:i/>
          <w:sz w:val="23"/>
          <w:lang w:val="en-US"/>
        </w:rPr>
        <w:br/>
        <w:t>Leave empty if there are no confidential parts of the offer.</w:t>
      </w:r>
    </w:p>
    <w:p w14:paraId="7000515A" w14:textId="77777777" w:rsidR="00FB2592" w:rsidRPr="00FB2592" w:rsidRDefault="00FB2592" w:rsidP="00FB2592">
      <w:pPr>
        <w:tabs>
          <w:tab w:val="left" w:pos="567"/>
          <w:tab w:val="left" w:pos="1134"/>
          <w:tab w:val="left" w:pos="1701"/>
        </w:tabs>
        <w:overflowPunct w:val="0"/>
        <w:autoSpaceDE w:val="0"/>
        <w:autoSpaceDN w:val="0"/>
        <w:adjustRightInd w:val="0"/>
        <w:spacing w:line="300" w:lineRule="exact"/>
        <w:textAlignment w:val="baseline"/>
        <w:rPr>
          <w:bCs/>
          <w:i/>
          <w:sz w:val="23"/>
          <w:lang w:val="en-US"/>
        </w:rPr>
      </w:pPr>
    </w:p>
    <w:p w14:paraId="7923C1D9" w14:textId="54792938" w:rsidR="00FB2592" w:rsidRDefault="00FB2592" w:rsidP="00FB2592">
      <w:pPr>
        <w:tabs>
          <w:tab w:val="left" w:pos="567"/>
          <w:tab w:val="left" w:pos="1134"/>
          <w:tab w:val="left" w:pos="1701"/>
        </w:tabs>
        <w:overflowPunct w:val="0"/>
        <w:autoSpaceDE w:val="0"/>
        <w:autoSpaceDN w:val="0"/>
        <w:adjustRightInd w:val="0"/>
        <w:spacing w:line="300" w:lineRule="exact"/>
        <w:textAlignment w:val="baseline"/>
        <w:rPr>
          <w:bCs/>
          <w:i/>
          <w:sz w:val="23"/>
          <w:lang w:val="en-US"/>
        </w:rPr>
      </w:pPr>
      <w:r w:rsidRPr="00FB2592">
        <w:rPr>
          <w:bCs/>
          <w:i/>
          <w:sz w:val="23"/>
          <w:lang w:val="en-US"/>
        </w:rPr>
        <w:t xml:space="preserve">Before the </w:t>
      </w:r>
      <w:r w:rsidR="00F50DA8">
        <w:rPr>
          <w:bCs/>
          <w:i/>
          <w:sz w:val="23"/>
          <w:lang w:val="en-US"/>
        </w:rPr>
        <w:t>bidder</w:t>
      </w:r>
      <w:r w:rsidRPr="00FB2592">
        <w:rPr>
          <w:bCs/>
          <w:i/>
          <w:sz w:val="23"/>
          <w:lang w:val="en-US"/>
        </w:rPr>
        <w:t xml:space="preserve"> completes this section, all guides written in italics and brackets are removed.]</w:t>
      </w:r>
    </w:p>
    <w:p w14:paraId="37B93291" w14:textId="77777777" w:rsidR="00FB2592" w:rsidRDefault="00FB2592" w:rsidP="00FB2592">
      <w:pPr>
        <w:tabs>
          <w:tab w:val="left" w:pos="567"/>
          <w:tab w:val="left" w:pos="1134"/>
          <w:tab w:val="left" w:pos="1701"/>
        </w:tabs>
        <w:overflowPunct w:val="0"/>
        <w:autoSpaceDE w:val="0"/>
        <w:autoSpaceDN w:val="0"/>
        <w:adjustRightInd w:val="0"/>
        <w:spacing w:line="300" w:lineRule="exact"/>
        <w:textAlignment w:val="baseline"/>
        <w:rPr>
          <w:bCs/>
          <w:lang w:val="en-US"/>
        </w:rPr>
      </w:pPr>
    </w:p>
    <w:p w14:paraId="44ABF4A5" w14:textId="77777777" w:rsidR="00FB2592" w:rsidRPr="00FB2592" w:rsidRDefault="00FB2592" w:rsidP="00FB2592">
      <w:pPr>
        <w:tabs>
          <w:tab w:val="left" w:pos="567"/>
          <w:tab w:val="left" w:pos="1134"/>
          <w:tab w:val="left" w:pos="1701"/>
        </w:tabs>
        <w:overflowPunct w:val="0"/>
        <w:autoSpaceDE w:val="0"/>
        <w:autoSpaceDN w:val="0"/>
        <w:adjustRightInd w:val="0"/>
        <w:spacing w:line="300" w:lineRule="exact"/>
        <w:textAlignment w:val="baseline"/>
        <w:rPr>
          <w:bCs/>
          <w:lang w:val="en-US"/>
        </w:rPr>
      </w:pPr>
    </w:p>
    <w:p w14:paraId="71877641" w14:textId="795E8229" w:rsidR="001F6D09" w:rsidRPr="001F6D09" w:rsidRDefault="00FB2592" w:rsidP="00FB2592">
      <w:pPr>
        <w:pStyle w:val="Overskrift1"/>
      </w:pPr>
      <w:r>
        <w:t>Other</w:t>
      </w:r>
      <w:r w:rsidR="001F6D09" w:rsidRPr="001F6D09">
        <w:t xml:space="preserve"> </w:t>
      </w:r>
      <w:r w:rsidRPr="00FB2592">
        <w:t>information</w:t>
      </w:r>
    </w:p>
    <w:p w14:paraId="28393E55" w14:textId="4736CB46" w:rsidR="00FB2592" w:rsidRPr="00FB2592" w:rsidRDefault="00FB2592" w:rsidP="00FB2592">
      <w:pPr>
        <w:rPr>
          <w:i/>
          <w:iCs/>
        </w:rPr>
      </w:pPr>
      <w:r>
        <w:rPr>
          <w:i/>
          <w:iCs/>
        </w:rPr>
        <w:t xml:space="preserve">[Guide to </w:t>
      </w:r>
      <w:r w:rsidR="009D57DB">
        <w:rPr>
          <w:i/>
          <w:iCs/>
        </w:rPr>
        <w:t xml:space="preserve">this </w:t>
      </w:r>
      <w:r>
        <w:rPr>
          <w:i/>
          <w:iCs/>
        </w:rPr>
        <w:t>section</w:t>
      </w:r>
      <w:r w:rsidRPr="00FB2592">
        <w:rPr>
          <w:i/>
          <w:iCs/>
        </w:rPr>
        <w:t>:</w:t>
      </w:r>
    </w:p>
    <w:p w14:paraId="37190C16" w14:textId="77777777" w:rsidR="00FB2592" w:rsidRPr="00FB2592" w:rsidRDefault="00FB2592" w:rsidP="00FB2592">
      <w:pPr>
        <w:rPr>
          <w:i/>
          <w:iCs/>
        </w:rPr>
      </w:pPr>
    </w:p>
    <w:p w14:paraId="56F16D3A" w14:textId="46DC1F6B" w:rsidR="00FB2592" w:rsidRDefault="00FB2592" w:rsidP="00FB2592">
      <w:pPr>
        <w:rPr>
          <w:i/>
          <w:iCs/>
          <w:lang w:val="en-US"/>
        </w:rPr>
      </w:pPr>
      <w:r w:rsidRPr="00FB2592">
        <w:rPr>
          <w:i/>
          <w:iCs/>
          <w:lang w:val="en-US"/>
        </w:rPr>
        <w:t xml:space="preserve">Here </w:t>
      </w:r>
      <w:r w:rsidR="009D57DB">
        <w:rPr>
          <w:i/>
          <w:iCs/>
          <w:lang w:val="en-US"/>
        </w:rPr>
        <w:t>the bidder can give</w:t>
      </w:r>
      <w:r w:rsidRPr="00FB2592">
        <w:rPr>
          <w:i/>
          <w:iCs/>
          <w:lang w:val="en-US"/>
        </w:rPr>
        <w:t xml:space="preserve"> any other information the </w:t>
      </w:r>
      <w:r w:rsidR="00F50DA8">
        <w:rPr>
          <w:i/>
          <w:iCs/>
          <w:lang w:val="en-US"/>
        </w:rPr>
        <w:t>bidder</w:t>
      </w:r>
      <w:r w:rsidRPr="00FB2592">
        <w:rPr>
          <w:i/>
          <w:iCs/>
          <w:lang w:val="en-US"/>
        </w:rPr>
        <w:t xml:space="preserve"> wishes to submit and which is not stated elsewhere in the</w:t>
      </w:r>
      <w:r w:rsidR="009D57DB">
        <w:rPr>
          <w:i/>
          <w:iCs/>
          <w:lang w:val="en-US"/>
        </w:rPr>
        <w:t xml:space="preserve"> documents for this</w:t>
      </w:r>
      <w:r w:rsidRPr="00FB2592">
        <w:rPr>
          <w:i/>
          <w:iCs/>
          <w:lang w:val="en-US"/>
        </w:rPr>
        <w:t xml:space="preserve"> tender.</w:t>
      </w:r>
    </w:p>
    <w:p w14:paraId="4535D112" w14:textId="77777777" w:rsidR="009D57DB" w:rsidRDefault="009D57DB" w:rsidP="00FB2592">
      <w:pPr>
        <w:rPr>
          <w:i/>
          <w:iCs/>
          <w:lang w:val="en-US"/>
        </w:rPr>
      </w:pPr>
    </w:p>
    <w:p w14:paraId="3CA27B8D" w14:textId="6AC5785F" w:rsidR="009D57DB" w:rsidRPr="00FB2592" w:rsidRDefault="009D57DB" w:rsidP="00FB2592">
      <w:pPr>
        <w:rPr>
          <w:i/>
          <w:iCs/>
          <w:lang w:val="en-US"/>
        </w:rPr>
      </w:pPr>
      <w:r>
        <w:rPr>
          <w:i/>
          <w:iCs/>
          <w:lang w:val="en-US"/>
        </w:rPr>
        <w:t xml:space="preserve">Please limit this to maximum two pages. </w:t>
      </w:r>
    </w:p>
    <w:p w14:paraId="06F81D9F" w14:textId="77777777" w:rsidR="00FB2592" w:rsidRPr="00FB2592" w:rsidRDefault="00FB2592" w:rsidP="00FB2592">
      <w:pPr>
        <w:rPr>
          <w:i/>
          <w:iCs/>
          <w:lang w:val="en-US"/>
        </w:rPr>
      </w:pPr>
    </w:p>
    <w:p w14:paraId="38ED177F" w14:textId="05AE2317" w:rsidR="00FB2592" w:rsidRDefault="00FB2592" w:rsidP="00FB2592">
      <w:pPr>
        <w:rPr>
          <w:i/>
          <w:iCs/>
          <w:lang w:val="en-US"/>
        </w:rPr>
      </w:pPr>
      <w:r w:rsidRPr="00FB2592">
        <w:rPr>
          <w:i/>
          <w:iCs/>
          <w:lang w:val="en-US"/>
        </w:rPr>
        <w:t xml:space="preserve">Before the </w:t>
      </w:r>
      <w:r w:rsidR="00F50DA8">
        <w:rPr>
          <w:i/>
          <w:iCs/>
          <w:lang w:val="en-US"/>
        </w:rPr>
        <w:t>bidder</w:t>
      </w:r>
      <w:r w:rsidRPr="00FB2592">
        <w:rPr>
          <w:i/>
          <w:iCs/>
          <w:lang w:val="en-US"/>
        </w:rPr>
        <w:t xml:space="preserve"> completes this section, all guides written in italics and brackets are removed.]</w:t>
      </w:r>
    </w:p>
    <w:p w14:paraId="4188A924" w14:textId="77777777" w:rsidR="00FB2592" w:rsidRDefault="00FB2592" w:rsidP="00FB2592">
      <w:pPr>
        <w:rPr>
          <w:iCs/>
          <w:lang w:val="en-US"/>
        </w:rPr>
      </w:pPr>
    </w:p>
    <w:p w14:paraId="32CD9C47" w14:textId="77777777" w:rsidR="00FB2592" w:rsidRPr="00FB2592" w:rsidRDefault="00FB2592" w:rsidP="00FB2592">
      <w:pPr>
        <w:rPr>
          <w:iCs/>
          <w:lang w:val="en-US"/>
        </w:rPr>
      </w:pPr>
    </w:p>
    <w:sectPr w:rsidR="00FB2592" w:rsidRPr="00FB2592" w:rsidSect="00A87CFC">
      <w:headerReference w:type="default" r:id="rId12"/>
      <w:footerReference w:type="default" r:id="rId13"/>
      <w:footerReference w:type="first" r:id="rId14"/>
      <w:pgSz w:w="11899" w:h="16838" w:code="9"/>
      <w:pgMar w:top="1418" w:right="1418" w:bottom="1418" w:left="1418" w:header="709"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D2CCD" w14:textId="77777777" w:rsidR="00D27D6F" w:rsidRDefault="00D27D6F">
      <w:r>
        <w:separator/>
      </w:r>
    </w:p>
  </w:endnote>
  <w:endnote w:type="continuationSeparator" w:id="0">
    <w:p w14:paraId="2AF3BEF9" w14:textId="77777777" w:rsidR="00D27D6F" w:rsidRDefault="00D2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1685" w14:textId="737A8DF8" w:rsidR="00D27D6F" w:rsidRDefault="00D27D6F" w:rsidP="00A87CFC">
    <w:pPr>
      <w:tabs>
        <w:tab w:val="center" w:pos="4819"/>
        <w:tab w:val="right" w:pos="9638"/>
      </w:tabs>
      <w:spacing w:line="240" w:lineRule="auto"/>
    </w:pPr>
    <w:r w:rsidRPr="00A87CFC">
      <w:rPr>
        <w:rFonts w:ascii="Garamond" w:eastAsia="Calibri" w:hAnsi="Garamond"/>
      </w:rPr>
      <w:t xml:space="preserve">Page </w:t>
    </w:r>
    <w:r w:rsidRPr="00A87CFC">
      <w:rPr>
        <w:rFonts w:ascii="Garamond" w:eastAsia="Calibri" w:hAnsi="Garamond"/>
      </w:rPr>
      <w:fldChar w:fldCharType="begin"/>
    </w:r>
    <w:r w:rsidRPr="00A87CFC">
      <w:rPr>
        <w:rFonts w:ascii="Garamond" w:eastAsia="Calibri" w:hAnsi="Garamond"/>
      </w:rPr>
      <w:instrText xml:space="preserve"> PAGE </w:instrText>
    </w:r>
    <w:r w:rsidRPr="00A87CFC">
      <w:rPr>
        <w:rFonts w:ascii="Garamond" w:eastAsia="Calibri" w:hAnsi="Garamond"/>
      </w:rPr>
      <w:fldChar w:fldCharType="separate"/>
    </w:r>
    <w:r w:rsidR="00366E29">
      <w:rPr>
        <w:rFonts w:ascii="Garamond" w:eastAsia="Calibri" w:hAnsi="Garamond"/>
        <w:noProof/>
      </w:rPr>
      <w:t>2</w:t>
    </w:r>
    <w:r w:rsidRPr="00A87CFC">
      <w:rPr>
        <w:rFonts w:ascii="Garamond" w:eastAsia="Calibri" w:hAnsi="Garamond"/>
      </w:rPr>
      <w:fldChar w:fldCharType="end"/>
    </w:r>
    <w:r w:rsidRPr="00A87CFC">
      <w:rPr>
        <w:rFonts w:ascii="Garamond" w:eastAsia="Calibri" w:hAnsi="Garamond"/>
      </w:rPr>
      <w:t xml:space="preserve"> of </w:t>
    </w:r>
    <w:r w:rsidRPr="00A87CFC">
      <w:rPr>
        <w:rFonts w:ascii="Garamond" w:eastAsia="Calibri" w:hAnsi="Garamond"/>
      </w:rPr>
      <w:fldChar w:fldCharType="begin"/>
    </w:r>
    <w:r w:rsidRPr="00A87CFC">
      <w:rPr>
        <w:rFonts w:ascii="Garamond" w:eastAsia="Calibri" w:hAnsi="Garamond"/>
      </w:rPr>
      <w:instrText xml:space="preserve"> NUMPAGES </w:instrText>
    </w:r>
    <w:r w:rsidRPr="00A87CFC">
      <w:rPr>
        <w:rFonts w:ascii="Garamond" w:eastAsia="Calibri" w:hAnsi="Garamond"/>
      </w:rPr>
      <w:fldChar w:fldCharType="separate"/>
    </w:r>
    <w:r w:rsidR="00366E29">
      <w:rPr>
        <w:rFonts w:ascii="Garamond" w:eastAsia="Calibri" w:hAnsi="Garamond"/>
        <w:noProof/>
      </w:rPr>
      <w:t>23</w:t>
    </w:r>
    <w:r w:rsidRPr="00A87CFC">
      <w:rPr>
        <w:rFonts w:ascii="Garamond" w:eastAsia="Calibri" w:hAnsi="Garamon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sz w:val="22"/>
        <w:szCs w:val="22"/>
      </w:rPr>
      <w:id w:val="-1137490454"/>
      <w:docPartObj>
        <w:docPartGallery w:val="Page Numbers (Bottom of Page)"/>
        <w:docPartUnique/>
      </w:docPartObj>
    </w:sdtPr>
    <w:sdtEndPr>
      <w:rPr>
        <w:rFonts w:ascii="Garamond" w:hAnsi="Garamond"/>
        <w:sz w:val="24"/>
        <w:szCs w:val="24"/>
      </w:rPr>
    </w:sdtEndPr>
    <w:sdtContent>
      <w:p w14:paraId="268C93D8" w14:textId="45EFB98C" w:rsidR="00D27D6F" w:rsidRPr="00A87CFC" w:rsidRDefault="00366E29" w:rsidP="00A87CFC">
        <w:pPr>
          <w:tabs>
            <w:tab w:val="center" w:pos="4819"/>
            <w:tab w:val="right" w:pos="9638"/>
          </w:tabs>
          <w:spacing w:line="240" w:lineRule="auto"/>
          <w:rPr>
            <w:rFonts w:ascii="Garamond" w:eastAsia="Calibri" w:hAnsi="Garamond"/>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8541F" w14:textId="77777777" w:rsidR="00D27D6F" w:rsidRDefault="00D27D6F">
      <w:r>
        <w:separator/>
      </w:r>
    </w:p>
  </w:footnote>
  <w:footnote w:type="continuationSeparator" w:id="0">
    <w:p w14:paraId="41581478" w14:textId="77777777" w:rsidR="00D27D6F" w:rsidRDefault="00D2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5FA4" w14:textId="1CC69B1A" w:rsidR="00D27D6F" w:rsidRPr="00621608" w:rsidRDefault="00D27D6F" w:rsidP="00621608">
    <w:pPr>
      <w:tabs>
        <w:tab w:val="center" w:pos="4819"/>
        <w:tab w:val="right" w:pos="9638"/>
      </w:tabs>
      <w:spacing w:line="240" w:lineRule="auto"/>
      <w:ind w:right="360"/>
      <w:jc w:val="right"/>
      <w:rPr>
        <w:rFonts w:ascii="Calibri" w:eastAsia="Calibri" w:hAnsi="Calibri"/>
        <w:sz w:val="18"/>
        <w:szCs w:val="18"/>
        <w:lang w:val="en-US"/>
      </w:rPr>
    </w:pPr>
    <w:r w:rsidRPr="00630BB5">
      <w:rPr>
        <w:rFonts w:ascii="Calibri" w:eastAsia="Calibri" w:hAnsi="Calibri"/>
        <w:sz w:val="18"/>
        <w:szCs w:val="18"/>
        <w:lang w:val="en-US"/>
      </w:rPr>
      <w:t>Annex C – Supplier’s offer and solution</w:t>
    </w:r>
  </w:p>
  <w:p w14:paraId="4177ED16" w14:textId="733E3CD9" w:rsidR="00D27D6F" w:rsidRPr="00621608" w:rsidRDefault="00D27D6F">
    <w:pPr>
      <w:pStyle w:val="Sidehoved"/>
      <w:rPr>
        <w:lang w:val="en-US"/>
      </w:rPr>
    </w:pPr>
  </w:p>
  <w:p w14:paraId="61750256" w14:textId="77777777" w:rsidR="00D27D6F" w:rsidRPr="00621608" w:rsidRDefault="00D27D6F">
    <w:pPr>
      <w:pStyle w:val="Sidehove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C4D44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21E221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506E7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B70F66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688A78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3A5E8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D213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3E82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44C6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2BC0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66F03"/>
    <w:multiLevelType w:val="multilevel"/>
    <w:tmpl w:val="5BAAE7F0"/>
    <w:lvl w:ilvl="0">
      <w:start w:val="1"/>
      <w:numFmt w:val="decimal"/>
      <w:pStyle w:val="Overskrift1"/>
      <w:lvlText w:val="%1."/>
      <w:lvlJc w:val="left"/>
      <w:pPr>
        <w:tabs>
          <w:tab w:val="num" w:pos="720"/>
        </w:tabs>
        <w:ind w:left="360" w:hanging="360"/>
      </w:pPr>
    </w:lvl>
    <w:lvl w:ilvl="1">
      <w:start w:val="1"/>
      <w:numFmt w:val="decimal"/>
      <w:pStyle w:val="Overskrift2"/>
      <w:lvlText w:val="%1.%2."/>
      <w:lvlJc w:val="left"/>
      <w:pPr>
        <w:tabs>
          <w:tab w:val="num" w:pos="1440"/>
        </w:tabs>
        <w:ind w:left="792" w:hanging="432"/>
      </w:pPr>
    </w:lvl>
    <w:lvl w:ilvl="2">
      <w:start w:val="1"/>
      <w:numFmt w:val="decimal"/>
      <w:pStyle w:val="Overskrift3"/>
      <w:lvlText w:val="%1.%2.%3."/>
      <w:lvlJc w:val="left"/>
      <w:pPr>
        <w:tabs>
          <w:tab w:val="num" w:pos="2520"/>
        </w:tabs>
        <w:ind w:left="1224" w:hanging="504"/>
      </w:pPr>
    </w:lvl>
    <w:lvl w:ilvl="3">
      <w:start w:val="1"/>
      <w:numFmt w:val="decimal"/>
      <w:pStyle w:val="Overskrift4"/>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0A5513D9"/>
    <w:multiLevelType w:val="multilevel"/>
    <w:tmpl w:val="1E12131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bullet"/>
      <w:pStyle w:val="Overskrift5"/>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 w15:restartNumberingAfterBreak="0">
    <w:nsid w:val="14CA37A0"/>
    <w:multiLevelType w:val="singleLevel"/>
    <w:tmpl w:val="07663306"/>
    <w:lvl w:ilvl="0">
      <w:start w:val="1"/>
      <w:numFmt w:val="decimal"/>
      <w:pStyle w:val="ReqPref"/>
      <w:lvlText w:val="Pref. %1."/>
      <w:lvlJc w:val="left"/>
      <w:pPr>
        <w:tabs>
          <w:tab w:val="num" w:pos="0"/>
        </w:tabs>
        <w:ind w:left="0" w:hanging="1418"/>
      </w:pPr>
    </w:lvl>
  </w:abstractNum>
  <w:abstractNum w:abstractNumId="13" w15:restartNumberingAfterBreak="0">
    <w:nsid w:val="17AF5016"/>
    <w:multiLevelType w:val="hybridMultilevel"/>
    <w:tmpl w:val="3664E0F0"/>
    <w:lvl w:ilvl="0" w:tplc="04060015">
      <w:start w:val="1"/>
      <w:numFmt w:val="upperLetter"/>
      <w:lvlText w:val="%1."/>
      <w:lvlJc w:val="left"/>
      <w:pPr>
        <w:ind w:left="720" w:hanging="360"/>
      </w:pPr>
    </w:lvl>
    <w:lvl w:ilvl="1" w:tplc="0406001B">
      <w:start w:val="1"/>
      <w:numFmt w:val="lowerRoman"/>
      <w:lvlText w:val="%2."/>
      <w:lvlJc w:val="righ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3AE7919"/>
    <w:multiLevelType w:val="singleLevel"/>
    <w:tmpl w:val="811C9F12"/>
    <w:lvl w:ilvl="0">
      <w:start w:val="1"/>
      <w:numFmt w:val="decimal"/>
      <w:pStyle w:val="ReqSpec"/>
      <w:lvlText w:val="Spec. %1."/>
      <w:lvlJc w:val="left"/>
      <w:pPr>
        <w:tabs>
          <w:tab w:val="num" w:pos="0"/>
        </w:tabs>
        <w:ind w:left="0" w:hanging="1418"/>
      </w:pPr>
    </w:lvl>
  </w:abstractNum>
  <w:abstractNum w:abstractNumId="15" w15:restartNumberingAfterBreak="0">
    <w:nsid w:val="240B6FED"/>
    <w:multiLevelType w:val="singleLevel"/>
    <w:tmpl w:val="65863C98"/>
    <w:lvl w:ilvl="0">
      <w:start w:val="1"/>
      <w:numFmt w:val="decimal"/>
      <w:pStyle w:val="ReqInfo"/>
      <w:lvlText w:val="Info. %1."/>
      <w:lvlJc w:val="left"/>
      <w:pPr>
        <w:tabs>
          <w:tab w:val="num" w:pos="0"/>
        </w:tabs>
        <w:ind w:left="0" w:hanging="1418"/>
      </w:pPr>
    </w:lvl>
  </w:abstractNum>
  <w:abstractNum w:abstractNumId="16" w15:restartNumberingAfterBreak="0">
    <w:nsid w:val="2AC04A79"/>
    <w:multiLevelType w:val="singleLevel"/>
    <w:tmpl w:val="FA1CC310"/>
    <w:lvl w:ilvl="0">
      <w:start w:val="1"/>
      <w:numFmt w:val="decimal"/>
      <w:pStyle w:val="ReqKrav"/>
      <w:lvlText w:val="Krav %1."/>
      <w:lvlJc w:val="left"/>
      <w:pPr>
        <w:tabs>
          <w:tab w:val="num" w:pos="1418"/>
        </w:tabs>
        <w:ind w:left="1418" w:hanging="1418"/>
      </w:pPr>
    </w:lvl>
  </w:abstractNum>
  <w:abstractNum w:abstractNumId="17" w15:restartNumberingAfterBreak="0">
    <w:nsid w:val="34B07CDF"/>
    <w:multiLevelType w:val="multilevel"/>
    <w:tmpl w:val="F43EAEE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bullet"/>
      <w:pStyle w:val="Overskrift6"/>
      <w:lvlText w:val=""/>
      <w:lvlJc w:val="left"/>
      <w:pPr>
        <w:tabs>
          <w:tab w:val="num" w:pos="2736"/>
        </w:tabs>
        <w:ind w:left="2736" w:hanging="936"/>
      </w:pPr>
      <w:rPr>
        <w:rFonts w:ascii="Symbol" w:hAnsi="Symbol" w:hint="default"/>
      </w:rPr>
    </w:lvl>
    <w:lvl w:ilvl="6">
      <w:start w:val="1"/>
      <w:numFmt w:val="bullet"/>
      <w:lvlText w:val=""/>
      <w:lvlJc w:val="left"/>
      <w:pPr>
        <w:tabs>
          <w:tab w:val="num" w:pos="3240"/>
        </w:tabs>
        <w:ind w:left="3240" w:hanging="1080"/>
      </w:pPr>
      <w:rPr>
        <w:rFonts w:ascii="Symbol" w:hAnsi="Symbol"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15:restartNumberingAfterBreak="0">
    <w:nsid w:val="462D6E04"/>
    <w:multiLevelType w:val="multilevel"/>
    <w:tmpl w:val="62D865C0"/>
    <w:lvl w:ilvl="0">
      <w:start w:val="1"/>
      <w:numFmt w:val="decimal"/>
      <w:pStyle w:val="Bilag1"/>
      <w:isLgl/>
      <w:suff w:val="space"/>
      <w:lvlText w:val="Bilag %1."/>
      <w:lvlJc w:val="left"/>
      <w:pPr>
        <w:ind w:left="0" w:firstLine="0"/>
      </w:pPr>
      <w:rPr>
        <w:rFonts w:hint="default"/>
      </w:rPr>
    </w:lvl>
    <w:lvl w:ilvl="1">
      <w:start w:val="1"/>
      <w:numFmt w:val="decimal"/>
      <w:pStyle w:val="Bilag2"/>
      <w:isLgl/>
      <w:suff w:val="space"/>
      <w:lvlText w:val="Bilag %1.%2"/>
      <w:lvlJc w:val="left"/>
      <w:pPr>
        <w:ind w:left="0" w:firstLine="0"/>
      </w:pPr>
      <w:rPr>
        <w:rFonts w:hint="default"/>
      </w:rPr>
    </w:lvl>
    <w:lvl w:ilvl="2">
      <w:start w:val="1"/>
      <w:numFmt w:val="decimal"/>
      <w:pStyle w:val="Bilag3"/>
      <w:isLgl/>
      <w:suff w:val="space"/>
      <w:lvlText w:val="Bilag %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107DAE"/>
    <w:multiLevelType w:val="hybridMultilevel"/>
    <w:tmpl w:val="AA54D15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4BF40522"/>
    <w:multiLevelType w:val="singleLevel"/>
    <w:tmpl w:val="BB66D9F4"/>
    <w:lvl w:ilvl="0">
      <w:start w:val="1"/>
      <w:numFmt w:val="decimal"/>
      <w:pStyle w:val="ReqOption"/>
      <w:lvlText w:val="Option %1."/>
      <w:lvlJc w:val="left"/>
      <w:pPr>
        <w:tabs>
          <w:tab w:val="num" w:pos="1080"/>
        </w:tabs>
        <w:ind w:left="360" w:hanging="360"/>
      </w:pPr>
    </w:lvl>
  </w:abstractNum>
  <w:abstractNum w:abstractNumId="21" w15:restartNumberingAfterBreak="0">
    <w:nsid w:val="5093616F"/>
    <w:multiLevelType w:val="singleLevel"/>
    <w:tmpl w:val="1C4A8B48"/>
    <w:lvl w:ilvl="0">
      <w:start w:val="1"/>
      <w:numFmt w:val="decimal"/>
      <w:pStyle w:val="Reqnske"/>
      <w:lvlText w:val="Ønske %1."/>
      <w:lvlJc w:val="left"/>
      <w:pPr>
        <w:tabs>
          <w:tab w:val="num" w:pos="0"/>
        </w:tabs>
        <w:ind w:left="0" w:hanging="1418"/>
      </w:pPr>
    </w:lvl>
  </w:abstractNum>
  <w:abstractNum w:abstractNumId="22" w15:restartNumberingAfterBreak="0">
    <w:nsid w:val="52B10CE7"/>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7D24B07"/>
    <w:multiLevelType w:val="multilevel"/>
    <w:tmpl w:val="01462F82"/>
    <w:lvl w:ilvl="0">
      <w:start w:val="1"/>
      <w:numFmt w:val="decimal"/>
      <w:pStyle w:val="Appendix1"/>
      <w:isLgl/>
      <w:suff w:val="space"/>
      <w:lvlText w:val="Appendix %1."/>
      <w:lvlJc w:val="left"/>
      <w:pPr>
        <w:ind w:left="0" w:firstLine="0"/>
      </w:pPr>
      <w:rPr>
        <w:rFonts w:hint="default"/>
      </w:rPr>
    </w:lvl>
    <w:lvl w:ilvl="1">
      <w:start w:val="1"/>
      <w:numFmt w:val="decimal"/>
      <w:pStyle w:val="Appendix2"/>
      <w:isLgl/>
      <w:suff w:val="space"/>
      <w:lvlText w:val="Appendix %1.%2"/>
      <w:lvlJc w:val="left"/>
      <w:pPr>
        <w:ind w:left="0" w:firstLine="0"/>
      </w:pPr>
      <w:rPr>
        <w:rFonts w:hint="default"/>
      </w:rPr>
    </w:lvl>
    <w:lvl w:ilvl="2">
      <w:start w:val="1"/>
      <w:numFmt w:val="lowerRoman"/>
      <w:pStyle w:val="Appendix3"/>
      <w:isLgl/>
      <w:suff w:val="space"/>
      <w:lvlText w:val="Appendix %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906724F"/>
    <w:multiLevelType w:val="hybridMultilevel"/>
    <w:tmpl w:val="20A0F9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FE2D5A"/>
    <w:multiLevelType w:val="multilevel"/>
    <w:tmpl w:val="9C340E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84D0F65"/>
    <w:multiLevelType w:val="hybridMultilevel"/>
    <w:tmpl w:val="18502566"/>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C177E36"/>
    <w:multiLevelType w:val="hybridMultilevel"/>
    <w:tmpl w:val="40B8480E"/>
    <w:lvl w:ilvl="0" w:tplc="04060015">
      <w:start w:val="1"/>
      <w:numFmt w:val="upperLetter"/>
      <w:lvlText w:val="%1."/>
      <w:lvlJc w:val="left"/>
      <w:pPr>
        <w:ind w:left="720" w:hanging="360"/>
      </w:pPr>
    </w:lvl>
    <w:lvl w:ilvl="1" w:tplc="0406001B">
      <w:start w:val="1"/>
      <w:numFmt w:val="lowerRoman"/>
      <w:lvlText w:val="%2."/>
      <w:lvlJc w:val="righ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2EE75E9"/>
    <w:multiLevelType w:val="singleLevel"/>
    <w:tmpl w:val="B4CC689C"/>
    <w:lvl w:ilvl="0">
      <w:start w:val="1"/>
      <w:numFmt w:val="decimal"/>
      <w:pStyle w:val="ReqReq"/>
      <w:lvlText w:val="Req. %1."/>
      <w:lvlJc w:val="left"/>
      <w:pPr>
        <w:tabs>
          <w:tab w:val="num" w:pos="0"/>
        </w:tabs>
        <w:ind w:left="0" w:hanging="1418"/>
      </w:pPr>
    </w:lvl>
  </w:abstractNum>
  <w:abstractNum w:abstractNumId="29" w15:restartNumberingAfterBreak="0">
    <w:nsid w:val="75BA3426"/>
    <w:multiLevelType w:val="hybridMultilevel"/>
    <w:tmpl w:val="29643CFC"/>
    <w:lvl w:ilvl="0" w:tplc="2B0024D4">
      <w:start w:val="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260330"/>
    <w:multiLevelType w:val="hybridMultilevel"/>
    <w:tmpl w:val="DE96AAA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F55226A"/>
    <w:multiLevelType w:val="hybridMultilevel"/>
    <w:tmpl w:val="0344B620"/>
    <w:lvl w:ilvl="0" w:tplc="04060015">
      <w:start w:val="1"/>
      <w:numFmt w:val="upperLetter"/>
      <w:lvlText w:val="%1."/>
      <w:lvlJc w:val="left"/>
      <w:pPr>
        <w:ind w:left="720" w:hanging="360"/>
      </w:pPr>
    </w:lvl>
    <w:lvl w:ilvl="1" w:tplc="0406001B">
      <w:start w:val="1"/>
      <w:numFmt w:val="lowerRoman"/>
      <w:lvlText w:val="%2."/>
      <w:lvlJc w:val="righ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FBD452B"/>
    <w:multiLevelType w:val="hybridMultilevel"/>
    <w:tmpl w:val="DA522D72"/>
    <w:lvl w:ilvl="0" w:tplc="04060017">
      <w:start w:val="1"/>
      <w:numFmt w:val="lowerLetter"/>
      <w:lvlText w:val="%1)"/>
      <w:lvlJc w:val="left"/>
      <w:pPr>
        <w:tabs>
          <w:tab w:val="num" w:pos="720"/>
        </w:tabs>
        <w:ind w:left="720" w:hanging="360"/>
      </w:pPr>
      <w:rPr>
        <w:rFonts w:hint="default"/>
      </w:rPr>
    </w:lvl>
    <w:lvl w:ilvl="1" w:tplc="741E480C">
      <w:start w:val="1"/>
      <w:numFmt w:val="bullet"/>
      <w:lvlText w:val="o"/>
      <w:lvlJc w:val="left"/>
      <w:pPr>
        <w:ind w:left="1440" w:hanging="360"/>
      </w:pPr>
      <w:rPr>
        <w:rFonts w:ascii="Courier New" w:hAnsi="Courier New" w:hint="default"/>
      </w:rPr>
    </w:lvl>
    <w:lvl w:ilvl="2" w:tplc="4410923A" w:tentative="1">
      <w:start w:val="1"/>
      <w:numFmt w:val="bullet"/>
      <w:lvlText w:val=""/>
      <w:lvlJc w:val="left"/>
      <w:pPr>
        <w:ind w:left="2160" w:hanging="360"/>
      </w:pPr>
      <w:rPr>
        <w:rFonts w:ascii="Wingdings" w:hAnsi="Wingdings" w:hint="default"/>
      </w:rPr>
    </w:lvl>
    <w:lvl w:ilvl="3" w:tplc="53B4A4F8" w:tentative="1">
      <w:start w:val="1"/>
      <w:numFmt w:val="bullet"/>
      <w:lvlText w:val=""/>
      <w:lvlJc w:val="left"/>
      <w:pPr>
        <w:ind w:left="2880" w:hanging="360"/>
      </w:pPr>
      <w:rPr>
        <w:rFonts w:ascii="Symbol" w:hAnsi="Symbol" w:hint="default"/>
      </w:rPr>
    </w:lvl>
    <w:lvl w:ilvl="4" w:tplc="6E843646" w:tentative="1">
      <w:start w:val="1"/>
      <w:numFmt w:val="bullet"/>
      <w:lvlText w:val="o"/>
      <w:lvlJc w:val="left"/>
      <w:pPr>
        <w:ind w:left="3600" w:hanging="360"/>
      </w:pPr>
      <w:rPr>
        <w:rFonts w:ascii="Courier New" w:hAnsi="Courier New" w:hint="default"/>
      </w:rPr>
    </w:lvl>
    <w:lvl w:ilvl="5" w:tplc="9B86D628" w:tentative="1">
      <w:start w:val="1"/>
      <w:numFmt w:val="bullet"/>
      <w:lvlText w:val=""/>
      <w:lvlJc w:val="left"/>
      <w:pPr>
        <w:ind w:left="4320" w:hanging="360"/>
      </w:pPr>
      <w:rPr>
        <w:rFonts w:ascii="Wingdings" w:hAnsi="Wingdings" w:hint="default"/>
      </w:rPr>
    </w:lvl>
    <w:lvl w:ilvl="6" w:tplc="34120804" w:tentative="1">
      <w:start w:val="1"/>
      <w:numFmt w:val="bullet"/>
      <w:lvlText w:val=""/>
      <w:lvlJc w:val="left"/>
      <w:pPr>
        <w:ind w:left="5040" w:hanging="360"/>
      </w:pPr>
      <w:rPr>
        <w:rFonts w:ascii="Symbol" w:hAnsi="Symbol" w:hint="default"/>
      </w:rPr>
    </w:lvl>
    <w:lvl w:ilvl="7" w:tplc="E4DC8A84" w:tentative="1">
      <w:start w:val="1"/>
      <w:numFmt w:val="bullet"/>
      <w:lvlText w:val="o"/>
      <w:lvlJc w:val="left"/>
      <w:pPr>
        <w:ind w:left="5760" w:hanging="360"/>
      </w:pPr>
      <w:rPr>
        <w:rFonts w:ascii="Courier New" w:hAnsi="Courier New" w:hint="default"/>
      </w:rPr>
    </w:lvl>
    <w:lvl w:ilvl="8" w:tplc="62D61B20"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6"/>
  </w:num>
  <w:num w:numId="16">
    <w:abstractNumId w:val="20"/>
  </w:num>
  <w:num w:numId="17">
    <w:abstractNumId w:val="12"/>
  </w:num>
  <w:num w:numId="18">
    <w:abstractNumId w:val="28"/>
  </w:num>
  <w:num w:numId="19">
    <w:abstractNumId w:val="14"/>
  </w:num>
  <w:num w:numId="20">
    <w:abstractNumId w:val="21"/>
  </w:num>
  <w:num w:numId="21">
    <w:abstractNumId w:val="23"/>
  </w:num>
  <w:num w:numId="22">
    <w:abstractNumId w:val="18"/>
  </w:num>
  <w:num w:numId="23">
    <w:abstractNumId w:val="32"/>
  </w:num>
  <w:num w:numId="24">
    <w:abstractNumId w:val="26"/>
  </w:num>
  <w:num w:numId="25">
    <w:abstractNumId w:val="19"/>
  </w:num>
  <w:num w:numId="26">
    <w:abstractNumId w:val="30"/>
  </w:num>
  <w:num w:numId="27">
    <w:abstractNumId w:val="27"/>
  </w:num>
  <w:num w:numId="28">
    <w:abstractNumId w:val="13"/>
  </w:num>
  <w:num w:numId="29">
    <w:abstractNumId w:val="31"/>
  </w:num>
  <w:num w:numId="30">
    <w:abstractNumId w:val="25"/>
  </w:num>
  <w:num w:numId="31">
    <w:abstractNumId w:val="22"/>
  </w:num>
  <w:num w:numId="32">
    <w:abstractNumId w:val="24"/>
  </w:num>
  <w:num w:numId="3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da-DK" w:vendorID="64" w:dllVersion="131078" w:nlCheck="1" w:checkStyle="0"/>
  <w:activeWritingStyle w:appName="MSWord" w:lang="en-GB" w:vendorID="64" w:dllVersion="131078" w:nlCheck="1" w:checkStyle="1"/>
  <w:activeWritingStyle w:appName="MSWord" w:lang="en-GB" w:vendorID="8" w:dllVersion="513" w:checkStyle="1"/>
  <w:activeWritingStyle w:appName="MSWord" w:lang="da-DK" w:vendorID="666" w:dllVersion="513" w:checkStyle="1"/>
  <w:activeWritingStyle w:appName="MSWord" w:lang="sv-SE" w:vendorID="0" w:dllVersion="512" w:checkStyle="1"/>
  <w:activeWritingStyle w:appName="MSWord" w:lang="nb-NO" w:vendorID="666" w:dllVersion="513" w:checkStyle="1"/>
  <w:activeWritingStyle w:appName="MSWord" w:lang="da-DK" w:vendorID="22"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autoHyphenation/>
  <w:hyphenationZone w:val="357"/>
  <w:drawingGridHorizontalSpacing w:val="120"/>
  <w:drawingGridVerticalSpacing w:val="57"/>
  <w:displayHorizontalDrawingGridEvery w:val="2"/>
  <w:noPunctuationKerning/>
  <w:characterSpacingControl w:val="doNotCompress"/>
  <w:hdrShapeDefaults>
    <o:shapedefaults v:ext="edit" spidmax="36865" fillcolor="white">
      <v:fill color="white"/>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pany" w:val="[Company]"/>
    <w:docVar w:name="DocTemplate" w:val="\Devoteam\Report and Req. spec..dot"/>
    <w:docVar w:name="DraftOnOff" w:val="ON"/>
    <w:docVar w:name="PaperType" w:val="A4"/>
  </w:docVars>
  <w:rsids>
    <w:rsidRoot w:val="00F443E0"/>
    <w:rsid w:val="00000FFE"/>
    <w:rsid w:val="00001401"/>
    <w:rsid w:val="0000698B"/>
    <w:rsid w:val="00024960"/>
    <w:rsid w:val="00024988"/>
    <w:rsid w:val="00026C88"/>
    <w:rsid w:val="0002797E"/>
    <w:rsid w:val="000403EB"/>
    <w:rsid w:val="0004398C"/>
    <w:rsid w:val="00050200"/>
    <w:rsid w:val="000543D8"/>
    <w:rsid w:val="0006004D"/>
    <w:rsid w:val="00065ED1"/>
    <w:rsid w:val="000807EF"/>
    <w:rsid w:val="000822EA"/>
    <w:rsid w:val="00083DAA"/>
    <w:rsid w:val="000868BB"/>
    <w:rsid w:val="0009436F"/>
    <w:rsid w:val="000A5D9F"/>
    <w:rsid w:val="000C0317"/>
    <w:rsid w:val="000C26A4"/>
    <w:rsid w:val="000C520B"/>
    <w:rsid w:val="000C55AC"/>
    <w:rsid w:val="000D04EC"/>
    <w:rsid w:val="000D281B"/>
    <w:rsid w:val="000D5788"/>
    <w:rsid w:val="000F135D"/>
    <w:rsid w:val="000F5825"/>
    <w:rsid w:val="000F67C4"/>
    <w:rsid w:val="0010274F"/>
    <w:rsid w:val="00102A1E"/>
    <w:rsid w:val="00111026"/>
    <w:rsid w:val="00113DD8"/>
    <w:rsid w:val="0011436B"/>
    <w:rsid w:val="001202CF"/>
    <w:rsid w:val="001269EC"/>
    <w:rsid w:val="0015139C"/>
    <w:rsid w:val="00152B0A"/>
    <w:rsid w:val="0015591A"/>
    <w:rsid w:val="00155C88"/>
    <w:rsid w:val="001659FA"/>
    <w:rsid w:val="00166D34"/>
    <w:rsid w:val="001671E7"/>
    <w:rsid w:val="00172A86"/>
    <w:rsid w:val="001746A2"/>
    <w:rsid w:val="00184DBF"/>
    <w:rsid w:val="001850E5"/>
    <w:rsid w:val="00192BF2"/>
    <w:rsid w:val="001A1CA2"/>
    <w:rsid w:val="001A2182"/>
    <w:rsid w:val="001B0C95"/>
    <w:rsid w:val="001B3005"/>
    <w:rsid w:val="001C0941"/>
    <w:rsid w:val="001C3077"/>
    <w:rsid w:val="001D64EA"/>
    <w:rsid w:val="001D7306"/>
    <w:rsid w:val="001E7C02"/>
    <w:rsid w:val="001F6D09"/>
    <w:rsid w:val="002018F6"/>
    <w:rsid w:val="00202488"/>
    <w:rsid w:val="00206C52"/>
    <w:rsid w:val="00215328"/>
    <w:rsid w:val="00215993"/>
    <w:rsid w:val="00215C3C"/>
    <w:rsid w:val="00220CB7"/>
    <w:rsid w:val="00222B0D"/>
    <w:rsid w:val="002328C3"/>
    <w:rsid w:val="00254901"/>
    <w:rsid w:val="00255AB3"/>
    <w:rsid w:val="002567E1"/>
    <w:rsid w:val="00264717"/>
    <w:rsid w:val="00270C91"/>
    <w:rsid w:val="00274D3C"/>
    <w:rsid w:val="002804BE"/>
    <w:rsid w:val="00280FA7"/>
    <w:rsid w:val="002830D3"/>
    <w:rsid w:val="002949AF"/>
    <w:rsid w:val="00295820"/>
    <w:rsid w:val="00297B40"/>
    <w:rsid w:val="00297E8B"/>
    <w:rsid w:val="002A7590"/>
    <w:rsid w:val="002B27B9"/>
    <w:rsid w:val="002B5DCA"/>
    <w:rsid w:val="002C6D46"/>
    <w:rsid w:val="002C6DFA"/>
    <w:rsid w:val="002C789F"/>
    <w:rsid w:val="002E2C36"/>
    <w:rsid w:val="002E447B"/>
    <w:rsid w:val="002E7AC6"/>
    <w:rsid w:val="002F08A9"/>
    <w:rsid w:val="002F171F"/>
    <w:rsid w:val="002F1771"/>
    <w:rsid w:val="002F3056"/>
    <w:rsid w:val="0030576D"/>
    <w:rsid w:val="00311E61"/>
    <w:rsid w:val="00325D2C"/>
    <w:rsid w:val="00332A44"/>
    <w:rsid w:val="003477CF"/>
    <w:rsid w:val="0035034F"/>
    <w:rsid w:val="0035104B"/>
    <w:rsid w:val="00364CC2"/>
    <w:rsid w:val="00366E29"/>
    <w:rsid w:val="0037377B"/>
    <w:rsid w:val="00373DF4"/>
    <w:rsid w:val="0037405F"/>
    <w:rsid w:val="00375587"/>
    <w:rsid w:val="003757E3"/>
    <w:rsid w:val="00382670"/>
    <w:rsid w:val="003837D2"/>
    <w:rsid w:val="00384F76"/>
    <w:rsid w:val="0039376A"/>
    <w:rsid w:val="00394BF5"/>
    <w:rsid w:val="0039645C"/>
    <w:rsid w:val="003A0058"/>
    <w:rsid w:val="003A534D"/>
    <w:rsid w:val="003D2638"/>
    <w:rsid w:val="003D4C44"/>
    <w:rsid w:val="003D7B32"/>
    <w:rsid w:val="003E08E9"/>
    <w:rsid w:val="003F4982"/>
    <w:rsid w:val="003F77AC"/>
    <w:rsid w:val="00405044"/>
    <w:rsid w:val="00411F1C"/>
    <w:rsid w:val="00416AA3"/>
    <w:rsid w:val="00417CD4"/>
    <w:rsid w:val="004261CD"/>
    <w:rsid w:val="00435F12"/>
    <w:rsid w:val="00437105"/>
    <w:rsid w:val="00440E25"/>
    <w:rsid w:val="00441ECD"/>
    <w:rsid w:val="004447BF"/>
    <w:rsid w:val="00452CA7"/>
    <w:rsid w:val="00452FB8"/>
    <w:rsid w:val="004542CD"/>
    <w:rsid w:val="00461DCE"/>
    <w:rsid w:val="0046691A"/>
    <w:rsid w:val="004701B0"/>
    <w:rsid w:val="004756D0"/>
    <w:rsid w:val="00476843"/>
    <w:rsid w:val="00476AAA"/>
    <w:rsid w:val="004839BE"/>
    <w:rsid w:val="004A0A5A"/>
    <w:rsid w:val="004B0D47"/>
    <w:rsid w:val="004B3349"/>
    <w:rsid w:val="004B432D"/>
    <w:rsid w:val="004B553B"/>
    <w:rsid w:val="004C03C3"/>
    <w:rsid w:val="004D2CA6"/>
    <w:rsid w:val="004D3E9A"/>
    <w:rsid w:val="004D4D1C"/>
    <w:rsid w:val="004D75D4"/>
    <w:rsid w:val="004E01AF"/>
    <w:rsid w:val="004E229A"/>
    <w:rsid w:val="004E4F06"/>
    <w:rsid w:val="004E6D04"/>
    <w:rsid w:val="00500D6F"/>
    <w:rsid w:val="00502CE3"/>
    <w:rsid w:val="005070DC"/>
    <w:rsid w:val="005073E4"/>
    <w:rsid w:val="00516E55"/>
    <w:rsid w:val="00523989"/>
    <w:rsid w:val="0053269E"/>
    <w:rsid w:val="00534A07"/>
    <w:rsid w:val="005413B6"/>
    <w:rsid w:val="005453F7"/>
    <w:rsid w:val="00546370"/>
    <w:rsid w:val="00551938"/>
    <w:rsid w:val="005575CE"/>
    <w:rsid w:val="005651A9"/>
    <w:rsid w:val="00565AD7"/>
    <w:rsid w:val="00575750"/>
    <w:rsid w:val="00580112"/>
    <w:rsid w:val="005837FF"/>
    <w:rsid w:val="005875BD"/>
    <w:rsid w:val="005A30F9"/>
    <w:rsid w:val="005B7D92"/>
    <w:rsid w:val="005C102A"/>
    <w:rsid w:val="005D4DE8"/>
    <w:rsid w:val="005D7D9E"/>
    <w:rsid w:val="005F3447"/>
    <w:rsid w:val="005F518F"/>
    <w:rsid w:val="00604872"/>
    <w:rsid w:val="00614252"/>
    <w:rsid w:val="00617304"/>
    <w:rsid w:val="00621608"/>
    <w:rsid w:val="00621679"/>
    <w:rsid w:val="00622BAF"/>
    <w:rsid w:val="00627546"/>
    <w:rsid w:val="00630AE9"/>
    <w:rsid w:val="00630BB5"/>
    <w:rsid w:val="006360A4"/>
    <w:rsid w:val="006457B9"/>
    <w:rsid w:val="00645A12"/>
    <w:rsid w:val="00647B75"/>
    <w:rsid w:val="00654774"/>
    <w:rsid w:val="00657333"/>
    <w:rsid w:val="006613DE"/>
    <w:rsid w:val="0066311D"/>
    <w:rsid w:val="00665B7D"/>
    <w:rsid w:val="006729F1"/>
    <w:rsid w:val="0067374D"/>
    <w:rsid w:val="00677DA5"/>
    <w:rsid w:val="00690B3A"/>
    <w:rsid w:val="00691F59"/>
    <w:rsid w:val="006B0E15"/>
    <w:rsid w:val="006B3465"/>
    <w:rsid w:val="006C6E7E"/>
    <w:rsid w:val="006D0780"/>
    <w:rsid w:val="006D2B02"/>
    <w:rsid w:val="006E3A11"/>
    <w:rsid w:val="006E46A7"/>
    <w:rsid w:val="006F1D73"/>
    <w:rsid w:val="006F39DA"/>
    <w:rsid w:val="006F3E81"/>
    <w:rsid w:val="006F404E"/>
    <w:rsid w:val="006F442E"/>
    <w:rsid w:val="0070296C"/>
    <w:rsid w:val="007040AD"/>
    <w:rsid w:val="00704B19"/>
    <w:rsid w:val="00710FF0"/>
    <w:rsid w:val="007134C3"/>
    <w:rsid w:val="00713D0C"/>
    <w:rsid w:val="00717418"/>
    <w:rsid w:val="007210BC"/>
    <w:rsid w:val="00724526"/>
    <w:rsid w:val="00725F62"/>
    <w:rsid w:val="00726F02"/>
    <w:rsid w:val="007271A3"/>
    <w:rsid w:val="00727E76"/>
    <w:rsid w:val="0073492F"/>
    <w:rsid w:val="0073648A"/>
    <w:rsid w:val="007406FE"/>
    <w:rsid w:val="0074189C"/>
    <w:rsid w:val="00750C20"/>
    <w:rsid w:val="00761532"/>
    <w:rsid w:val="00761EAC"/>
    <w:rsid w:val="00764C9C"/>
    <w:rsid w:val="0077097A"/>
    <w:rsid w:val="00780A8A"/>
    <w:rsid w:val="007C0400"/>
    <w:rsid w:val="007C2763"/>
    <w:rsid w:val="007C306A"/>
    <w:rsid w:val="007C50E4"/>
    <w:rsid w:val="007E48E7"/>
    <w:rsid w:val="007F1B28"/>
    <w:rsid w:val="007F4B0E"/>
    <w:rsid w:val="00801112"/>
    <w:rsid w:val="0080160C"/>
    <w:rsid w:val="00804175"/>
    <w:rsid w:val="00805CE1"/>
    <w:rsid w:val="00816A5A"/>
    <w:rsid w:val="0083368E"/>
    <w:rsid w:val="00833A7F"/>
    <w:rsid w:val="008357F2"/>
    <w:rsid w:val="00835DEE"/>
    <w:rsid w:val="008604B0"/>
    <w:rsid w:val="008731C3"/>
    <w:rsid w:val="00891F7D"/>
    <w:rsid w:val="00897DB4"/>
    <w:rsid w:val="008A1716"/>
    <w:rsid w:val="008A5B58"/>
    <w:rsid w:val="008B3581"/>
    <w:rsid w:val="008B4D2F"/>
    <w:rsid w:val="008E1111"/>
    <w:rsid w:val="008E3B54"/>
    <w:rsid w:val="008E5DD1"/>
    <w:rsid w:val="008E6275"/>
    <w:rsid w:val="008F0C9C"/>
    <w:rsid w:val="008F72C4"/>
    <w:rsid w:val="00901FE7"/>
    <w:rsid w:val="0090409C"/>
    <w:rsid w:val="00917369"/>
    <w:rsid w:val="00920FF6"/>
    <w:rsid w:val="00925839"/>
    <w:rsid w:val="00934CAB"/>
    <w:rsid w:val="00942117"/>
    <w:rsid w:val="00943FF2"/>
    <w:rsid w:val="00953B32"/>
    <w:rsid w:val="0095446B"/>
    <w:rsid w:val="009546C5"/>
    <w:rsid w:val="0096002A"/>
    <w:rsid w:val="00963BF6"/>
    <w:rsid w:val="009653C1"/>
    <w:rsid w:val="00970E65"/>
    <w:rsid w:val="00997E60"/>
    <w:rsid w:val="009A28A7"/>
    <w:rsid w:val="009B5DE8"/>
    <w:rsid w:val="009C2157"/>
    <w:rsid w:val="009C6695"/>
    <w:rsid w:val="009D0C19"/>
    <w:rsid w:val="009D57DB"/>
    <w:rsid w:val="009E0A2C"/>
    <w:rsid w:val="009E40B9"/>
    <w:rsid w:val="00A10951"/>
    <w:rsid w:val="00A1260C"/>
    <w:rsid w:val="00A13298"/>
    <w:rsid w:val="00A2565B"/>
    <w:rsid w:val="00A327BD"/>
    <w:rsid w:val="00A332C6"/>
    <w:rsid w:val="00A353B4"/>
    <w:rsid w:val="00A377F4"/>
    <w:rsid w:val="00A5253F"/>
    <w:rsid w:val="00A63204"/>
    <w:rsid w:val="00A7031C"/>
    <w:rsid w:val="00A71989"/>
    <w:rsid w:val="00A727E1"/>
    <w:rsid w:val="00A73EEF"/>
    <w:rsid w:val="00A745B9"/>
    <w:rsid w:val="00A757E1"/>
    <w:rsid w:val="00A87CFC"/>
    <w:rsid w:val="00A903EA"/>
    <w:rsid w:val="00A90BA3"/>
    <w:rsid w:val="00A961B3"/>
    <w:rsid w:val="00AA0395"/>
    <w:rsid w:val="00AB6323"/>
    <w:rsid w:val="00AC11BB"/>
    <w:rsid w:val="00AD63E3"/>
    <w:rsid w:val="00AD769D"/>
    <w:rsid w:val="00AD7FC8"/>
    <w:rsid w:val="00AE6984"/>
    <w:rsid w:val="00AF2199"/>
    <w:rsid w:val="00B0078E"/>
    <w:rsid w:val="00B00B33"/>
    <w:rsid w:val="00B11263"/>
    <w:rsid w:val="00B133BE"/>
    <w:rsid w:val="00B151C2"/>
    <w:rsid w:val="00B16CA6"/>
    <w:rsid w:val="00B3091B"/>
    <w:rsid w:val="00B33D41"/>
    <w:rsid w:val="00B34C62"/>
    <w:rsid w:val="00B35586"/>
    <w:rsid w:val="00B420B3"/>
    <w:rsid w:val="00B61197"/>
    <w:rsid w:val="00B634A4"/>
    <w:rsid w:val="00B64C2F"/>
    <w:rsid w:val="00B71A99"/>
    <w:rsid w:val="00B775E4"/>
    <w:rsid w:val="00B84086"/>
    <w:rsid w:val="00B87E46"/>
    <w:rsid w:val="00B94D81"/>
    <w:rsid w:val="00BA3756"/>
    <w:rsid w:val="00BA3C8A"/>
    <w:rsid w:val="00BA7263"/>
    <w:rsid w:val="00BB72ED"/>
    <w:rsid w:val="00BD071C"/>
    <w:rsid w:val="00BD404D"/>
    <w:rsid w:val="00BD4225"/>
    <w:rsid w:val="00BD5DDC"/>
    <w:rsid w:val="00BD5F1F"/>
    <w:rsid w:val="00BD6E73"/>
    <w:rsid w:val="00BE25E8"/>
    <w:rsid w:val="00BE7851"/>
    <w:rsid w:val="00BF03FC"/>
    <w:rsid w:val="00BF19C2"/>
    <w:rsid w:val="00C06128"/>
    <w:rsid w:val="00C0620C"/>
    <w:rsid w:val="00C13B91"/>
    <w:rsid w:val="00C415AF"/>
    <w:rsid w:val="00C43F22"/>
    <w:rsid w:val="00C521DF"/>
    <w:rsid w:val="00C5237C"/>
    <w:rsid w:val="00C54835"/>
    <w:rsid w:val="00C55DBF"/>
    <w:rsid w:val="00C674BD"/>
    <w:rsid w:val="00C700AE"/>
    <w:rsid w:val="00C76455"/>
    <w:rsid w:val="00CA2B61"/>
    <w:rsid w:val="00CC304A"/>
    <w:rsid w:val="00CD2A1A"/>
    <w:rsid w:val="00CD2DF9"/>
    <w:rsid w:val="00CD33AC"/>
    <w:rsid w:val="00CD3BC6"/>
    <w:rsid w:val="00CD6986"/>
    <w:rsid w:val="00CE208E"/>
    <w:rsid w:val="00CE3256"/>
    <w:rsid w:val="00CE740C"/>
    <w:rsid w:val="00CF74BB"/>
    <w:rsid w:val="00D025D6"/>
    <w:rsid w:val="00D02D8C"/>
    <w:rsid w:val="00D0514A"/>
    <w:rsid w:val="00D16341"/>
    <w:rsid w:val="00D17B9D"/>
    <w:rsid w:val="00D203DB"/>
    <w:rsid w:val="00D21516"/>
    <w:rsid w:val="00D25F72"/>
    <w:rsid w:val="00D27BB4"/>
    <w:rsid w:val="00D27D6F"/>
    <w:rsid w:val="00D35FCD"/>
    <w:rsid w:val="00D56592"/>
    <w:rsid w:val="00D66CC9"/>
    <w:rsid w:val="00D70627"/>
    <w:rsid w:val="00D720EC"/>
    <w:rsid w:val="00D7347D"/>
    <w:rsid w:val="00D74341"/>
    <w:rsid w:val="00DA4618"/>
    <w:rsid w:val="00DA4E9A"/>
    <w:rsid w:val="00DA6F5C"/>
    <w:rsid w:val="00DA7883"/>
    <w:rsid w:val="00DC1DCB"/>
    <w:rsid w:val="00DC35D8"/>
    <w:rsid w:val="00DD0AC4"/>
    <w:rsid w:val="00DE0181"/>
    <w:rsid w:val="00DE0DF4"/>
    <w:rsid w:val="00DF079A"/>
    <w:rsid w:val="00DF100B"/>
    <w:rsid w:val="00DF33BF"/>
    <w:rsid w:val="00DF4B82"/>
    <w:rsid w:val="00E03990"/>
    <w:rsid w:val="00E045F8"/>
    <w:rsid w:val="00E16BC0"/>
    <w:rsid w:val="00E318AF"/>
    <w:rsid w:val="00E40149"/>
    <w:rsid w:val="00E417F3"/>
    <w:rsid w:val="00E55596"/>
    <w:rsid w:val="00E62F5F"/>
    <w:rsid w:val="00E67D2A"/>
    <w:rsid w:val="00E7376A"/>
    <w:rsid w:val="00E74533"/>
    <w:rsid w:val="00E75D03"/>
    <w:rsid w:val="00E824D8"/>
    <w:rsid w:val="00E84CE5"/>
    <w:rsid w:val="00E85574"/>
    <w:rsid w:val="00E962D1"/>
    <w:rsid w:val="00EB14CD"/>
    <w:rsid w:val="00EC4CF3"/>
    <w:rsid w:val="00ED5D5D"/>
    <w:rsid w:val="00EE057D"/>
    <w:rsid w:val="00F017DB"/>
    <w:rsid w:val="00F0759E"/>
    <w:rsid w:val="00F11823"/>
    <w:rsid w:val="00F30C9E"/>
    <w:rsid w:val="00F40848"/>
    <w:rsid w:val="00F443E0"/>
    <w:rsid w:val="00F47C50"/>
    <w:rsid w:val="00F5013D"/>
    <w:rsid w:val="00F504EC"/>
    <w:rsid w:val="00F50DA8"/>
    <w:rsid w:val="00F54C72"/>
    <w:rsid w:val="00F56C6F"/>
    <w:rsid w:val="00F6102C"/>
    <w:rsid w:val="00F658D6"/>
    <w:rsid w:val="00F678B3"/>
    <w:rsid w:val="00F750B9"/>
    <w:rsid w:val="00F81224"/>
    <w:rsid w:val="00F83EC1"/>
    <w:rsid w:val="00F8769A"/>
    <w:rsid w:val="00F9092A"/>
    <w:rsid w:val="00F96301"/>
    <w:rsid w:val="00FA0184"/>
    <w:rsid w:val="00FA29E7"/>
    <w:rsid w:val="00FA2FEF"/>
    <w:rsid w:val="00FA4EDA"/>
    <w:rsid w:val="00FA5C44"/>
    <w:rsid w:val="00FB2592"/>
    <w:rsid w:val="00FB5247"/>
    <w:rsid w:val="00FB575D"/>
    <w:rsid w:val="00FD054B"/>
    <w:rsid w:val="00FD51BC"/>
    <w:rsid w:val="00FE2FF5"/>
    <w:rsid w:val="00FE481A"/>
    <w:rsid w:val="00FE5060"/>
    <w:rsid w:val="00FE5999"/>
    <w:rsid w:val="00FF39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fillcolor="white">
      <v:fill color="white"/>
      <v:stroke dashstyle="1 1"/>
    </o:shapedefaults>
    <o:shapelayout v:ext="edit">
      <o:idmap v:ext="edit" data="1"/>
    </o:shapelayout>
  </w:shapeDefaults>
  <w:decimalSymbol w:val=","/>
  <w:listSeparator w:val=";"/>
  <w14:docId w14:val="742AFC58"/>
  <w15:docId w15:val="{32DA30C8-130A-4A41-ABBF-D2844414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BF"/>
    <w:pPr>
      <w:spacing w:line="288" w:lineRule="auto"/>
    </w:pPr>
    <w:rPr>
      <w:lang w:eastAsia="en-US"/>
    </w:rPr>
  </w:style>
  <w:style w:type="paragraph" w:styleId="Overskrift1">
    <w:name w:val="heading 1"/>
    <w:aliases w:val="Main heading"/>
    <w:basedOn w:val="Normal"/>
    <w:next w:val="Normal"/>
    <w:uiPriority w:val="9"/>
    <w:qFormat/>
    <w:rsid w:val="00452FB8"/>
    <w:pPr>
      <w:keepNext/>
      <w:pageBreakBefore/>
      <w:numPr>
        <w:numId w:val="1"/>
      </w:numPr>
      <w:tabs>
        <w:tab w:val="left" w:pos="567"/>
        <w:tab w:val="left" w:pos="851"/>
        <w:tab w:val="left" w:pos="1134"/>
      </w:tabs>
      <w:spacing w:after="120"/>
      <w:outlineLvl w:val="0"/>
    </w:pPr>
    <w:rPr>
      <w:rFonts w:ascii="Arial" w:hAnsi="Arial" w:cs="Arial"/>
      <w:b/>
      <w:bCs/>
      <w:kern w:val="32"/>
      <w:sz w:val="32"/>
      <w:szCs w:val="32"/>
    </w:rPr>
  </w:style>
  <w:style w:type="paragraph" w:styleId="Overskrift2">
    <w:name w:val="heading 2"/>
    <w:aliases w:val="Heading,Overskrift 2 Tegn Tegn Tegn"/>
    <w:basedOn w:val="Normal"/>
    <w:next w:val="Normal"/>
    <w:uiPriority w:val="9"/>
    <w:qFormat/>
    <w:rsid w:val="00452FB8"/>
    <w:pPr>
      <w:keepNext/>
      <w:numPr>
        <w:ilvl w:val="1"/>
        <w:numId w:val="1"/>
      </w:numPr>
      <w:tabs>
        <w:tab w:val="left" w:pos="992"/>
        <w:tab w:val="left" w:pos="1276"/>
      </w:tabs>
      <w:spacing w:before="240" w:after="60"/>
      <w:outlineLvl w:val="1"/>
    </w:pPr>
    <w:rPr>
      <w:rFonts w:ascii="Arial" w:hAnsi="Arial" w:cs="Arial"/>
      <w:b/>
      <w:bCs/>
      <w:iCs/>
      <w:sz w:val="28"/>
      <w:szCs w:val="28"/>
    </w:rPr>
  </w:style>
  <w:style w:type="paragraph" w:styleId="Overskrift3">
    <w:name w:val="heading 3"/>
    <w:aliases w:val="Sub Heading,Sub Sub Heading"/>
    <w:basedOn w:val="Normal"/>
    <w:next w:val="Normal"/>
    <w:link w:val="Overskrift3Tegn"/>
    <w:uiPriority w:val="9"/>
    <w:qFormat/>
    <w:rsid w:val="00452FB8"/>
    <w:pPr>
      <w:keepNext/>
      <w:numPr>
        <w:ilvl w:val="2"/>
        <w:numId w:val="1"/>
      </w:numPr>
      <w:tabs>
        <w:tab w:val="left" w:pos="851"/>
        <w:tab w:val="left" w:pos="1134"/>
        <w:tab w:val="left" w:pos="1418"/>
      </w:tabs>
      <w:spacing w:before="240" w:after="60"/>
      <w:outlineLvl w:val="2"/>
    </w:pPr>
    <w:rPr>
      <w:rFonts w:ascii="Arial" w:hAnsi="Arial" w:cs="Arial"/>
      <w:b/>
      <w:bCs/>
      <w:szCs w:val="26"/>
    </w:rPr>
  </w:style>
  <w:style w:type="paragraph" w:styleId="Overskrift4">
    <w:name w:val="heading 4"/>
    <w:aliases w:val="Sub / Sub Heading"/>
    <w:basedOn w:val="Normal"/>
    <w:next w:val="Normal"/>
    <w:uiPriority w:val="9"/>
    <w:qFormat/>
    <w:rsid w:val="00452FB8"/>
    <w:pPr>
      <w:keepNext/>
      <w:numPr>
        <w:ilvl w:val="3"/>
        <w:numId w:val="1"/>
      </w:numPr>
      <w:tabs>
        <w:tab w:val="left" w:pos="992"/>
        <w:tab w:val="left" w:pos="1276"/>
        <w:tab w:val="left" w:pos="1559"/>
      </w:tabs>
      <w:spacing w:before="240" w:after="60" w:line="312" w:lineRule="auto"/>
      <w:outlineLvl w:val="3"/>
    </w:pPr>
    <w:rPr>
      <w:rFonts w:ascii="Helvetica" w:hAnsi="Helvetica"/>
      <w:b/>
      <w:bCs/>
      <w:sz w:val="20"/>
      <w:szCs w:val="28"/>
    </w:rPr>
  </w:style>
  <w:style w:type="paragraph" w:styleId="Overskrift5">
    <w:name w:val="heading 5"/>
    <w:aliases w:val="Sub / Sub / Sub Heading"/>
    <w:basedOn w:val="Normal"/>
    <w:next w:val="Normal"/>
    <w:uiPriority w:val="9"/>
    <w:qFormat/>
    <w:rsid w:val="00452FB8"/>
    <w:pPr>
      <w:numPr>
        <w:ilvl w:val="4"/>
        <w:numId w:val="2"/>
      </w:numPr>
      <w:tabs>
        <w:tab w:val="clear" w:pos="2232"/>
        <w:tab w:val="left" w:pos="284"/>
      </w:tabs>
      <w:spacing w:before="120" w:line="312" w:lineRule="auto"/>
      <w:ind w:left="284" w:hanging="284"/>
      <w:outlineLvl w:val="4"/>
    </w:pPr>
    <w:rPr>
      <w:rFonts w:ascii="Arial" w:hAnsi="Arial"/>
      <w:b/>
      <w:bCs/>
      <w:iCs/>
      <w:sz w:val="20"/>
      <w:szCs w:val="26"/>
    </w:rPr>
  </w:style>
  <w:style w:type="paragraph" w:styleId="Overskrift6">
    <w:name w:val="heading 6"/>
    <w:aliases w:val="Sub / Sub / Sub / Sub Heading"/>
    <w:basedOn w:val="Normal"/>
    <w:next w:val="Normal"/>
    <w:uiPriority w:val="9"/>
    <w:qFormat/>
    <w:rsid w:val="00452FB8"/>
    <w:pPr>
      <w:numPr>
        <w:ilvl w:val="5"/>
        <w:numId w:val="3"/>
      </w:numPr>
      <w:tabs>
        <w:tab w:val="clear" w:pos="2736"/>
        <w:tab w:val="left" w:pos="284"/>
      </w:tabs>
      <w:spacing w:before="120" w:line="312" w:lineRule="auto"/>
      <w:ind w:left="284" w:hanging="284"/>
      <w:outlineLvl w:val="5"/>
    </w:pPr>
    <w:rPr>
      <w:rFonts w:ascii="Arial" w:hAnsi="Arial"/>
      <w:b/>
      <w:bCs/>
      <w:sz w:val="20"/>
      <w:szCs w:val="22"/>
    </w:rPr>
  </w:style>
  <w:style w:type="paragraph" w:styleId="Overskrift7">
    <w:name w:val="heading 7"/>
    <w:basedOn w:val="Normal"/>
    <w:next w:val="Normal"/>
    <w:uiPriority w:val="9"/>
    <w:qFormat/>
    <w:rsid w:val="00452FB8"/>
    <w:pPr>
      <w:keepNext/>
      <w:spacing w:line="240" w:lineRule="auto"/>
      <w:jc w:val="right"/>
      <w:outlineLvl w:val="6"/>
    </w:pPr>
    <w:rPr>
      <w:sz w:val="28"/>
      <w:shd w:val="clear" w:color="auto" w:fill="999999"/>
    </w:rPr>
  </w:style>
  <w:style w:type="paragraph" w:styleId="Overskrift8">
    <w:name w:val="heading 8"/>
    <w:basedOn w:val="Normal"/>
    <w:next w:val="Normal"/>
    <w:uiPriority w:val="9"/>
    <w:qFormat/>
    <w:rsid w:val="00452FB8"/>
    <w:pPr>
      <w:spacing w:before="240" w:after="60"/>
      <w:outlineLvl w:val="7"/>
    </w:pPr>
    <w:rPr>
      <w:i/>
      <w:iCs/>
    </w:rPr>
  </w:style>
  <w:style w:type="paragraph" w:styleId="Overskrift9">
    <w:name w:val="heading 9"/>
    <w:basedOn w:val="Normal"/>
    <w:next w:val="Normal"/>
    <w:uiPriority w:val="9"/>
    <w:qFormat/>
    <w:rsid w:val="00452FB8"/>
    <w:pPr>
      <w:spacing w:before="240" w:after="60"/>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semiHidden/>
    <w:rsid w:val="002E7AC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475B"/>
    <w:rPr>
      <w:rFonts w:ascii="Lucida Grande" w:hAnsi="Lucida Grande"/>
      <w:sz w:val="18"/>
      <w:szCs w:val="18"/>
    </w:rPr>
  </w:style>
  <w:style w:type="paragraph" w:styleId="Brdtekst">
    <w:name w:val="Body Text"/>
    <w:aliases w:val="Brødtekst Tegn,Brødtekst Tegn1 Tegn,Brødtekst Tegn Tegn Tegn,contents Tegn Tegn Tegn,contents Tegn"/>
    <w:basedOn w:val="Normal"/>
    <w:rsid w:val="00452FB8"/>
    <w:pPr>
      <w:spacing w:line="240" w:lineRule="auto"/>
      <w:jc w:val="right"/>
    </w:pPr>
    <w:rPr>
      <w:color w:val="B3B3B3"/>
      <w:sz w:val="76"/>
    </w:rPr>
  </w:style>
  <w:style w:type="paragraph" w:customStyle="1" w:styleId="Captions">
    <w:name w:val="Captions"/>
    <w:basedOn w:val="Normal"/>
    <w:rsid w:val="00452FB8"/>
    <w:pPr>
      <w:spacing w:before="360" w:line="312" w:lineRule="auto"/>
      <w:ind w:left="1701"/>
      <w:jc w:val="right"/>
    </w:pPr>
    <w:rPr>
      <w:rFonts w:ascii="Arial" w:hAnsi="Arial"/>
      <w:i/>
      <w:sz w:val="16"/>
      <w:szCs w:val="20"/>
    </w:rPr>
  </w:style>
  <w:style w:type="paragraph" w:styleId="Fodnotetekst">
    <w:name w:val="footnote text"/>
    <w:basedOn w:val="Normal"/>
    <w:semiHidden/>
    <w:rsid w:val="00452FB8"/>
    <w:rPr>
      <w:szCs w:val="20"/>
    </w:rPr>
  </w:style>
  <w:style w:type="paragraph" w:customStyle="1" w:styleId="NormalExpanded">
    <w:name w:val="Normal Expanded"/>
    <w:basedOn w:val="Normal"/>
    <w:rsid w:val="00452FB8"/>
    <w:pPr>
      <w:suppressAutoHyphens/>
      <w:spacing w:before="40" w:after="40" w:line="240" w:lineRule="auto"/>
    </w:pPr>
    <w:rPr>
      <w:rFonts w:cs="Arial"/>
      <w:szCs w:val="20"/>
      <w:lang w:val="fr-FR" w:eastAsia="fr-FR"/>
    </w:rPr>
  </w:style>
  <w:style w:type="paragraph" w:customStyle="1" w:styleId="FalseHeading1">
    <w:name w:val="False Heading 1"/>
    <w:basedOn w:val="Overskrift1"/>
    <w:next w:val="Normal"/>
    <w:rsid w:val="00452FB8"/>
    <w:pPr>
      <w:pageBreakBefore w:val="0"/>
      <w:numPr>
        <w:numId w:val="0"/>
      </w:numPr>
      <w:outlineLvl w:val="9"/>
    </w:pPr>
    <w:rPr>
      <w:bCs w:val="0"/>
    </w:rPr>
  </w:style>
  <w:style w:type="character" w:styleId="Fodnotehenvisning">
    <w:name w:val="footnote reference"/>
    <w:basedOn w:val="Standardskrifttypeiafsnit"/>
    <w:semiHidden/>
    <w:rsid w:val="00452FB8"/>
    <w:rPr>
      <w:vertAlign w:val="superscript"/>
    </w:rPr>
  </w:style>
  <w:style w:type="paragraph" w:styleId="Dokumentoversigt">
    <w:name w:val="Document Map"/>
    <w:basedOn w:val="Normal"/>
    <w:semiHidden/>
    <w:rsid w:val="00452FB8"/>
    <w:pPr>
      <w:shd w:val="clear" w:color="auto" w:fill="000080"/>
    </w:pPr>
    <w:rPr>
      <w:rFonts w:ascii="Tahoma" w:hAnsi="Tahoma" w:cs="Tahoma"/>
    </w:rPr>
  </w:style>
  <w:style w:type="paragraph" w:styleId="Sidehoved">
    <w:name w:val="header"/>
    <w:basedOn w:val="Normal"/>
    <w:link w:val="SidehovedTegn"/>
    <w:uiPriority w:val="99"/>
    <w:rsid w:val="00452FB8"/>
    <w:pPr>
      <w:tabs>
        <w:tab w:val="center" w:pos="4536"/>
        <w:tab w:val="right" w:pos="9072"/>
      </w:tabs>
      <w:spacing w:before="160" w:after="80"/>
    </w:pPr>
    <w:rPr>
      <w:rFonts w:ascii="Helvetica" w:hAnsi="Helvetica"/>
      <w:spacing w:val="40"/>
      <w:sz w:val="12"/>
    </w:rPr>
  </w:style>
  <w:style w:type="paragraph" w:styleId="Sidefod">
    <w:name w:val="footer"/>
    <w:basedOn w:val="Normal"/>
    <w:link w:val="SidefodTegn"/>
    <w:uiPriority w:val="99"/>
    <w:rsid w:val="00452FB8"/>
    <w:pPr>
      <w:tabs>
        <w:tab w:val="center" w:pos="4536"/>
        <w:tab w:val="right" w:pos="9072"/>
      </w:tabs>
      <w:spacing w:before="160" w:after="80"/>
    </w:pPr>
    <w:rPr>
      <w:rFonts w:ascii="Arial" w:hAnsi="Arial"/>
      <w:spacing w:val="40"/>
      <w:sz w:val="18"/>
    </w:rPr>
  </w:style>
  <w:style w:type="character" w:styleId="Sidetal">
    <w:name w:val="page number"/>
    <w:basedOn w:val="Standardskrifttypeiafsnit"/>
    <w:rsid w:val="00452FB8"/>
  </w:style>
  <w:style w:type="character" w:styleId="Hyperlink">
    <w:name w:val="Hyperlink"/>
    <w:basedOn w:val="Standardskrifttypeiafsnit"/>
    <w:rsid w:val="00452FB8"/>
    <w:rPr>
      <w:color w:val="0000FF"/>
      <w:u w:val="single"/>
    </w:rPr>
  </w:style>
  <w:style w:type="paragraph" w:styleId="Indholdsfortegnelse1">
    <w:name w:val="toc 1"/>
    <w:basedOn w:val="Normal"/>
    <w:next w:val="Normal"/>
    <w:semiHidden/>
    <w:rsid w:val="00452FB8"/>
    <w:pPr>
      <w:tabs>
        <w:tab w:val="left" w:pos="567"/>
        <w:tab w:val="right" w:leader="dot" w:pos="7921"/>
      </w:tabs>
      <w:spacing w:before="240" w:line="312" w:lineRule="auto"/>
      <w:ind w:left="567" w:hanging="567"/>
    </w:pPr>
    <w:rPr>
      <w:rFonts w:ascii="Times" w:hAnsi="Times"/>
      <w:b/>
      <w:noProof/>
      <w:szCs w:val="60"/>
    </w:rPr>
  </w:style>
  <w:style w:type="paragraph" w:styleId="Indholdsfortegnelse2">
    <w:name w:val="toc 2"/>
    <w:basedOn w:val="Normal"/>
    <w:next w:val="Normal"/>
    <w:semiHidden/>
    <w:rsid w:val="00452FB8"/>
    <w:pPr>
      <w:tabs>
        <w:tab w:val="left" w:pos="1134"/>
        <w:tab w:val="right" w:leader="dot" w:pos="7921"/>
      </w:tabs>
      <w:spacing w:line="312" w:lineRule="auto"/>
      <w:ind w:left="1134" w:hanging="567"/>
    </w:pPr>
    <w:rPr>
      <w:noProof/>
      <w:sz w:val="22"/>
      <w:szCs w:val="40"/>
    </w:rPr>
  </w:style>
  <w:style w:type="paragraph" w:styleId="Indholdsfortegnelse3">
    <w:name w:val="toc 3"/>
    <w:basedOn w:val="Normal"/>
    <w:next w:val="Normal"/>
    <w:semiHidden/>
    <w:rsid w:val="00452FB8"/>
    <w:pPr>
      <w:tabs>
        <w:tab w:val="left" w:pos="1780"/>
        <w:tab w:val="right" w:leader="dot" w:pos="7921"/>
      </w:tabs>
      <w:spacing w:line="312" w:lineRule="auto"/>
      <w:ind w:left="1780" w:hanging="646"/>
    </w:pPr>
    <w:rPr>
      <w:sz w:val="18"/>
      <w:szCs w:val="20"/>
    </w:rPr>
  </w:style>
  <w:style w:type="paragraph" w:styleId="Modtageradresse">
    <w:name w:val="envelope address"/>
    <w:basedOn w:val="Normal"/>
    <w:rsid w:val="00452FB8"/>
    <w:pPr>
      <w:framePr w:w="7938" w:h="1985" w:hRule="exact" w:hSpace="141" w:wrap="auto" w:hAnchor="page" w:xAlign="center" w:yAlign="bottom"/>
      <w:ind w:left="2835"/>
    </w:pPr>
    <w:rPr>
      <w:rFonts w:cs="Arial"/>
    </w:rPr>
  </w:style>
  <w:style w:type="paragraph" w:customStyle="1" w:styleId="FalseHeading2">
    <w:name w:val="False Heading 2"/>
    <w:basedOn w:val="FalseHeading1"/>
    <w:next w:val="Normal"/>
    <w:rsid w:val="00452FB8"/>
    <w:rPr>
      <w:sz w:val="28"/>
    </w:rPr>
  </w:style>
  <w:style w:type="paragraph" w:styleId="Afsenderadresse">
    <w:name w:val="envelope return"/>
    <w:basedOn w:val="Normal"/>
    <w:rsid w:val="00452FB8"/>
    <w:rPr>
      <w:rFonts w:cs="Arial"/>
      <w:szCs w:val="20"/>
    </w:rPr>
  </w:style>
  <w:style w:type="paragraph" w:styleId="HTML-adresse">
    <w:name w:val="HTML Address"/>
    <w:basedOn w:val="Normal"/>
    <w:rsid w:val="00452FB8"/>
    <w:rPr>
      <w:i/>
      <w:iCs/>
    </w:rPr>
  </w:style>
  <w:style w:type="paragraph" w:styleId="Kommentartekst">
    <w:name w:val="annotation text"/>
    <w:basedOn w:val="Normal"/>
    <w:link w:val="KommentartekstTegn"/>
    <w:uiPriority w:val="99"/>
    <w:semiHidden/>
    <w:rsid w:val="00452FB8"/>
    <w:rPr>
      <w:szCs w:val="20"/>
    </w:rPr>
  </w:style>
  <w:style w:type="paragraph" w:styleId="Brdtekst2">
    <w:name w:val="Body Text 2"/>
    <w:basedOn w:val="Normal"/>
    <w:rsid w:val="00452FB8"/>
    <w:pPr>
      <w:spacing w:after="120" w:line="480" w:lineRule="auto"/>
    </w:pPr>
  </w:style>
  <w:style w:type="paragraph" w:styleId="Brdtekst3">
    <w:name w:val="Body Text 3"/>
    <w:basedOn w:val="Normal"/>
    <w:rsid w:val="00452FB8"/>
    <w:pPr>
      <w:spacing w:after="120"/>
    </w:pPr>
    <w:rPr>
      <w:sz w:val="16"/>
      <w:szCs w:val="16"/>
    </w:rPr>
  </w:style>
  <w:style w:type="paragraph" w:styleId="Dato">
    <w:name w:val="Date"/>
    <w:basedOn w:val="Normal"/>
    <w:next w:val="Normal"/>
    <w:rsid w:val="00452FB8"/>
  </w:style>
  <w:style w:type="paragraph" w:styleId="Brevhoved">
    <w:name w:val="Message Header"/>
    <w:basedOn w:val="Normal"/>
    <w:rsid w:val="00452FB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Sluthilsen">
    <w:name w:val="Closing"/>
    <w:basedOn w:val="Normal"/>
    <w:rsid w:val="00452FB8"/>
    <w:pPr>
      <w:ind w:left="4252"/>
    </w:pPr>
  </w:style>
  <w:style w:type="paragraph" w:styleId="Indeks1">
    <w:name w:val="index 1"/>
    <w:basedOn w:val="Normal"/>
    <w:next w:val="Normal"/>
    <w:autoRedefine/>
    <w:semiHidden/>
    <w:rsid w:val="00452FB8"/>
    <w:pPr>
      <w:ind w:left="200" w:hanging="200"/>
    </w:pPr>
  </w:style>
  <w:style w:type="paragraph" w:styleId="Indeks2">
    <w:name w:val="index 2"/>
    <w:basedOn w:val="Normal"/>
    <w:next w:val="Normal"/>
    <w:autoRedefine/>
    <w:semiHidden/>
    <w:rsid w:val="00452FB8"/>
    <w:pPr>
      <w:ind w:left="400" w:hanging="200"/>
    </w:pPr>
  </w:style>
  <w:style w:type="paragraph" w:styleId="Indeks3">
    <w:name w:val="index 3"/>
    <w:basedOn w:val="Normal"/>
    <w:next w:val="Normal"/>
    <w:autoRedefine/>
    <w:semiHidden/>
    <w:rsid w:val="00452FB8"/>
    <w:pPr>
      <w:ind w:left="600" w:hanging="200"/>
    </w:pPr>
  </w:style>
  <w:style w:type="paragraph" w:styleId="Indeks4">
    <w:name w:val="index 4"/>
    <w:basedOn w:val="Normal"/>
    <w:next w:val="Normal"/>
    <w:autoRedefine/>
    <w:semiHidden/>
    <w:rsid w:val="00452FB8"/>
    <w:pPr>
      <w:ind w:left="800" w:hanging="200"/>
    </w:pPr>
  </w:style>
  <w:style w:type="paragraph" w:styleId="Indeks5">
    <w:name w:val="index 5"/>
    <w:basedOn w:val="Normal"/>
    <w:next w:val="Normal"/>
    <w:autoRedefine/>
    <w:semiHidden/>
    <w:rsid w:val="00452FB8"/>
    <w:pPr>
      <w:ind w:left="1000" w:hanging="200"/>
    </w:pPr>
  </w:style>
  <w:style w:type="paragraph" w:styleId="Indeks6">
    <w:name w:val="index 6"/>
    <w:basedOn w:val="Normal"/>
    <w:next w:val="Normal"/>
    <w:autoRedefine/>
    <w:semiHidden/>
    <w:rsid w:val="00452FB8"/>
    <w:pPr>
      <w:ind w:left="1200" w:hanging="200"/>
    </w:pPr>
  </w:style>
  <w:style w:type="paragraph" w:styleId="Indeks7">
    <w:name w:val="index 7"/>
    <w:basedOn w:val="Normal"/>
    <w:next w:val="Normal"/>
    <w:autoRedefine/>
    <w:semiHidden/>
    <w:rsid w:val="00452FB8"/>
    <w:pPr>
      <w:ind w:left="1400" w:hanging="200"/>
    </w:pPr>
  </w:style>
  <w:style w:type="paragraph" w:styleId="Indeks8">
    <w:name w:val="index 8"/>
    <w:basedOn w:val="Normal"/>
    <w:next w:val="Normal"/>
    <w:autoRedefine/>
    <w:semiHidden/>
    <w:rsid w:val="00452FB8"/>
    <w:pPr>
      <w:ind w:left="1600" w:hanging="200"/>
    </w:pPr>
  </w:style>
  <w:style w:type="paragraph" w:styleId="Indeks9">
    <w:name w:val="index 9"/>
    <w:basedOn w:val="Normal"/>
    <w:next w:val="Normal"/>
    <w:autoRedefine/>
    <w:semiHidden/>
    <w:rsid w:val="00452FB8"/>
    <w:pPr>
      <w:ind w:left="1800" w:hanging="200"/>
    </w:pPr>
  </w:style>
  <w:style w:type="paragraph" w:styleId="Billedtekst">
    <w:name w:val="caption"/>
    <w:basedOn w:val="Normal"/>
    <w:next w:val="Normal"/>
    <w:qFormat/>
    <w:rsid w:val="00452FB8"/>
    <w:pPr>
      <w:spacing w:before="360" w:line="312" w:lineRule="auto"/>
    </w:pPr>
    <w:rPr>
      <w:rFonts w:ascii="Arial" w:hAnsi="Arial"/>
      <w:bCs/>
      <w:i/>
      <w:sz w:val="16"/>
      <w:szCs w:val="20"/>
    </w:rPr>
  </w:style>
  <w:style w:type="paragraph" w:styleId="Liste">
    <w:name w:val="List"/>
    <w:basedOn w:val="Normal"/>
    <w:rsid w:val="00452FB8"/>
    <w:pPr>
      <w:ind w:left="283" w:hanging="283"/>
    </w:pPr>
  </w:style>
  <w:style w:type="paragraph" w:styleId="Liste2">
    <w:name w:val="List 2"/>
    <w:basedOn w:val="Normal"/>
    <w:rsid w:val="00452FB8"/>
    <w:pPr>
      <w:ind w:left="566" w:hanging="283"/>
    </w:pPr>
  </w:style>
  <w:style w:type="paragraph" w:styleId="Liste3">
    <w:name w:val="List 3"/>
    <w:basedOn w:val="Normal"/>
    <w:rsid w:val="00452FB8"/>
    <w:pPr>
      <w:ind w:left="849" w:hanging="283"/>
    </w:pPr>
  </w:style>
  <w:style w:type="paragraph" w:styleId="Liste4">
    <w:name w:val="List 4"/>
    <w:basedOn w:val="Normal"/>
    <w:rsid w:val="00452FB8"/>
    <w:pPr>
      <w:ind w:left="1132" w:hanging="283"/>
    </w:pPr>
  </w:style>
  <w:style w:type="paragraph" w:styleId="Liste5">
    <w:name w:val="List 5"/>
    <w:basedOn w:val="Normal"/>
    <w:rsid w:val="00452FB8"/>
    <w:pPr>
      <w:ind w:left="1415" w:hanging="283"/>
    </w:pPr>
  </w:style>
  <w:style w:type="paragraph" w:styleId="Opstilling-talellerbogst">
    <w:name w:val="List Number"/>
    <w:basedOn w:val="Normal"/>
    <w:rsid w:val="00452FB8"/>
    <w:pPr>
      <w:numPr>
        <w:numId w:val="4"/>
      </w:numPr>
    </w:pPr>
  </w:style>
  <w:style w:type="paragraph" w:styleId="Opstilling-talellerbogst2">
    <w:name w:val="List Number 2"/>
    <w:basedOn w:val="Normal"/>
    <w:uiPriority w:val="99"/>
    <w:rsid w:val="00452FB8"/>
    <w:pPr>
      <w:numPr>
        <w:numId w:val="5"/>
      </w:numPr>
    </w:pPr>
  </w:style>
  <w:style w:type="paragraph" w:styleId="Opstilling-talellerbogst3">
    <w:name w:val="List Number 3"/>
    <w:basedOn w:val="Normal"/>
    <w:rsid w:val="00452FB8"/>
    <w:pPr>
      <w:numPr>
        <w:numId w:val="6"/>
      </w:numPr>
    </w:pPr>
  </w:style>
  <w:style w:type="paragraph" w:styleId="Opstilling-talellerbogst4">
    <w:name w:val="List Number 4"/>
    <w:basedOn w:val="Normal"/>
    <w:rsid w:val="00452FB8"/>
    <w:pPr>
      <w:numPr>
        <w:numId w:val="7"/>
      </w:numPr>
    </w:pPr>
  </w:style>
  <w:style w:type="paragraph" w:styleId="Opstilling-talellerbogst5">
    <w:name w:val="List Number 5"/>
    <w:basedOn w:val="Normal"/>
    <w:rsid w:val="00452FB8"/>
    <w:pPr>
      <w:numPr>
        <w:numId w:val="8"/>
      </w:numPr>
    </w:pPr>
  </w:style>
  <w:style w:type="paragraph" w:styleId="Opstilling-punkttegn">
    <w:name w:val="List Bullet"/>
    <w:basedOn w:val="Normal"/>
    <w:autoRedefine/>
    <w:rsid w:val="004E229A"/>
    <w:pPr>
      <w:keepNext/>
    </w:pPr>
    <w:rPr>
      <w:rFonts w:asciiTheme="minorHAnsi" w:eastAsiaTheme="minorHAnsi" w:hAnsiTheme="minorHAnsi" w:cstheme="minorHAnsi"/>
      <w:sz w:val="22"/>
      <w:szCs w:val="22"/>
      <w:lang w:val="en-US"/>
    </w:rPr>
  </w:style>
  <w:style w:type="paragraph" w:styleId="Opstilling-punkttegn2">
    <w:name w:val="List Bullet 2"/>
    <w:basedOn w:val="Normal"/>
    <w:autoRedefine/>
    <w:rsid w:val="00452FB8"/>
    <w:pPr>
      <w:numPr>
        <w:numId w:val="10"/>
      </w:numPr>
    </w:pPr>
  </w:style>
  <w:style w:type="paragraph" w:styleId="Opstilling-punkttegn3">
    <w:name w:val="List Bullet 3"/>
    <w:basedOn w:val="Normal"/>
    <w:autoRedefine/>
    <w:rsid w:val="00452FB8"/>
    <w:pPr>
      <w:numPr>
        <w:numId w:val="11"/>
      </w:numPr>
    </w:pPr>
  </w:style>
  <w:style w:type="paragraph" w:styleId="Opstilling-punkttegn4">
    <w:name w:val="List Bullet 4"/>
    <w:basedOn w:val="Normal"/>
    <w:autoRedefine/>
    <w:rsid w:val="00452FB8"/>
    <w:pPr>
      <w:numPr>
        <w:numId w:val="12"/>
      </w:numPr>
    </w:pPr>
  </w:style>
  <w:style w:type="paragraph" w:styleId="Opstilling-punkttegn5">
    <w:name w:val="List Bullet 5"/>
    <w:basedOn w:val="Normal"/>
    <w:autoRedefine/>
    <w:rsid w:val="00452FB8"/>
    <w:pPr>
      <w:numPr>
        <w:numId w:val="13"/>
      </w:numPr>
    </w:pPr>
  </w:style>
  <w:style w:type="paragraph" w:styleId="Opstilling-forts">
    <w:name w:val="List Continue"/>
    <w:basedOn w:val="Normal"/>
    <w:rsid w:val="00452FB8"/>
    <w:pPr>
      <w:spacing w:after="120"/>
      <w:ind w:left="283"/>
    </w:pPr>
  </w:style>
  <w:style w:type="paragraph" w:styleId="Opstilling-forts2">
    <w:name w:val="List Continue 2"/>
    <w:basedOn w:val="Normal"/>
    <w:rsid w:val="00452FB8"/>
    <w:pPr>
      <w:spacing w:after="120"/>
      <w:ind w:left="566"/>
    </w:pPr>
  </w:style>
  <w:style w:type="paragraph" w:styleId="Opstilling-forts3">
    <w:name w:val="List Continue 3"/>
    <w:basedOn w:val="Normal"/>
    <w:rsid w:val="00452FB8"/>
    <w:pPr>
      <w:spacing w:after="120"/>
      <w:ind w:left="849"/>
    </w:pPr>
  </w:style>
  <w:style w:type="paragraph" w:styleId="Opstilling-forts4">
    <w:name w:val="List Continue 4"/>
    <w:basedOn w:val="Normal"/>
    <w:rsid w:val="00452FB8"/>
    <w:pPr>
      <w:spacing w:after="120"/>
      <w:ind w:left="1132"/>
    </w:pPr>
  </w:style>
  <w:style w:type="paragraph" w:styleId="Opstilling-forts5">
    <w:name w:val="List Continue 5"/>
    <w:basedOn w:val="Normal"/>
    <w:rsid w:val="00452FB8"/>
    <w:pPr>
      <w:spacing w:after="120"/>
      <w:ind w:left="1415"/>
    </w:pPr>
  </w:style>
  <w:style w:type="paragraph" w:styleId="NormalWeb">
    <w:name w:val="Normal (Web)"/>
    <w:basedOn w:val="Normal"/>
    <w:rsid w:val="00452FB8"/>
  </w:style>
  <w:style w:type="paragraph" w:styleId="Bloktekst">
    <w:name w:val="Block Text"/>
    <w:basedOn w:val="Normal"/>
    <w:rsid w:val="00452FB8"/>
    <w:pPr>
      <w:spacing w:after="120"/>
      <w:ind w:left="1440" w:right="1440"/>
    </w:pPr>
  </w:style>
  <w:style w:type="paragraph" w:styleId="Slutnotetekst">
    <w:name w:val="endnote text"/>
    <w:basedOn w:val="Normal"/>
    <w:semiHidden/>
    <w:rsid w:val="00452FB8"/>
    <w:rPr>
      <w:szCs w:val="20"/>
    </w:rPr>
  </w:style>
  <w:style w:type="paragraph" w:styleId="FormateretHTML">
    <w:name w:val="HTML Preformatted"/>
    <w:basedOn w:val="Normal"/>
    <w:rsid w:val="00452FB8"/>
    <w:rPr>
      <w:rFonts w:ascii="Courier New" w:hAnsi="Courier New" w:cs="Courier New"/>
      <w:szCs w:val="20"/>
    </w:rPr>
  </w:style>
  <w:style w:type="paragraph" w:styleId="Brdtekst-frstelinjeindrykning1">
    <w:name w:val="Body Text First Indent"/>
    <w:basedOn w:val="Brdtekst"/>
    <w:rsid w:val="00452FB8"/>
    <w:pPr>
      <w:spacing w:before="120" w:after="120" w:line="288" w:lineRule="auto"/>
      <w:ind w:left="1701" w:firstLine="210"/>
      <w:jc w:val="both"/>
    </w:pPr>
    <w:rPr>
      <w:color w:val="auto"/>
      <w:sz w:val="20"/>
    </w:rPr>
  </w:style>
  <w:style w:type="paragraph" w:styleId="Brdtekstindrykning">
    <w:name w:val="Body Text Indent"/>
    <w:basedOn w:val="Normal"/>
    <w:rsid w:val="00452FB8"/>
    <w:pPr>
      <w:spacing w:after="120"/>
      <w:ind w:left="283"/>
    </w:pPr>
  </w:style>
  <w:style w:type="paragraph" w:styleId="Brdtekstindrykning2">
    <w:name w:val="Body Text Indent 2"/>
    <w:basedOn w:val="Normal"/>
    <w:rsid w:val="00452FB8"/>
    <w:pPr>
      <w:spacing w:after="120" w:line="480" w:lineRule="auto"/>
      <w:ind w:left="283"/>
    </w:pPr>
  </w:style>
  <w:style w:type="paragraph" w:styleId="Brdtekstindrykning3">
    <w:name w:val="Body Text Indent 3"/>
    <w:basedOn w:val="Normal"/>
    <w:rsid w:val="00452FB8"/>
    <w:pPr>
      <w:spacing w:after="120"/>
      <w:ind w:left="283"/>
    </w:pPr>
    <w:rPr>
      <w:sz w:val="16"/>
      <w:szCs w:val="16"/>
    </w:rPr>
  </w:style>
  <w:style w:type="paragraph" w:styleId="Brdtekst-frstelinjeindrykning2">
    <w:name w:val="Body Text First Indent 2"/>
    <w:basedOn w:val="Brdtekstindrykning"/>
    <w:rsid w:val="00452FB8"/>
    <w:pPr>
      <w:ind w:firstLine="210"/>
    </w:pPr>
  </w:style>
  <w:style w:type="paragraph" w:styleId="Normalindrykning">
    <w:name w:val="Normal Indent"/>
    <w:basedOn w:val="Normal"/>
    <w:rsid w:val="00452FB8"/>
    <w:pPr>
      <w:ind w:left="708"/>
    </w:pPr>
  </w:style>
  <w:style w:type="paragraph" w:styleId="Starthilsen">
    <w:name w:val="Salutation"/>
    <w:basedOn w:val="Normal"/>
    <w:next w:val="Normal"/>
    <w:rsid w:val="00452FB8"/>
  </w:style>
  <w:style w:type="paragraph" w:styleId="Underskrift">
    <w:name w:val="Signature"/>
    <w:basedOn w:val="Normal"/>
    <w:rsid w:val="00452FB8"/>
    <w:pPr>
      <w:ind w:left="4252"/>
    </w:pPr>
  </w:style>
  <w:style w:type="paragraph" w:styleId="Mailsignatur">
    <w:name w:val="E-mail Signature"/>
    <w:basedOn w:val="Normal"/>
    <w:rsid w:val="00452FB8"/>
  </w:style>
  <w:style w:type="paragraph" w:styleId="Undertitel">
    <w:name w:val="Subtitle"/>
    <w:basedOn w:val="Normal"/>
    <w:qFormat/>
    <w:rsid w:val="00452FB8"/>
    <w:pPr>
      <w:spacing w:after="60"/>
      <w:jc w:val="center"/>
      <w:outlineLvl w:val="1"/>
    </w:pPr>
    <w:rPr>
      <w:rFonts w:cs="Arial"/>
    </w:rPr>
  </w:style>
  <w:style w:type="paragraph" w:styleId="Listeoverfigurer">
    <w:name w:val="table of figures"/>
    <w:basedOn w:val="Normal"/>
    <w:next w:val="Normal"/>
    <w:semiHidden/>
    <w:rsid w:val="00452FB8"/>
    <w:pPr>
      <w:ind w:left="400" w:hanging="400"/>
    </w:pPr>
  </w:style>
  <w:style w:type="paragraph" w:styleId="Citatsamling">
    <w:name w:val="table of authorities"/>
    <w:basedOn w:val="Normal"/>
    <w:next w:val="Normal"/>
    <w:semiHidden/>
    <w:rsid w:val="00452FB8"/>
    <w:pPr>
      <w:ind w:left="200" w:hanging="200"/>
    </w:pPr>
  </w:style>
  <w:style w:type="paragraph" w:styleId="Almindeligtekst">
    <w:name w:val="Plain Text"/>
    <w:basedOn w:val="Normal"/>
    <w:rsid w:val="00452FB8"/>
    <w:rPr>
      <w:rFonts w:ascii="Courier New" w:hAnsi="Courier New" w:cs="Courier New"/>
      <w:szCs w:val="20"/>
    </w:rPr>
  </w:style>
  <w:style w:type="paragraph" w:styleId="Makrotekst">
    <w:name w:val="macro"/>
    <w:semiHidden/>
    <w:rsid w:val="00452FB8"/>
    <w:pPr>
      <w:tabs>
        <w:tab w:val="left" w:pos="480"/>
        <w:tab w:val="left" w:pos="960"/>
        <w:tab w:val="left" w:pos="1440"/>
        <w:tab w:val="left" w:pos="1920"/>
        <w:tab w:val="left" w:pos="2400"/>
        <w:tab w:val="left" w:pos="2880"/>
        <w:tab w:val="left" w:pos="3360"/>
        <w:tab w:val="left" w:pos="3840"/>
        <w:tab w:val="left" w:pos="4320"/>
      </w:tabs>
      <w:spacing w:before="120" w:line="288" w:lineRule="auto"/>
      <w:ind w:left="1701"/>
      <w:jc w:val="both"/>
    </w:pPr>
    <w:rPr>
      <w:rFonts w:ascii="Courier New" w:hAnsi="Courier New" w:cs="Courier New"/>
      <w:lang w:val="en-GB" w:eastAsia="en-US"/>
    </w:rPr>
  </w:style>
  <w:style w:type="paragraph" w:styleId="Titel">
    <w:name w:val="Title"/>
    <w:basedOn w:val="Normal"/>
    <w:qFormat/>
    <w:rsid w:val="00452FB8"/>
    <w:pPr>
      <w:spacing w:before="240" w:after="60"/>
      <w:jc w:val="center"/>
      <w:outlineLvl w:val="0"/>
    </w:pPr>
    <w:rPr>
      <w:rFonts w:cs="Arial"/>
      <w:b/>
      <w:bCs/>
      <w:kern w:val="28"/>
      <w:sz w:val="32"/>
      <w:szCs w:val="32"/>
    </w:rPr>
  </w:style>
  <w:style w:type="paragraph" w:styleId="Noteoverskrift">
    <w:name w:val="Note Heading"/>
    <w:basedOn w:val="Normal"/>
    <w:next w:val="Normal"/>
    <w:rsid w:val="00452FB8"/>
  </w:style>
  <w:style w:type="paragraph" w:styleId="Indeksoverskrift">
    <w:name w:val="index heading"/>
    <w:basedOn w:val="Normal"/>
    <w:next w:val="Indeks1"/>
    <w:semiHidden/>
    <w:rsid w:val="00452FB8"/>
    <w:rPr>
      <w:rFonts w:cs="Arial"/>
      <w:b/>
      <w:bCs/>
    </w:rPr>
  </w:style>
  <w:style w:type="paragraph" w:styleId="Citatoverskrift">
    <w:name w:val="toa heading"/>
    <w:basedOn w:val="Normal"/>
    <w:next w:val="Normal"/>
    <w:semiHidden/>
    <w:rsid w:val="00452FB8"/>
    <w:rPr>
      <w:rFonts w:cs="Arial"/>
      <w:b/>
      <w:bCs/>
    </w:rPr>
  </w:style>
  <w:style w:type="paragraph" w:styleId="Indholdsfortegnelse4">
    <w:name w:val="toc 4"/>
    <w:basedOn w:val="Normal"/>
    <w:next w:val="Normal"/>
    <w:autoRedefine/>
    <w:semiHidden/>
    <w:rsid w:val="00452FB8"/>
    <w:pPr>
      <w:ind w:left="600"/>
    </w:pPr>
  </w:style>
  <w:style w:type="paragraph" w:styleId="Indholdsfortegnelse5">
    <w:name w:val="toc 5"/>
    <w:basedOn w:val="Normal"/>
    <w:next w:val="Normal"/>
    <w:autoRedefine/>
    <w:semiHidden/>
    <w:rsid w:val="00452FB8"/>
    <w:pPr>
      <w:ind w:left="800"/>
    </w:pPr>
  </w:style>
  <w:style w:type="paragraph" w:styleId="Indholdsfortegnelse6">
    <w:name w:val="toc 6"/>
    <w:basedOn w:val="Normal"/>
    <w:next w:val="Normal"/>
    <w:autoRedefine/>
    <w:semiHidden/>
    <w:rsid w:val="00452FB8"/>
    <w:pPr>
      <w:ind w:left="1000"/>
    </w:pPr>
  </w:style>
  <w:style w:type="paragraph" w:styleId="Indholdsfortegnelse7">
    <w:name w:val="toc 7"/>
    <w:basedOn w:val="Normal"/>
    <w:next w:val="Normal"/>
    <w:autoRedefine/>
    <w:semiHidden/>
    <w:rsid w:val="00452FB8"/>
    <w:pPr>
      <w:ind w:left="1200"/>
    </w:pPr>
  </w:style>
  <w:style w:type="paragraph" w:styleId="Indholdsfortegnelse8">
    <w:name w:val="toc 8"/>
    <w:basedOn w:val="Normal"/>
    <w:next w:val="Normal"/>
    <w:autoRedefine/>
    <w:semiHidden/>
    <w:rsid w:val="00452FB8"/>
    <w:pPr>
      <w:ind w:left="1400"/>
    </w:pPr>
  </w:style>
  <w:style w:type="paragraph" w:styleId="Indholdsfortegnelse9">
    <w:name w:val="toc 9"/>
    <w:basedOn w:val="Normal"/>
    <w:next w:val="Normal"/>
    <w:autoRedefine/>
    <w:uiPriority w:val="99"/>
    <w:semiHidden/>
    <w:rsid w:val="00452FB8"/>
    <w:pPr>
      <w:ind w:left="1600"/>
    </w:pPr>
  </w:style>
  <w:style w:type="paragraph" w:customStyle="1" w:styleId="ReqDescription">
    <w:name w:val="Req. Description"/>
    <w:basedOn w:val="Normal"/>
    <w:uiPriority w:val="99"/>
    <w:rsid w:val="00452FB8"/>
    <w:pPr>
      <w:pBdr>
        <w:left w:val="single" w:sz="4" w:space="4" w:color="auto"/>
      </w:pBdr>
    </w:pPr>
    <w:rPr>
      <w:szCs w:val="20"/>
    </w:rPr>
  </w:style>
  <w:style w:type="paragraph" w:customStyle="1" w:styleId="ReportMainTitle">
    <w:name w:val="Report Main Title"/>
    <w:basedOn w:val="Normal"/>
    <w:rsid w:val="00452FB8"/>
    <w:pPr>
      <w:spacing w:line="240" w:lineRule="auto"/>
    </w:pPr>
    <w:rPr>
      <w:rFonts w:ascii="Helvetica" w:hAnsi="Helvetica"/>
      <w:sz w:val="76"/>
    </w:rPr>
  </w:style>
  <w:style w:type="paragraph" w:customStyle="1" w:styleId="ReportSubTitle">
    <w:name w:val="Report Sub Title"/>
    <w:basedOn w:val="ReportMainTitle"/>
    <w:rsid w:val="00452FB8"/>
    <w:rPr>
      <w:color w:val="808080"/>
      <w:sz w:val="32"/>
    </w:rPr>
  </w:style>
  <w:style w:type="paragraph" w:customStyle="1" w:styleId="Copyrighttext">
    <w:name w:val="Copyright text"/>
    <w:basedOn w:val="Normal"/>
    <w:rsid w:val="00452FB8"/>
    <w:pPr>
      <w:spacing w:line="240" w:lineRule="auto"/>
      <w:jc w:val="right"/>
    </w:pPr>
    <w:rPr>
      <w:rFonts w:ascii="Arial" w:hAnsi="Arial"/>
      <w:color w:val="808080"/>
      <w:sz w:val="16"/>
    </w:rPr>
  </w:style>
  <w:style w:type="paragraph" w:customStyle="1" w:styleId="Sidebox">
    <w:name w:val="Side box"/>
    <w:basedOn w:val="Normal"/>
    <w:next w:val="Normal"/>
    <w:rsid w:val="00452FB8"/>
    <w:pPr>
      <w:framePr w:w="1429" w:hSpace="284" w:wrap="around" w:vAnchor="text" w:hAnchor="margin" w:x="-1700" w:y="171"/>
    </w:pPr>
    <w:rPr>
      <w:rFonts w:ascii="Arial" w:hAnsi="Arial"/>
      <w:sz w:val="16"/>
    </w:rPr>
  </w:style>
  <w:style w:type="paragraph" w:customStyle="1" w:styleId="Trianglebullet">
    <w:name w:val="Triangle bullet"/>
    <w:basedOn w:val="Normal"/>
    <w:rsid w:val="00452FB8"/>
    <w:pPr>
      <w:tabs>
        <w:tab w:val="num" w:pos="2781"/>
      </w:tabs>
      <w:spacing w:line="240" w:lineRule="auto"/>
      <w:ind w:left="2781" w:hanging="360"/>
    </w:pPr>
    <w:rPr>
      <w:szCs w:val="20"/>
      <w:lang w:eastAsia="da-DK"/>
    </w:rPr>
  </w:style>
  <w:style w:type="paragraph" w:customStyle="1" w:styleId="ReqInfo">
    <w:name w:val="Req. Info."/>
    <w:basedOn w:val="Normal"/>
    <w:next w:val="ReqDescription"/>
    <w:rsid w:val="00452FB8"/>
    <w:pPr>
      <w:keepNext/>
      <w:keepLines/>
      <w:numPr>
        <w:numId w:val="14"/>
      </w:numPr>
      <w:tabs>
        <w:tab w:val="left" w:pos="0"/>
      </w:tabs>
      <w:ind w:hanging="1701"/>
    </w:pPr>
    <w:rPr>
      <w:b/>
      <w:szCs w:val="20"/>
    </w:rPr>
  </w:style>
  <w:style w:type="paragraph" w:customStyle="1" w:styleId="ReqKrav">
    <w:name w:val="Req. Krav"/>
    <w:basedOn w:val="Normal"/>
    <w:next w:val="ReqDescription"/>
    <w:rsid w:val="00452FB8"/>
    <w:pPr>
      <w:keepNext/>
      <w:keepLines/>
      <w:numPr>
        <w:numId w:val="15"/>
      </w:numPr>
      <w:spacing w:before="240"/>
    </w:pPr>
    <w:rPr>
      <w:b/>
      <w:szCs w:val="20"/>
    </w:rPr>
  </w:style>
  <w:style w:type="paragraph" w:customStyle="1" w:styleId="ReqOption">
    <w:name w:val="Req. Option"/>
    <w:basedOn w:val="Normal"/>
    <w:next w:val="ReqDescription"/>
    <w:rsid w:val="00452FB8"/>
    <w:pPr>
      <w:keepNext/>
      <w:keepLines/>
      <w:numPr>
        <w:numId w:val="16"/>
      </w:numPr>
      <w:tabs>
        <w:tab w:val="clear" w:pos="1080"/>
        <w:tab w:val="left" w:pos="0"/>
      </w:tabs>
      <w:ind w:left="0" w:hanging="1701"/>
    </w:pPr>
    <w:rPr>
      <w:b/>
      <w:szCs w:val="20"/>
    </w:rPr>
  </w:style>
  <w:style w:type="paragraph" w:customStyle="1" w:styleId="ReqPref">
    <w:name w:val="Req. Pref."/>
    <w:basedOn w:val="Normal"/>
    <w:next w:val="ReqDescription"/>
    <w:rsid w:val="00452FB8"/>
    <w:pPr>
      <w:keepNext/>
      <w:keepLines/>
      <w:numPr>
        <w:numId w:val="17"/>
      </w:numPr>
      <w:tabs>
        <w:tab w:val="left" w:pos="0"/>
      </w:tabs>
      <w:ind w:hanging="1701"/>
    </w:pPr>
    <w:rPr>
      <w:b/>
      <w:szCs w:val="20"/>
    </w:rPr>
  </w:style>
  <w:style w:type="paragraph" w:customStyle="1" w:styleId="ReqReq">
    <w:name w:val="Req. Req."/>
    <w:basedOn w:val="Normal"/>
    <w:next w:val="ReqDescription"/>
    <w:rsid w:val="00452FB8"/>
    <w:pPr>
      <w:keepNext/>
      <w:keepLines/>
      <w:numPr>
        <w:numId w:val="18"/>
      </w:numPr>
      <w:tabs>
        <w:tab w:val="left" w:pos="0"/>
      </w:tabs>
      <w:ind w:hanging="1701"/>
    </w:pPr>
    <w:rPr>
      <w:b/>
      <w:szCs w:val="20"/>
    </w:rPr>
  </w:style>
  <w:style w:type="paragraph" w:customStyle="1" w:styleId="ReqSpec">
    <w:name w:val="Req. Spec."/>
    <w:basedOn w:val="Normal"/>
    <w:next w:val="ReqDescription"/>
    <w:rsid w:val="00452FB8"/>
    <w:pPr>
      <w:keepNext/>
      <w:keepLines/>
      <w:numPr>
        <w:numId w:val="19"/>
      </w:numPr>
      <w:tabs>
        <w:tab w:val="left" w:pos="0"/>
      </w:tabs>
      <w:ind w:hanging="1701"/>
    </w:pPr>
    <w:rPr>
      <w:b/>
      <w:szCs w:val="20"/>
    </w:rPr>
  </w:style>
  <w:style w:type="paragraph" w:customStyle="1" w:styleId="Reqnske">
    <w:name w:val="Req. Ønske"/>
    <w:basedOn w:val="Normal"/>
    <w:next w:val="ReqDescription"/>
    <w:rsid w:val="00452FB8"/>
    <w:pPr>
      <w:keepNext/>
      <w:keepLines/>
      <w:numPr>
        <w:numId w:val="20"/>
      </w:numPr>
      <w:tabs>
        <w:tab w:val="left" w:pos="0"/>
      </w:tabs>
      <w:ind w:hanging="1701"/>
    </w:pPr>
    <w:rPr>
      <w:b/>
      <w:szCs w:val="20"/>
    </w:rPr>
  </w:style>
  <w:style w:type="paragraph" w:customStyle="1" w:styleId="DRAFT">
    <w:name w:val="DRAFT"/>
    <w:basedOn w:val="Normal"/>
    <w:rsid w:val="00452FB8"/>
    <w:pPr>
      <w:spacing w:line="300" w:lineRule="atLeast"/>
      <w:jc w:val="right"/>
    </w:pPr>
    <w:rPr>
      <w:rFonts w:ascii="Helvetica" w:hAnsi="Helvetica"/>
      <w:b/>
      <w:noProof/>
      <w:color w:val="C0C0C0"/>
      <w:spacing w:val="60"/>
      <w:sz w:val="48"/>
      <w:szCs w:val="20"/>
    </w:rPr>
  </w:style>
  <w:style w:type="paragraph" w:customStyle="1" w:styleId="Headingreport">
    <w:name w:val="Heading report"/>
    <w:basedOn w:val="Normal"/>
    <w:rsid w:val="00452FB8"/>
    <w:pPr>
      <w:spacing w:line="500" w:lineRule="atLeast"/>
    </w:pPr>
    <w:rPr>
      <w:rFonts w:ascii="Arial" w:hAnsi="Arial"/>
      <w:b/>
      <w:caps/>
      <w:sz w:val="40"/>
      <w:szCs w:val="20"/>
    </w:rPr>
  </w:style>
  <w:style w:type="paragraph" w:customStyle="1" w:styleId="Bulletindentnobullet">
    <w:name w:val="Bullet indent (no bullet)"/>
    <w:basedOn w:val="Normal"/>
    <w:rsid w:val="00452FB8"/>
    <w:pPr>
      <w:ind w:left="714"/>
    </w:pPr>
    <w:rPr>
      <w:szCs w:val="20"/>
    </w:rPr>
  </w:style>
  <w:style w:type="paragraph" w:customStyle="1" w:styleId="Appendix1">
    <w:name w:val="Appendix 1"/>
    <w:basedOn w:val="Normal"/>
    <w:next w:val="Normal"/>
    <w:rsid w:val="00452FB8"/>
    <w:pPr>
      <w:keepNext/>
      <w:keepLines/>
      <w:pageBreakBefore/>
      <w:numPr>
        <w:numId w:val="21"/>
      </w:numPr>
      <w:spacing w:after="120"/>
      <w:outlineLvl w:val="0"/>
    </w:pPr>
    <w:rPr>
      <w:rFonts w:ascii="Arial" w:hAnsi="Arial"/>
      <w:b/>
      <w:kern w:val="32"/>
      <w:sz w:val="32"/>
      <w:szCs w:val="20"/>
    </w:rPr>
  </w:style>
  <w:style w:type="paragraph" w:customStyle="1" w:styleId="Appendix2">
    <w:name w:val="Appendix 2"/>
    <w:basedOn w:val="Normal"/>
    <w:next w:val="Normal"/>
    <w:rsid w:val="00452FB8"/>
    <w:pPr>
      <w:keepNext/>
      <w:keepLines/>
      <w:numPr>
        <w:ilvl w:val="1"/>
        <w:numId w:val="21"/>
      </w:numPr>
      <w:spacing w:before="240" w:after="60"/>
      <w:outlineLvl w:val="1"/>
    </w:pPr>
    <w:rPr>
      <w:rFonts w:ascii="Arial" w:hAnsi="Arial"/>
      <w:b/>
      <w:sz w:val="28"/>
      <w:szCs w:val="20"/>
    </w:rPr>
  </w:style>
  <w:style w:type="paragraph" w:customStyle="1" w:styleId="Bilag1">
    <w:name w:val="Bilag 1"/>
    <w:basedOn w:val="Normal"/>
    <w:next w:val="Normal"/>
    <w:rsid w:val="00452FB8"/>
    <w:pPr>
      <w:keepNext/>
      <w:keepLines/>
      <w:pageBreakBefore/>
      <w:numPr>
        <w:numId w:val="22"/>
      </w:numPr>
      <w:spacing w:after="120"/>
      <w:outlineLvl w:val="0"/>
    </w:pPr>
    <w:rPr>
      <w:rFonts w:ascii="Arial" w:hAnsi="Arial"/>
      <w:b/>
      <w:kern w:val="32"/>
      <w:sz w:val="32"/>
      <w:szCs w:val="20"/>
    </w:rPr>
  </w:style>
  <w:style w:type="paragraph" w:customStyle="1" w:styleId="Bilag2">
    <w:name w:val="Bilag 2"/>
    <w:basedOn w:val="Normal"/>
    <w:next w:val="Normal"/>
    <w:rsid w:val="00452FB8"/>
    <w:pPr>
      <w:keepNext/>
      <w:keepLines/>
      <w:numPr>
        <w:ilvl w:val="1"/>
        <w:numId w:val="22"/>
      </w:numPr>
      <w:spacing w:before="240" w:after="60"/>
      <w:outlineLvl w:val="1"/>
    </w:pPr>
    <w:rPr>
      <w:rFonts w:ascii="Arial" w:hAnsi="Arial"/>
      <w:b/>
      <w:sz w:val="28"/>
      <w:szCs w:val="20"/>
    </w:rPr>
  </w:style>
  <w:style w:type="paragraph" w:customStyle="1" w:styleId="TableHeading">
    <w:name w:val="Table Heading"/>
    <w:basedOn w:val="Table"/>
    <w:rsid w:val="00452FB8"/>
    <w:rPr>
      <w:b/>
    </w:rPr>
  </w:style>
  <w:style w:type="paragraph" w:customStyle="1" w:styleId="Table">
    <w:name w:val="Table"/>
    <w:basedOn w:val="Normal"/>
    <w:rsid w:val="00452FB8"/>
    <w:pPr>
      <w:spacing w:before="60" w:line="240" w:lineRule="auto"/>
    </w:pPr>
    <w:rPr>
      <w:rFonts w:ascii="Arial" w:hAnsi="Arial"/>
      <w:sz w:val="20"/>
    </w:rPr>
  </w:style>
  <w:style w:type="paragraph" w:customStyle="1" w:styleId="Appendix3">
    <w:name w:val="Appendix 3"/>
    <w:basedOn w:val="Normal"/>
    <w:next w:val="Normal"/>
    <w:rsid w:val="00452FB8"/>
    <w:pPr>
      <w:keepNext/>
      <w:numPr>
        <w:ilvl w:val="2"/>
        <w:numId w:val="21"/>
      </w:numPr>
      <w:spacing w:before="240" w:after="60"/>
      <w:outlineLvl w:val="2"/>
    </w:pPr>
    <w:rPr>
      <w:rFonts w:ascii="Arial" w:hAnsi="Arial"/>
      <w:b/>
    </w:rPr>
  </w:style>
  <w:style w:type="paragraph" w:customStyle="1" w:styleId="Bilag3">
    <w:name w:val="Bilag 3"/>
    <w:basedOn w:val="Normal"/>
    <w:next w:val="Normal"/>
    <w:rsid w:val="00452FB8"/>
    <w:pPr>
      <w:keepNext/>
      <w:numPr>
        <w:ilvl w:val="2"/>
        <w:numId w:val="22"/>
      </w:numPr>
      <w:spacing w:before="240" w:after="60"/>
      <w:outlineLvl w:val="2"/>
    </w:pPr>
    <w:rPr>
      <w:rFonts w:ascii="Arial" w:hAnsi="Arial"/>
      <w:b/>
    </w:rPr>
  </w:style>
  <w:style w:type="paragraph" w:customStyle="1" w:styleId="DRAFT2">
    <w:name w:val="DRAFT2"/>
    <w:basedOn w:val="DRAFT"/>
    <w:rsid w:val="00452FB8"/>
    <w:pPr>
      <w:jc w:val="left"/>
    </w:pPr>
  </w:style>
  <w:style w:type="paragraph" w:customStyle="1" w:styleId="En-ttedelettre">
    <w:name w:val="En-tête de lettre"/>
    <w:basedOn w:val="Normal"/>
    <w:rsid w:val="00452FB8"/>
    <w:rPr>
      <w:noProof/>
    </w:rPr>
  </w:style>
  <w:style w:type="character" w:styleId="Kommentarhenvisning">
    <w:name w:val="annotation reference"/>
    <w:basedOn w:val="Standardskrifttypeiafsnit"/>
    <w:uiPriority w:val="99"/>
    <w:semiHidden/>
    <w:rsid w:val="00452FB8"/>
    <w:rPr>
      <w:sz w:val="16"/>
      <w:szCs w:val="16"/>
    </w:rPr>
  </w:style>
  <w:style w:type="paragraph" w:customStyle="1" w:styleId="Numoverskrift2">
    <w:name w:val="Num overskrift 2"/>
    <w:basedOn w:val="Normal"/>
    <w:autoRedefine/>
    <w:rsid w:val="00452FB8"/>
    <w:pPr>
      <w:tabs>
        <w:tab w:val="num" w:pos="709"/>
      </w:tabs>
      <w:spacing w:line="240" w:lineRule="auto"/>
      <w:ind w:left="709" w:hanging="709"/>
    </w:pPr>
    <w:rPr>
      <w:b/>
      <w:sz w:val="28"/>
      <w:lang w:eastAsia="da-DK"/>
    </w:rPr>
  </w:style>
  <w:style w:type="paragraph" w:customStyle="1" w:styleId="Ballontekst1">
    <w:name w:val="Ballontekst1"/>
    <w:basedOn w:val="Normal"/>
    <w:semiHidden/>
    <w:rsid w:val="00452FB8"/>
    <w:rPr>
      <w:rFonts w:ascii="Tahoma" w:hAnsi="Tahoma" w:cs="Tahoma"/>
      <w:sz w:val="16"/>
      <w:szCs w:val="16"/>
    </w:rPr>
  </w:style>
  <w:style w:type="paragraph" w:customStyle="1" w:styleId="Kommentaremne1">
    <w:name w:val="Kommentaremne1"/>
    <w:basedOn w:val="Kommentartekst"/>
    <w:next w:val="Kommentartekst"/>
    <w:semiHidden/>
    <w:rsid w:val="00452FB8"/>
    <w:rPr>
      <w:b/>
      <w:bCs/>
      <w:sz w:val="20"/>
    </w:rPr>
  </w:style>
  <w:style w:type="paragraph" w:customStyle="1" w:styleId="Ghost">
    <w:name w:val="Ghost"/>
    <w:basedOn w:val="Normal"/>
    <w:rsid w:val="00452FB8"/>
    <w:pPr>
      <w:spacing w:after="240" w:line="240" w:lineRule="auto"/>
      <w:ind w:left="-567"/>
    </w:pPr>
    <w:rPr>
      <w:rFonts w:ascii="Arial" w:hAnsi="Arial"/>
      <w:i/>
      <w:noProof/>
      <w:sz w:val="22"/>
      <w:szCs w:val="20"/>
    </w:rPr>
  </w:style>
  <w:style w:type="paragraph" w:customStyle="1" w:styleId="Enclosures">
    <w:name w:val="Enclosures"/>
    <w:basedOn w:val="Normal"/>
    <w:rsid w:val="00452FB8"/>
    <w:pPr>
      <w:spacing w:before="240" w:line="240" w:lineRule="auto"/>
    </w:pPr>
    <w:rPr>
      <w:rFonts w:ascii="Arial" w:hAnsi="Arial"/>
      <w:sz w:val="22"/>
      <w:szCs w:val="20"/>
      <w:lang w:val="en-GB"/>
    </w:rPr>
  </w:style>
  <w:style w:type="table" w:styleId="Tabel-Gitter">
    <w:name w:val="Table Grid"/>
    <w:basedOn w:val="Tabel-Normal"/>
    <w:rsid w:val="00024988"/>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ReqKravLigemargenerFr0pktLinjeafstandFlere">
    <w:name w:val="Typografi Req. Krav + Lige margener Før:  0 pkt. Linjeafstand:  Flere..."/>
    <w:basedOn w:val="ReqKrav"/>
    <w:uiPriority w:val="99"/>
    <w:rsid w:val="00BD5DDC"/>
    <w:pPr>
      <w:numPr>
        <w:numId w:val="0"/>
      </w:numPr>
      <w:tabs>
        <w:tab w:val="num" w:pos="643"/>
        <w:tab w:val="num" w:pos="720"/>
        <w:tab w:val="num" w:pos="926"/>
        <w:tab w:val="num" w:pos="1209"/>
      </w:tabs>
      <w:spacing w:before="0" w:line="276" w:lineRule="auto"/>
      <w:ind w:left="454" w:hanging="454"/>
      <w:jc w:val="both"/>
    </w:pPr>
    <w:rPr>
      <w:bCs/>
    </w:rPr>
  </w:style>
  <w:style w:type="paragraph" w:customStyle="1" w:styleId="Listeafsnit1">
    <w:name w:val="Listeafsnit1"/>
    <w:basedOn w:val="Normal"/>
    <w:uiPriority w:val="99"/>
    <w:rsid w:val="00BD5DDC"/>
    <w:pPr>
      <w:spacing w:line="240" w:lineRule="auto"/>
      <w:ind w:left="720"/>
      <w:contextualSpacing/>
    </w:pPr>
    <w:rPr>
      <w:sz w:val="20"/>
      <w:szCs w:val="20"/>
      <w:lang w:val="en-US" w:eastAsia="da-DK"/>
    </w:rPr>
  </w:style>
  <w:style w:type="paragraph" w:styleId="Listeafsnit">
    <w:name w:val="List Paragraph"/>
    <w:basedOn w:val="Normal"/>
    <w:uiPriority w:val="99"/>
    <w:qFormat/>
    <w:rsid w:val="007F1B28"/>
    <w:pPr>
      <w:ind w:left="720"/>
      <w:contextualSpacing/>
    </w:pPr>
  </w:style>
  <w:style w:type="character" w:customStyle="1" w:styleId="KommentartekstTegn">
    <w:name w:val="Kommentartekst Tegn"/>
    <w:basedOn w:val="Standardskrifttypeiafsnit"/>
    <w:link w:val="Kommentartekst"/>
    <w:uiPriority w:val="99"/>
    <w:semiHidden/>
    <w:locked/>
    <w:rsid w:val="00BD404D"/>
    <w:rPr>
      <w:sz w:val="24"/>
      <w:lang w:eastAsia="en-US"/>
    </w:rPr>
  </w:style>
  <w:style w:type="paragraph" w:styleId="Korrektur">
    <w:name w:val="Revision"/>
    <w:hidden/>
    <w:uiPriority w:val="99"/>
    <w:semiHidden/>
    <w:rsid w:val="00B61197"/>
    <w:rPr>
      <w:lang w:eastAsia="en-US"/>
    </w:rPr>
  </w:style>
  <w:style w:type="character" w:customStyle="1" w:styleId="SidefodTegn">
    <w:name w:val="Sidefod Tegn"/>
    <w:basedOn w:val="Standardskrifttypeiafsnit"/>
    <w:link w:val="Sidefod"/>
    <w:uiPriority w:val="99"/>
    <w:rsid w:val="00FB5247"/>
    <w:rPr>
      <w:rFonts w:ascii="Arial" w:hAnsi="Arial"/>
      <w:spacing w:val="40"/>
      <w:sz w:val="18"/>
      <w:lang w:eastAsia="en-US"/>
    </w:rPr>
  </w:style>
  <w:style w:type="table" w:customStyle="1" w:styleId="Tabel-Gitter1">
    <w:name w:val="Tabel - Gitter1"/>
    <w:basedOn w:val="Tabel-Normal"/>
    <w:next w:val="Tabel-Gitter"/>
    <w:uiPriority w:val="39"/>
    <w:rsid w:val="00B133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emne">
    <w:name w:val="annotation subject"/>
    <w:basedOn w:val="Kommentartekst"/>
    <w:next w:val="Kommentartekst"/>
    <w:link w:val="KommentaremneTegn"/>
    <w:semiHidden/>
    <w:unhideWhenUsed/>
    <w:rsid w:val="0074189C"/>
    <w:pPr>
      <w:spacing w:line="240" w:lineRule="auto"/>
    </w:pPr>
    <w:rPr>
      <w:b/>
      <w:bCs/>
      <w:sz w:val="20"/>
    </w:rPr>
  </w:style>
  <w:style w:type="character" w:customStyle="1" w:styleId="KommentaremneTegn">
    <w:name w:val="Kommentaremne Tegn"/>
    <w:basedOn w:val="KommentartekstTegn"/>
    <w:link w:val="Kommentaremne"/>
    <w:semiHidden/>
    <w:rsid w:val="0074189C"/>
    <w:rPr>
      <w:b/>
      <w:bCs/>
      <w:sz w:val="20"/>
      <w:szCs w:val="20"/>
      <w:lang w:eastAsia="en-US"/>
    </w:rPr>
  </w:style>
  <w:style w:type="character" w:customStyle="1" w:styleId="tlid-translation">
    <w:name w:val="tlid-translation"/>
    <w:basedOn w:val="Standardskrifttypeiafsnit"/>
    <w:rsid w:val="00710FF0"/>
  </w:style>
  <w:style w:type="table" w:styleId="Tabelgitter-lys">
    <w:name w:val="Grid Table Light"/>
    <w:basedOn w:val="Tabel-Normal"/>
    <w:uiPriority w:val="40"/>
    <w:rsid w:val="0066311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dehovedTegn">
    <w:name w:val="Sidehoved Tegn"/>
    <w:basedOn w:val="Standardskrifttypeiafsnit"/>
    <w:link w:val="Sidehoved"/>
    <w:uiPriority w:val="99"/>
    <w:rsid w:val="00621608"/>
    <w:rPr>
      <w:rFonts w:ascii="Helvetica" w:hAnsi="Helvetica"/>
      <w:spacing w:val="40"/>
      <w:sz w:val="12"/>
      <w:lang w:eastAsia="en-US"/>
    </w:rPr>
  </w:style>
  <w:style w:type="character" w:customStyle="1" w:styleId="Overskrift3Tegn">
    <w:name w:val="Overskrift 3 Tegn"/>
    <w:aliases w:val="Sub Heading Tegn,Sub Sub Heading Tegn"/>
    <w:basedOn w:val="Standardskrifttypeiafsnit"/>
    <w:link w:val="Overskrift3"/>
    <w:uiPriority w:val="9"/>
    <w:rsid w:val="00E318AF"/>
    <w:rPr>
      <w:rFonts w:ascii="Arial" w:hAnsi="Arial" w:cs="Arial"/>
      <w:b/>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239">
      <w:bodyDiv w:val="1"/>
      <w:marLeft w:val="0"/>
      <w:marRight w:val="0"/>
      <w:marTop w:val="0"/>
      <w:marBottom w:val="0"/>
      <w:divBdr>
        <w:top w:val="none" w:sz="0" w:space="0" w:color="auto"/>
        <w:left w:val="none" w:sz="0" w:space="0" w:color="auto"/>
        <w:bottom w:val="none" w:sz="0" w:space="0" w:color="auto"/>
        <w:right w:val="none" w:sz="0" w:space="0" w:color="auto"/>
      </w:divBdr>
    </w:div>
    <w:div w:id="998385943">
      <w:bodyDiv w:val="1"/>
      <w:marLeft w:val="0"/>
      <w:marRight w:val="0"/>
      <w:marTop w:val="0"/>
      <w:marBottom w:val="0"/>
      <w:divBdr>
        <w:top w:val="none" w:sz="0" w:space="0" w:color="auto"/>
        <w:left w:val="none" w:sz="0" w:space="0" w:color="auto"/>
        <w:bottom w:val="none" w:sz="0" w:space="0" w:color="auto"/>
        <w:right w:val="none" w:sz="0" w:space="0" w:color="auto"/>
      </w:divBdr>
    </w:div>
    <w:div w:id="1066414217">
      <w:bodyDiv w:val="1"/>
      <w:marLeft w:val="0"/>
      <w:marRight w:val="0"/>
      <w:marTop w:val="0"/>
      <w:marBottom w:val="0"/>
      <w:divBdr>
        <w:top w:val="none" w:sz="0" w:space="0" w:color="auto"/>
        <w:left w:val="none" w:sz="0" w:space="0" w:color="auto"/>
        <w:bottom w:val="none" w:sz="0" w:space="0" w:color="auto"/>
        <w:right w:val="none" w:sz="0" w:space="0" w:color="auto"/>
      </w:divBdr>
    </w:div>
    <w:div w:id="1163935631">
      <w:bodyDiv w:val="1"/>
      <w:marLeft w:val="0"/>
      <w:marRight w:val="0"/>
      <w:marTop w:val="0"/>
      <w:marBottom w:val="0"/>
      <w:divBdr>
        <w:top w:val="none" w:sz="0" w:space="0" w:color="auto"/>
        <w:left w:val="none" w:sz="0" w:space="0" w:color="auto"/>
        <w:bottom w:val="none" w:sz="0" w:space="0" w:color="auto"/>
        <w:right w:val="none" w:sz="0" w:space="0" w:color="auto"/>
      </w:divBdr>
    </w:div>
    <w:div w:id="1385445393">
      <w:bodyDiv w:val="1"/>
      <w:marLeft w:val="0"/>
      <w:marRight w:val="0"/>
      <w:marTop w:val="0"/>
      <w:marBottom w:val="0"/>
      <w:divBdr>
        <w:top w:val="none" w:sz="0" w:space="0" w:color="auto"/>
        <w:left w:val="none" w:sz="0" w:space="0" w:color="auto"/>
        <w:bottom w:val="none" w:sz="0" w:space="0" w:color="auto"/>
        <w:right w:val="none" w:sz="0" w:space="0" w:color="auto"/>
      </w:divBdr>
    </w:div>
    <w:div w:id="17968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A0FA-8E92-491D-B6DE-80B14F00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23</Pages>
  <Words>3668</Words>
  <Characters>22378</Characters>
  <Application>Microsoft Office Word</Application>
  <DocSecurity>0</DocSecurity>
  <Lines>186</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 2 - Løsningsbeskrivelse</vt:lpstr>
      <vt:lpstr>Kravspecifikation</vt:lpstr>
    </vt:vector>
  </TitlesOfParts>
  <Company>Devoteam</Company>
  <LinksUpToDate>false</LinksUpToDate>
  <CharactersWithSpaces>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2 - Løsningsbeskrivelse</dc:title>
  <dc:subject>Markdigitalisering</dc:subject>
  <dc:creator>Svend Erik Havsager</dc:creator>
  <cp:keywords/>
  <dc:description/>
  <cp:lastModifiedBy>Mette Holst Nielsen (LFST)</cp:lastModifiedBy>
  <cp:revision>33</cp:revision>
  <cp:lastPrinted>2020-06-18T10:31:00Z</cp:lastPrinted>
  <dcterms:created xsi:type="dcterms:W3CDTF">2020-05-29T10:05:00Z</dcterms:created>
  <dcterms:modified xsi:type="dcterms:W3CDTF">2020-06-18T10:38:00Z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43951</vt:lpwstr>
  </property>
  <property fmtid="{D5CDD505-2E9C-101B-9397-08002B2CF9AE}" pid="4" name="SD_IntegrationInfoAdded">
    <vt:bool>true</vt:bool>
  </property>
</Properties>
</file>