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8790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0"/>
      </w:tblGrid>
      <w:tr w:rsidR="00655B49" w14:paraId="553DA3B4" w14:textId="77777777" w:rsidTr="001269D9">
        <w:trPr>
          <w:trHeight w:val="1560"/>
        </w:trPr>
        <w:tc>
          <w:tcPr>
            <w:tcW w:w="8790" w:type="dxa"/>
          </w:tcPr>
          <w:p w14:paraId="229BB9E4" w14:textId="77777777" w:rsidR="00D243F4" w:rsidRPr="00AA54CA" w:rsidRDefault="00D243F4" w:rsidP="00D243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Kravspecifikation</w:t>
            </w:r>
          </w:p>
          <w:p w14:paraId="5FE2222B" w14:textId="77777777" w:rsidR="002C666C" w:rsidRPr="007B2E12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45A457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B3B39">
              <w:rPr>
                <w:rFonts w:ascii="Arial" w:hAnsi="Arial" w:cs="Arial"/>
                <w:b/>
                <w:sz w:val="28"/>
                <w:szCs w:val="28"/>
                <w:lang w:val="en-US"/>
              </w:rPr>
              <w:t>Jomfru Ane Plads - Street World.</w:t>
            </w:r>
          </w:p>
          <w:p w14:paraId="67BE537A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0B95602B" w14:textId="77777777" w:rsidR="001269D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5F40AE">
              <w:rPr>
                <w:rFonts w:ascii="Arial" w:hAnsi="Arial" w:cs="Arial"/>
                <w:b/>
                <w:sz w:val="20"/>
                <w:szCs w:val="20"/>
              </w:rPr>
              <w:t xml:space="preserve">Jomfru Ane Plads bliver under L2017 omdannet til Street World område og inddeles i </w:t>
            </w:r>
          </w:p>
          <w:p w14:paraId="7C96FF53" w14:textId="77777777" w:rsidR="002C666C" w:rsidRPr="005F40AE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5F40AE">
              <w:rPr>
                <w:rFonts w:ascii="Arial" w:hAnsi="Arial" w:cs="Arial"/>
                <w:b/>
                <w:sz w:val="20"/>
                <w:szCs w:val="20"/>
              </w:rPr>
              <w:t>3 zoner</w:t>
            </w:r>
          </w:p>
          <w:p w14:paraId="47CE0BB6" w14:textId="77777777" w:rsidR="002C666C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A428FF" w14:textId="77777777" w:rsidR="002C666C" w:rsidRPr="00430F7B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Zone 1</w:t>
            </w:r>
            <w:r w:rsidRPr="00430F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30F7B">
              <w:rPr>
                <w:rFonts w:ascii="Arial" w:hAnsi="Arial" w:cs="Arial"/>
                <w:i/>
                <w:sz w:val="20"/>
                <w:szCs w:val="20"/>
              </w:rPr>
              <w:t>(ved den kinesiske restaurant)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2C59D59" w14:textId="77777777" w:rsidR="002C666C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Street Gym</w:t>
            </w:r>
          </w:p>
          <w:p w14:paraId="12322997" w14:textId="77777777" w:rsidR="002C666C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Parkour</w:t>
            </w:r>
          </w:p>
          <w:p w14:paraId="2972398F" w14:textId="77777777" w:rsidR="002C666C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Happy Moves</w:t>
            </w:r>
          </w:p>
          <w:p w14:paraId="1E16E32A" w14:textId="77777777" w:rsidR="002C666C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158F48" w14:textId="77777777" w:rsidR="002C666C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Zone 2 </w:t>
            </w:r>
            <w:r>
              <w:rPr>
                <w:rFonts w:ascii="Arial" w:hAnsi="Arial" w:cs="Arial"/>
                <w:i/>
                <w:sz w:val="20"/>
                <w:szCs w:val="20"/>
              </w:rPr>
              <w:t>(Ved boldbanerne)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926B2DF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3B39">
              <w:rPr>
                <w:rFonts w:ascii="Arial" w:hAnsi="Arial" w:cs="Arial"/>
                <w:b/>
                <w:sz w:val="20"/>
                <w:szCs w:val="20"/>
                <w:lang w:val="en-US"/>
              </w:rPr>
              <w:t>Street Basket</w:t>
            </w:r>
          </w:p>
          <w:p w14:paraId="4CA8D646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3B39">
              <w:rPr>
                <w:rFonts w:ascii="Arial" w:hAnsi="Arial" w:cs="Arial"/>
                <w:b/>
                <w:sz w:val="20"/>
                <w:szCs w:val="20"/>
                <w:lang w:val="en-US"/>
              </w:rPr>
              <w:t>Street Handball</w:t>
            </w:r>
          </w:p>
          <w:p w14:paraId="04311D4A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3B39">
              <w:rPr>
                <w:rFonts w:ascii="Arial" w:hAnsi="Arial" w:cs="Arial"/>
                <w:b/>
                <w:sz w:val="20"/>
                <w:szCs w:val="20"/>
                <w:lang w:val="en-US"/>
              </w:rPr>
              <w:t>Panna</w:t>
            </w:r>
          </w:p>
          <w:p w14:paraId="6B3D5BE6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3B39">
              <w:rPr>
                <w:rFonts w:ascii="Arial" w:hAnsi="Arial" w:cs="Arial"/>
                <w:b/>
                <w:sz w:val="20"/>
                <w:szCs w:val="20"/>
                <w:lang w:val="en-US"/>
              </w:rPr>
              <w:t>Freestyle</w:t>
            </w:r>
          </w:p>
          <w:p w14:paraId="2BFB735A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3B39">
              <w:rPr>
                <w:rFonts w:ascii="Arial" w:hAnsi="Arial" w:cs="Arial"/>
                <w:b/>
                <w:sz w:val="20"/>
                <w:szCs w:val="20"/>
                <w:lang w:val="en-US"/>
              </w:rPr>
              <w:t>4v4 fodbold</w:t>
            </w:r>
          </w:p>
          <w:p w14:paraId="688513A4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3B39">
              <w:rPr>
                <w:rFonts w:ascii="Arial" w:hAnsi="Arial" w:cs="Arial"/>
                <w:b/>
                <w:sz w:val="20"/>
                <w:szCs w:val="20"/>
                <w:lang w:val="en-US"/>
              </w:rPr>
              <w:t>Happy Moves</w:t>
            </w:r>
          </w:p>
          <w:p w14:paraId="544F7383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070F48E0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3B39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Zone3 </w:t>
            </w:r>
            <w:r w:rsidRPr="004B3B39">
              <w:rPr>
                <w:rFonts w:ascii="Arial" w:hAnsi="Arial" w:cs="Arial"/>
                <w:i/>
                <w:sz w:val="20"/>
                <w:szCs w:val="20"/>
                <w:lang w:val="en-US"/>
              </w:rPr>
              <w:t>(i Jomfru Ane Parken)</w:t>
            </w:r>
            <w:r w:rsidRPr="004B3B39">
              <w:rPr>
                <w:rFonts w:ascii="Arial" w:hAnsi="Arial" w:cs="Arial"/>
                <w:b/>
                <w:sz w:val="20"/>
                <w:szCs w:val="20"/>
                <w:lang w:val="en-US"/>
              </w:rPr>
              <w:t>:</w:t>
            </w:r>
          </w:p>
          <w:p w14:paraId="706B7C82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3B39">
              <w:rPr>
                <w:rFonts w:ascii="Arial" w:hAnsi="Arial" w:cs="Arial"/>
                <w:b/>
                <w:sz w:val="20"/>
                <w:szCs w:val="20"/>
                <w:lang w:val="en-US"/>
              </w:rPr>
              <w:t>Parkour Show</w:t>
            </w:r>
          </w:p>
          <w:p w14:paraId="66947DD6" w14:textId="77777777" w:rsidR="002C666C" w:rsidRPr="004B3B3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3B39">
              <w:rPr>
                <w:rFonts w:ascii="Arial" w:hAnsi="Arial" w:cs="Arial"/>
                <w:b/>
                <w:sz w:val="20"/>
                <w:szCs w:val="20"/>
                <w:lang w:val="en-US"/>
              </w:rPr>
              <w:t>Street Gym Show</w:t>
            </w:r>
          </w:p>
          <w:p w14:paraId="69AC6942" w14:textId="77777777" w:rsidR="002C666C" w:rsidRPr="00281849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Happy Moves</w:t>
            </w:r>
          </w:p>
          <w:p w14:paraId="164F061C" w14:textId="77777777" w:rsidR="002C666C" w:rsidRPr="00001517" w:rsidRDefault="002C666C" w:rsidP="002C666C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AA20AF" w14:textId="77777777" w:rsidR="002C666C" w:rsidRPr="00001517" w:rsidRDefault="002C666C" w:rsidP="002C666C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49B4C279" w14:textId="77777777" w:rsidR="002C666C" w:rsidRPr="007B2E12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Ved Jomfru Ane Plads skal følgende lydopgave løses:</w:t>
            </w:r>
          </w:p>
          <w:p w14:paraId="36958130" w14:textId="77777777" w:rsidR="002C666C" w:rsidRPr="007B2E12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Zone 1</w:t>
            </w:r>
            <w:r w:rsidRPr="007B2E1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089D120" w14:textId="77777777" w:rsidR="002C666C" w:rsidRPr="007B2E12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28856D" w14:textId="77777777" w:rsidR="002C666C" w:rsidRPr="007B2E12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Komplet og </w:t>
            </w:r>
            <w:r w:rsidRPr="007B2E12">
              <w:rPr>
                <w:rFonts w:ascii="Arial" w:hAnsi="Arial" w:cs="Arial"/>
                <w:sz w:val="20"/>
                <w:szCs w:val="20"/>
              </w:rPr>
              <w:t>kvalitetsb</w:t>
            </w:r>
            <w:r>
              <w:rPr>
                <w:rFonts w:ascii="Arial" w:hAnsi="Arial" w:cs="Arial"/>
                <w:sz w:val="20"/>
                <w:szCs w:val="20"/>
              </w:rPr>
              <w:t>etonet lyddækning af zonen</w:t>
            </w:r>
            <w:r w:rsidRPr="007B2E1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47938768" w14:textId="77777777" w:rsidR="002C666C" w:rsidRPr="007B2E12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BE6E56" w14:textId="798591E4" w:rsidR="002C666C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Afviklingsmikser</w:t>
            </w:r>
            <w:r w:rsidRPr="007B2E12">
              <w:rPr>
                <w:rFonts w:ascii="Arial" w:hAnsi="Arial" w:cs="Arial"/>
                <w:sz w:val="20"/>
                <w:szCs w:val="20"/>
              </w:rPr>
              <w:t>, kabel for tilslutnin</w:t>
            </w:r>
            <w:r w:rsidR="004B3B39">
              <w:rPr>
                <w:rFonts w:ascii="Arial" w:hAnsi="Arial" w:cs="Arial"/>
                <w:sz w:val="20"/>
                <w:szCs w:val="20"/>
              </w:rPr>
              <w:t>g til Mp3 afspiller, samt speak</w:t>
            </w:r>
            <w:r w:rsidRPr="007B2E12">
              <w:rPr>
                <w:rFonts w:ascii="Arial" w:hAnsi="Arial" w:cs="Arial"/>
                <w:sz w:val="20"/>
                <w:szCs w:val="20"/>
              </w:rPr>
              <w:t>mikrofon</w:t>
            </w:r>
            <w:r>
              <w:rPr>
                <w:rFonts w:ascii="Arial" w:hAnsi="Arial" w:cs="Arial"/>
                <w:sz w:val="20"/>
                <w:szCs w:val="20"/>
              </w:rPr>
              <w:t xml:space="preserve"> på kabel.</w:t>
            </w:r>
          </w:p>
          <w:p w14:paraId="019B8CA6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6F60A6" w14:textId="77777777" w:rsidR="002C666C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Tilslutning af signal fra DJ som er placeret i zone 2.</w:t>
            </w:r>
          </w:p>
          <w:p w14:paraId="16DB8E74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F4A9D1" w14:textId="77777777" w:rsidR="002C666C" w:rsidRPr="007B2E12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Zone 2</w:t>
            </w:r>
            <w:r w:rsidRPr="007B2E1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823A12C" w14:textId="77777777" w:rsidR="002C666C" w:rsidRPr="007B2E12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EB04B4" w14:textId="77777777" w:rsidR="002C666C" w:rsidRPr="007B2E12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Komplet og </w:t>
            </w:r>
            <w:r w:rsidRPr="007B2E12">
              <w:rPr>
                <w:rFonts w:ascii="Arial" w:hAnsi="Arial" w:cs="Arial"/>
                <w:sz w:val="20"/>
                <w:szCs w:val="20"/>
              </w:rPr>
              <w:t>kvalitetsb</w:t>
            </w:r>
            <w:r>
              <w:rPr>
                <w:rFonts w:ascii="Arial" w:hAnsi="Arial" w:cs="Arial"/>
                <w:sz w:val="20"/>
                <w:szCs w:val="20"/>
              </w:rPr>
              <w:t>etonet lyddækning af zonen</w:t>
            </w:r>
            <w:r w:rsidRPr="007B2E1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8204091" w14:textId="77777777" w:rsidR="002C666C" w:rsidRPr="007B2E12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599F9D" w14:textId="143AE239" w:rsidR="002C666C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Afviklingsmikser</w:t>
            </w:r>
            <w:r w:rsidRPr="007B2E12">
              <w:rPr>
                <w:rFonts w:ascii="Arial" w:hAnsi="Arial" w:cs="Arial"/>
                <w:sz w:val="20"/>
                <w:szCs w:val="20"/>
              </w:rPr>
              <w:t>, kabel for tilslutning til Mp3 afspiller</w:t>
            </w:r>
            <w:r>
              <w:rPr>
                <w:rFonts w:ascii="Arial" w:hAnsi="Arial" w:cs="Arial"/>
                <w:sz w:val="20"/>
                <w:szCs w:val="20"/>
              </w:rPr>
              <w:t xml:space="preserve">, DJ, </w:t>
            </w:r>
            <w:r w:rsidRPr="007B2E12">
              <w:rPr>
                <w:rFonts w:ascii="Arial" w:hAnsi="Arial" w:cs="Arial"/>
                <w:sz w:val="20"/>
                <w:szCs w:val="20"/>
              </w:rPr>
              <w:t>samt speakmikrofon</w:t>
            </w:r>
            <w:r>
              <w:rPr>
                <w:rFonts w:ascii="Arial" w:hAnsi="Arial" w:cs="Arial"/>
                <w:sz w:val="20"/>
                <w:szCs w:val="20"/>
              </w:rPr>
              <w:t xml:space="preserve"> på kabel og to trådløse håndholdte mikrofoner.</w:t>
            </w:r>
          </w:p>
          <w:p w14:paraId="014D38EF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8DD5B6" w14:textId="77777777" w:rsidR="002C666C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Der skal distribueres lyd fra DJ til zone 1 og 3. </w:t>
            </w:r>
          </w:p>
          <w:p w14:paraId="7E4C5306" w14:textId="77777777" w:rsidR="001269D9" w:rsidRDefault="001269D9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1A0374" w14:textId="77777777" w:rsidR="002C666C" w:rsidRPr="007B2E12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Zone 3</w:t>
            </w:r>
            <w:r w:rsidRPr="007B2E1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035B85" w14:textId="77777777" w:rsidR="002C666C" w:rsidRPr="007B2E12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DAEA1E" w14:textId="77777777" w:rsidR="002C666C" w:rsidRPr="007B2E12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Komplet og </w:t>
            </w:r>
            <w:r w:rsidRPr="007B2E12">
              <w:rPr>
                <w:rFonts w:ascii="Arial" w:hAnsi="Arial" w:cs="Arial"/>
                <w:sz w:val="20"/>
                <w:szCs w:val="20"/>
              </w:rPr>
              <w:t>kvalitetsb</w:t>
            </w:r>
            <w:r>
              <w:rPr>
                <w:rFonts w:ascii="Arial" w:hAnsi="Arial" w:cs="Arial"/>
                <w:sz w:val="20"/>
                <w:szCs w:val="20"/>
              </w:rPr>
              <w:t>etonet lyddækning af zonen</w:t>
            </w:r>
            <w:r w:rsidRPr="007B2E1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6542A7D" w14:textId="77777777" w:rsidR="002C666C" w:rsidRPr="007B2E12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EEA99E" w14:textId="77777777" w:rsidR="002C666C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Afviklingsmikser</w:t>
            </w:r>
            <w:r w:rsidRPr="007B2E12">
              <w:rPr>
                <w:rFonts w:ascii="Arial" w:hAnsi="Arial" w:cs="Arial"/>
                <w:sz w:val="20"/>
                <w:szCs w:val="20"/>
              </w:rPr>
              <w:t>, kabel for tilslutning til Mp3 afspiller, samt speak mikrofon</w:t>
            </w:r>
            <w:r>
              <w:rPr>
                <w:rFonts w:ascii="Arial" w:hAnsi="Arial" w:cs="Arial"/>
                <w:sz w:val="20"/>
                <w:szCs w:val="20"/>
              </w:rPr>
              <w:t xml:space="preserve"> på kabel.</w:t>
            </w:r>
          </w:p>
          <w:p w14:paraId="1FEDF2AF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83E6B7" w14:textId="77777777" w:rsidR="001269D9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Tilslutning af signal fra DJ som er placeret i zone 2.</w:t>
            </w:r>
          </w:p>
          <w:p w14:paraId="0D36A45E" w14:textId="77777777" w:rsidR="001269D9" w:rsidRDefault="001269D9" w:rsidP="001269D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4C723C" w14:textId="77777777" w:rsidR="002C666C" w:rsidRPr="001269D9" w:rsidRDefault="002C666C" w:rsidP="001269D9">
            <w:pPr>
              <w:rPr>
                <w:rFonts w:ascii="Arial" w:hAnsi="Arial" w:cs="Arial"/>
                <w:sz w:val="20"/>
                <w:szCs w:val="20"/>
              </w:rPr>
            </w:pPr>
            <w:r w:rsidRPr="001269D9">
              <w:rPr>
                <w:rFonts w:ascii="Arial" w:hAnsi="Arial" w:cs="Arial"/>
                <w:b/>
                <w:sz w:val="20"/>
                <w:szCs w:val="20"/>
              </w:rPr>
              <w:t>Kravspecifikation til Zonerne:</w:t>
            </w:r>
          </w:p>
          <w:p w14:paraId="03C7113C" w14:textId="77777777" w:rsidR="002C666C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ECEF6F" w14:textId="77777777" w:rsidR="002C666C" w:rsidRPr="007B2E12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7B2E12">
              <w:rPr>
                <w:rFonts w:ascii="Arial" w:hAnsi="Arial" w:cs="Arial"/>
                <w:sz w:val="20"/>
                <w:szCs w:val="20"/>
              </w:rPr>
              <w:t xml:space="preserve">Leverandøren er ansvarlig for at instruere </w:t>
            </w:r>
            <w:r>
              <w:rPr>
                <w:rFonts w:ascii="Arial" w:hAnsi="Arial" w:cs="Arial"/>
                <w:sz w:val="20"/>
                <w:szCs w:val="20"/>
              </w:rPr>
              <w:t>de ansvarlige for zonerne</w:t>
            </w:r>
            <w:r w:rsidRPr="007B2E12">
              <w:rPr>
                <w:rFonts w:ascii="Arial" w:hAnsi="Arial" w:cs="Arial"/>
                <w:sz w:val="20"/>
                <w:szCs w:val="20"/>
              </w:rPr>
              <w:t xml:space="preserve"> efter nærmere aftale med undertegnede.</w:t>
            </w:r>
          </w:p>
          <w:p w14:paraId="4AAA377C" w14:textId="77777777" w:rsidR="002C666C" w:rsidRPr="007B2E12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1F78CB" w14:textId="77777777" w:rsidR="002C666C" w:rsidRPr="007B2E12" w:rsidRDefault="002C666C" w:rsidP="002C666C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7B2E12">
              <w:rPr>
                <w:rFonts w:ascii="Arial" w:hAnsi="Arial" w:cs="Arial"/>
                <w:sz w:val="20"/>
                <w:szCs w:val="20"/>
              </w:rPr>
              <w:lastRenderedPageBreak/>
              <w:t xml:space="preserve">Der skal etableres kommunikation mellem </w:t>
            </w:r>
            <w:r>
              <w:rPr>
                <w:rFonts w:ascii="Arial" w:hAnsi="Arial" w:cs="Arial"/>
                <w:sz w:val="20"/>
                <w:szCs w:val="20"/>
              </w:rPr>
              <w:t>ansvarlige for zonerne</w:t>
            </w:r>
            <w:r w:rsidRPr="007B2E12">
              <w:rPr>
                <w:rFonts w:ascii="Arial" w:hAnsi="Arial" w:cs="Arial"/>
                <w:sz w:val="20"/>
                <w:szCs w:val="20"/>
              </w:rPr>
              <w:t xml:space="preserve"> og leverandøren v</w:t>
            </w:r>
            <w:r>
              <w:rPr>
                <w:rFonts w:ascii="Arial" w:hAnsi="Arial" w:cs="Arial"/>
                <w:sz w:val="20"/>
                <w:szCs w:val="20"/>
              </w:rPr>
              <w:t>ed tilfælde af fejl ved anlæggene</w:t>
            </w:r>
            <w:r w:rsidRPr="007B2E1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56A0166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C4976B" w14:textId="77777777" w:rsidR="002C666C" w:rsidRPr="007B2E12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F1DD54" w14:textId="77777777" w:rsidR="002C666C" w:rsidRPr="00205399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5399">
              <w:rPr>
                <w:rFonts w:ascii="Arial" w:hAnsi="Arial" w:cs="Arial"/>
                <w:b/>
                <w:sz w:val="20"/>
                <w:szCs w:val="20"/>
              </w:rPr>
              <w:t>Højtalerplacer</w:t>
            </w:r>
            <w:r>
              <w:rPr>
                <w:rFonts w:ascii="Arial" w:hAnsi="Arial" w:cs="Arial"/>
                <w:b/>
                <w:sz w:val="20"/>
                <w:szCs w:val="20"/>
              </w:rPr>
              <w:t>ing og lydbillede ved Street World</w:t>
            </w:r>
            <w:r w:rsidRPr="002053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17C4CA4B" w14:textId="7EFCB0A8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 w:rsidRPr="00205399">
              <w:rPr>
                <w:rFonts w:ascii="Arial" w:hAnsi="Arial" w:cs="Arial"/>
                <w:sz w:val="20"/>
                <w:szCs w:val="20"/>
              </w:rPr>
              <w:t>Det er Lan</w:t>
            </w:r>
            <w:r>
              <w:rPr>
                <w:rFonts w:ascii="Arial" w:hAnsi="Arial" w:cs="Arial"/>
                <w:sz w:val="20"/>
                <w:szCs w:val="20"/>
              </w:rPr>
              <w:t>dsstævnets ønske</w:t>
            </w:r>
            <w:r w:rsidR="004B3B39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at Street World</w:t>
            </w:r>
            <w:r w:rsidRPr="00205399">
              <w:rPr>
                <w:rFonts w:ascii="Arial" w:hAnsi="Arial" w:cs="Arial"/>
                <w:sz w:val="20"/>
                <w:szCs w:val="20"/>
              </w:rPr>
              <w:t xml:space="preserve"> skal være et område med</w:t>
            </w:r>
            <w:r w:rsidR="004B3B39">
              <w:rPr>
                <w:rFonts w:ascii="Arial" w:hAnsi="Arial" w:cs="Arial"/>
                <w:sz w:val="20"/>
                <w:szCs w:val="20"/>
              </w:rPr>
              <w:t xml:space="preserve"> festlig stemning</w:t>
            </w:r>
            <w:r w:rsidRPr="0020539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3914C80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Højtalerne skal kunn</w:t>
            </w:r>
            <w:r>
              <w:rPr>
                <w:rFonts w:ascii="Arial" w:hAnsi="Arial" w:cs="Arial"/>
                <w:sz w:val="20"/>
                <w:szCs w:val="20"/>
              </w:rPr>
              <w:t>e zonerne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, og der skal anbringes så mange enheder, at </w:t>
            </w:r>
            <w:r>
              <w:rPr>
                <w:rFonts w:ascii="Arial" w:hAnsi="Arial" w:cs="Arial"/>
                <w:sz w:val="20"/>
                <w:szCs w:val="20"/>
              </w:rPr>
              <w:t>lydstyrken er ens over hele området.</w:t>
            </w:r>
          </w:p>
          <w:p w14:paraId="2830BF9D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AA54CA">
              <w:rPr>
                <w:rFonts w:ascii="Arial" w:hAnsi="Arial" w:cs="Arial"/>
                <w:sz w:val="20"/>
                <w:szCs w:val="20"/>
              </w:rPr>
              <w:t>nlægget skal kunne levere et lyd</w:t>
            </w:r>
            <w:r>
              <w:rPr>
                <w:rFonts w:ascii="Arial" w:hAnsi="Arial" w:cs="Arial"/>
                <w:sz w:val="20"/>
                <w:szCs w:val="20"/>
              </w:rPr>
              <w:t>tryk på 85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dB(A) klart og </w:t>
            </w:r>
            <w:r>
              <w:rPr>
                <w:rFonts w:ascii="Arial" w:hAnsi="Arial" w:cs="Arial"/>
                <w:sz w:val="20"/>
                <w:szCs w:val="20"/>
              </w:rPr>
              <w:t>u-</w:t>
            </w:r>
            <w:r w:rsidRPr="00AA54CA">
              <w:rPr>
                <w:rFonts w:ascii="Arial" w:hAnsi="Arial" w:cs="Arial"/>
                <w:sz w:val="20"/>
                <w:szCs w:val="20"/>
              </w:rPr>
              <w:t>forvrænget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33C046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Højttalerne </w:t>
            </w:r>
            <w:r>
              <w:rPr>
                <w:rFonts w:ascii="Arial" w:hAnsi="Arial" w:cs="Arial"/>
                <w:sz w:val="20"/>
                <w:szCs w:val="20"/>
              </w:rPr>
              <w:t>til dækning af området må ”flyves”.</w:t>
            </w:r>
          </w:p>
          <w:p w14:paraId="69644041" w14:textId="776E7CD5" w:rsidR="002C666C" w:rsidRPr="00AA54CA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en endelige placering </w:t>
            </w:r>
            <w:r>
              <w:rPr>
                <w:rFonts w:ascii="Arial" w:hAnsi="Arial" w:cs="Arial"/>
                <w:sz w:val="20"/>
                <w:szCs w:val="20"/>
              </w:rPr>
              <w:t xml:space="preserve">af højtalerne vil 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først </w:t>
            </w:r>
            <w:r>
              <w:rPr>
                <w:rFonts w:ascii="Arial" w:hAnsi="Arial" w:cs="Arial"/>
                <w:sz w:val="20"/>
                <w:szCs w:val="20"/>
              </w:rPr>
              <w:t>kunne bestemmes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tættere på stævnets afvikling, og vil ske i samarbej</w:t>
            </w:r>
            <w:r>
              <w:rPr>
                <w:rFonts w:ascii="Arial" w:hAnsi="Arial" w:cs="Arial"/>
                <w:sz w:val="20"/>
                <w:szCs w:val="20"/>
              </w:rPr>
              <w:t xml:space="preserve">de med leverandøren og </w:t>
            </w:r>
            <w:r w:rsidR="004B3B39">
              <w:rPr>
                <w:rFonts w:ascii="Arial" w:hAnsi="Arial" w:cs="Arial"/>
                <w:sz w:val="20"/>
                <w:szCs w:val="20"/>
              </w:rPr>
              <w:t xml:space="preserve">DGI landsstævne 2017 Aalborgs lydkonsulent </w:t>
            </w:r>
            <w:r>
              <w:rPr>
                <w:rFonts w:ascii="Arial" w:hAnsi="Arial" w:cs="Arial"/>
                <w:sz w:val="20"/>
                <w:szCs w:val="20"/>
              </w:rPr>
              <w:t>– medmindre en optimal løsning findes forinden.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601DD26" w14:textId="77777777" w:rsidR="002C666C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8DC4FC" w14:textId="77777777" w:rsidR="002C666C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CACAA4" w14:textId="77777777" w:rsidR="002C666C" w:rsidRPr="00205399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 w:rsidRPr="00205399">
              <w:rPr>
                <w:rFonts w:ascii="Arial" w:hAnsi="Arial" w:cs="Arial"/>
                <w:b/>
                <w:sz w:val="20"/>
                <w:szCs w:val="20"/>
              </w:rPr>
              <w:t>Afv</w:t>
            </w:r>
            <w:r>
              <w:rPr>
                <w:rFonts w:ascii="Arial" w:hAnsi="Arial" w:cs="Arial"/>
                <w:b/>
                <w:sz w:val="20"/>
                <w:szCs w:val="20"/>
              </w:rPr>
              <w:t>ikling af lyden ved Street World</w:t>
            </w:r>
            <w:r w:rsidRPr="002053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3CCE047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at undgå et ”lydkaos” af forskelligt musik, ønskes det at alt musik ved Street World primært  afvikles af en DJ fra stævneteltet i zone 2. Herfra sendes lyden til zone 1 og 3.</w:t>
            </w:r>
          </w:p>
          <w:p w14:paraId="05C4D073" w14:textId="1BDA3D48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z</w:t>
            </w:r>
            <w:r w:rsidR="004B3B39">
              <w:rPr>
                <w:rFonts w:ascii="Arial" w:hAnsi="Arial" w:cs="Arial"/>
                <w:sz w:val="20"/>
                <w:szCs w:val="20"/>
              </w:rPr>
              <w:t>one 1 og 3 etableres afviklings</w:t>
            </w:r>
            <w:r>
              <w:rPr>
                <w:rFonts w:ascii="Arial" w:hAnsi="Arial" w:cs="Arial"/>
                <w:sz w:val="20"/>
                <w:szCs w:val="20"/>
              </w:rPr>
              <w:t>miksere</w:t>
            </w:r>
            <w:r w:rsidR="004B3B39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hvor man kan vælge</w:t>
            </w:r>
            <w:r w:rsidR="004B3B39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om man vil høre DJ</w:t>
            </w:r>
            <w:r w:rsidR="004B3B3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musikken</w:t>
            </w:r>
            <w:r w:rsidR="004B3B39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eller om man vil spille andet musik f.eks. fra en iPod.</w:t>
            </w:r>
          </w:p>
          <w:p w14:paraId="6A7D7848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7C5E4F" w14:textId="69EBDF09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Ved hver Zone etableres et mi</w:t>
            </w:r>
            <w:r w:rsidR="004B3B39">
              <w:rPr>
                <w:rFonts w:ascii="Arial" w:hAnsi="Arial" w:cs="Arial"/>
                <w:sz w:val="20"/>
                <w:szCs w:val="20"/>
              </w:rPr>
              <w:t>ndre stævnetelt, hvor afviklings</w:t>
            </w:r>
            <w:r>
              <w:rPr>
                <w:rFonts w:ascii="Arial" w:hAnsi="Arial" w:cs="Arial"/>
                <w:sz w:val="20"/>
                <w:szCs w:val="20"/>
              </w:rPr>
              <w:t>miksere placeres. Det skal være muligt at kunne skrue ned for musikken og annoncere praktiske info og resu</w:t>
            </w:r>
            <w:r w:rsidR="004B3B39">
              <w:rPr>
                <w:rFonts w:ascii="Arial" w:hAnsi="Arial" w:cs="Arial"/>
                <w:sz w:val="20"/>
                <w:szCs w:val="20"/>
              </w:rPr>
              <w:t>ltater kun for den enkelte zone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03AFC14" w14:textId="77777777" w:rsidR="002C666C" w:rsidRPr="00AA54CA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E55D03" w14:textId="187BEE5F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har det overordnede ansvar for</w:t>
            </w:r>
            <w:r w:rsidR="00053FA8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>t lyden fordeles ud over banearealet</w:t>
            </w:r>
            <w:r w:rsidRPr="00AA54CA">
              <w:rPr>
                <w:rFonts w:ascii="Arial" w:hAnsi="Arial" w:cs="Arial"/>
                <w:sz w:val="20"/>
                <w:szCs w:val="20"/>
              </w:rPr>
              <w:t>, og at hele anlægget fungerer optimalt.</w:t>
            </w:r>
          </w:p>
          <w:p w14:paraId="472E1C73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0631E1" w14:textId="77777777" w:rsidR="002C666C" w:rsidRPr="00AA54CA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Leverandøren skal instruere de ansvarlige for zonerne i brugen af udstyret.</w:t>
            </w:r>
          </w:p>
          <w:p w14:paraId="3BB4773B" w14:textId="77777777" w:rsidR="002C666C" w:rsidRPr="00AA54CA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4EDAE4" w14:textId="6176D37E" w:rsidR="002C666C" w:rsidRPr="00AA54CA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sørger selv for nødve</w:t>
            </w:r>
            <w:r>
              <w:rPr>
                <w:rFonts w:ascii="Arial" w:hAnsi="Arial" w:cs="Arial"/>
                <w:sz w:val="20"/>
                <w:szCs w:val="20"/>
              </w:rPr>
              <w:t>ndig afdækning af højttalere og andet udstyr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AA54CA">
              <w:rPr>
                <w:rFonts w:ascii="Arial" w:hAnsi="Arial" w:cs="Arial"/>
                <w:sz w:val="20"/>
                <w:szCs w:val="20"/>
              </w:rPr>
              <w:t>forbindelse med regn. Vi forventer</w:t>
            </w:r>
            <w:r w:rsidR="00053FA8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at der tag</w:t>
            </w:r>
            <w:r w:rsidR="004B3B39">
              <w:rPr>
                <w:rFonts w:ascii="Arial" w:hAnsi="Arial" w:cs="Arial"/>
                <w:sz w:val="20"/>
                <w:szCs w:val="20"/>
              </w:rPr>
              <w:t>es hensyn til helhedsindtrykket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ved valg af afdækningsmateriale og farver evt. farver i landsstævne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sz w:val="20"/>
                <w:szCs w:val="20"/>
              </w:rPr>
              <w:t>logo.</w:t>
            </w:r>
          </w:p>
          <w:p w14:paraId="0D30291C" w14:textId="77777777" w:rsidR="002C666C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A5C734" w14:textId="77777777" w:rsidR="002C666C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D7D9EC" w14:textId="77777777" w:rsidR="002C666C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D0303E" w14:textId="77777777" w:rsidR="002C666C" w:rsidRPr="00F1523D" w:rsidRDefault="002C666C" w:rsidP="002C666C">
            <w:pPr>
              <w:rPr>
                <w:rFonts w:ascii="Arial" w:hAnsi="Arial" w:cs="Arial"/>
                <w:b/>
              </w:rPr>
            </w:pPr>
            <w:r w:rsidRPr="00F1523D">
              <w:rPr>
                <w:rFonts w:ascii="Arial" w:hAnsi="Arial" w:cs="Arial"/>
                <w:b/>
              </w:rPr>
              <w:t>SAMLET BEHOV:</w:t>
            </w:r>
          </w:p>
          <w:p w14:paraId="4DD77797" w14:textId="77777777" w:rsidR="002C666C" w:rsidRPr="00AA54CA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13B71E" w14:textId="77777777" w:rsidR="002C666C" w:rsidRDefault="002C666C" w:rsidP="002C666C">
            <w:pPr>
              <w:pStyle w:val="Brdtekst"/>
              <w:rPr>
                <w:rFonts w:ascii="Arial" w:hAnsi="Arial" w:cs="Arial"/>
                <w:sz w:val="20"/>
              </w:rPr>
            </w:pPr>
            <w:r w:rsidRPr="00AA54CA">
              <w:rPr>
                <w:rFonts w:ascii="Arial" w:hAnsi="Arial" w:cs="Arial"/>
                <w:sz w:val="20"/>
              </w:rPr>
              <w:t xml:space="preserve">Komplet lyddækning af </w:t>
            </w:r>
            <w:r>
              <w:rPr>
                <w:rFonts w:ascii="Arial" w:hAnsi="Arial" w:cs="Arial"/>
                <w:sz w:val="20"/>
              </w:rPr>
              <w:t xml:space="preserve">de 3 zoner </w:t>
            </w:r>
          </w:p>
          <w:p w14:paraId="3564E858" w14:textId="77777777" w:rsidR="002C666C" w:rsidRDefault="002C666C" w:rsidP="002C666C">
            <w:pPr>
              <w:pStyle w:val="Brdtekst"/>
              <w:rPr>
                <w:rFonts w:ascii="Arial" w:hAnsi="Arial" w:cs="Arial"/>
                <w:sz w:val="20"/>
              </w:rPr>
            </w:pPr>
          </w:p>
          <w:p w14:paraId="7B3247C4" w14:textId="77777777" w:rsidR="002C666C" w:rsidRPr="00AA54CA" w:rsidRDefault="002C666C" w:rsidP="002C666C">
            <w:pPr>
              <w:ind w:left="2610"/>
              <w:rPr>
                <w:rFonts w:ascii="Arial" w:hAnsi="Arial" w:cs="Arial"/>
                <w:sz w:val="20"/>
                <w:szCs w:val="20"/>
              </w:rPr>
            </w:pPr>
          </w:p>
          <w:p w14:paraId="52F81533" w14:textId="5996C629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tilbuddet skal defineres</w:t>
            </w:r>
            <w:r w:rsidR="004B3B39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hvilken brug af strøm/kabler</w:t>
            </w:r>
            <w:r w:rsidR="004B3B39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der er nødvendige for at gennemføre </w:t>
            </w:r>
            <w:r w:rsidR="001269D9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>setuppet.</w:t>
            </w:r>
          </w:p>
          <w:p w14:paraId="12522E0E" w14:textId="77777777" w:rsidR="002C666C" w:rsidRPr="00082D59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BD9178" w14:textId="27973456" w:rsidR="002C666C" w:rsidRPr="0069004C" w:rsidRDefault="002C666C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04C">
              <w:rPr>
                <w:rFonts w:ascii="Arial" w:hAnsi="Arial" w:cs="Arial"/>
                <w:b/>
                <w:sz w:val="20"/>
                <w:szCs w:val="20"/>
              </w:rPr>
              <w:t>Tilbuddet gives ud fra den foreløbige tidsplan. Tidsplanen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forhandles endeligt primo </w:t>
            </w:r>
            <w:r w:rsidR="001269D9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4B3B39">
              <w:rPr>
                <w:rFonts w:ascii="Arial" w:hAnsi="Arial" w:cs="Arial"/>
                <w:b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aj</w:t>
            </w:r>
            <w:r w:rsidRPr="0069004C">
              <w:rPr>
                <w:rFonts w:ascii="Arial" w:hAnsi="Arial" w:cs="Arial"/>
                <w:b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  <w:r w:rsidRPr="0069004C">
              <w:rPr>
                <w:rFonts w:ascii="Arial" w:hAnsi="Arial" w:cs="Arial"/>
                <w:b/>
                <w:sz w:val="20"/>
                <w:szCs w:val="20"/>
              </w:rPr>
              <w:t xml:space="preserve"> i samarbejde med leverandøren. </w:t>
            </w:r>
          </w:p>
          <w:p w14:paraId="0482A641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30B041" w14:textId="77777777" w:rsidR="002C666C" w:rsidRPr="00AA54CA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E680A3" w14:textId="77777777" w:rsidR="001269D9" w:rsidRDefault="001269D9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E1AA95" w14:textId="77777777" w:rsidR="001269D9" w:rsidRDefault="001269D9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59E6E7" w14:textId="77777777" w:rsidR="001269D9" w:rsidRDefault="001269D9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FBFE69" w14:textId="3EC143B4" w:rsidR="002C666C" w:rsidRDefault="00D243F4" w:rsidP="002C666C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b/>
                <w:sz w:val="20"/>
                <w:szCs w:val="20"/>
              </w:rPr>
              <w:t xml:space="preserve">FORELØBIG </w:t>
            </w:r>
            <w:bookmarkEnd w:id="0"/>
            <w:r w:rsidR="002C666C" w:rsidRPr="00AA54CA">
              <w:rPr>
                <w:rFonts w:ascii="Arial" w:hAnsi="Arial" w:cs="Arial"/>
                <w:b/>
                <w:sz w:val="20"/>
                <w:szCs w:val="20"/>
              </w:rPr>
              <w:t>TID</w:t>
            </w:r>
            <w:r w:rsidR="002C666C">
              <w:rPr>
                <w:rFonts w:ascii="Arial" w:hAnsi="Arial" w:cs="Arial"/>
                <w:b/>
                <w:sz w:val="20"/>
                <w:szCs w:val="20"/>
              </w:rPr>
              <w:t>SPLAN</w:t>
            </w:r>
            <w:r w:rsidR="002C666C"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775C01D2" w14:textId="44E8C150" w:rsidR="002C666C" w:rsidRPr="00DF1B0B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 w:rsidRPr="00DF1B0B">
              <w:rPr>
                <w:rFonts w:ascii="Arial" w:hAnsi="Arial" w:cs="Arial"/>
                <w:sz w:val="20"/>
                <w:szCs w:val="20"/>
              </w:rPr>
              <w:t xml:space="preserve">Klar </w:t>
            </w:r>
            <w:r w:rsidR="004B3B39">
              <w:rPr>
                <w:rFonts w:ascii="Arial" w:hAnsi="Arial" w:cs="Arial"/>
                <w:sz w:val="20"/>
                <w:szCs w:val="20"/>
              </w:rPr>
              <w:t>t</w:t>
            </w:r>
            <w:r w:rsidRPr="00DF1B0B">
              <w:rPr>
                <w:rFonts w:ascii="Arial" w:hAnsi="Arial" w:cs="Arial"/>
                <w:sz w:val="20"/>
                <w:szCs w:val="20"/>
              </w:rPr>
              <w:t>irsdag d.27/6 kl. 12:00</w:t>
            </w:r>
          </w:p>
          <w:p w14:paraId="1FBEC2E9" w14:textId="15943B4E" w:rsidR="002C666C" w:rsidRPr="00DF1B0B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 w:rsidRPr="00DF1B0B">
              <w:rPr>
                <w:rFonts w:ascii="Arial" w:hAnsi="Arial" w:cs="Arial"/>
                <w:sz w:val="20"/>
                <w:szCs w:val="20"/>
              </w:rPr>
              <w:t xml:space="preserve">Nedpakning </w:t>
            </w:r>
            <w:r w:rsidR="004B3B39">
              <w:rPr>
                <w:rFonts w:ascii="Arial" w:hAnsi="Arial" w:cs="Arial"/>
                <w:sz w:val="20"/>
                <w:szCs w:val="20"/>
              </w:rPr>
              <w:t>l</w:t>
            </w:r>
            <w:r w:rsidRPr="00DF1B0B">
              <w:rPr>
                <w:rFonts w:ascii="Arial" w:hAnsi="Arial" w:cs="Arial"/>
                <w:sz w:val="20"/>
                <w:szCs w:val="20"/>
              </w:rPr>
              <w:t>ørdag d.1/7 kl. 19:00</w:t>
            </w:r>
          </w:p>
          <w:p w14:paraId="74483497" w14:textId="77777777" w:rsidR="002C666C" w:rsidRPr="00DF1B0B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 w:rsidRPr="00DF1B0B">
              <w:rPr>
                <w:rFonts w:ascii="Arial" w:hAnsi="Arial" w:cs="Arial"/>
                <w:sz w:val="20"/>
                <w:szCs w:val="20"/>
              </w:rPr>
              <w:t>Der afvikles dagligt fra kl. 08:00-19:00</w:t>
            </w:r>
          </w:p>
          <w:p w14:paraId="11167DCB" w14:textId="77777777" w:rsidR="002C666C" w:rsidRPr="0092538F" w:rsidRDefault="002C666C" w:rsidP="002C666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6E48ED1" w14:textId="77777777" w:rsidR="002C666C" w:rsidRPr="0092538F" w:rsidRDefault="002C666C" w:rsidP="002C666C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947B900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Opfølgning på tidsplan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gennemgås primo maj 2017.</w:t>
            </w:r>
          </w:p>
          <w:p w14:paraId="3F90FD02" w14:textId="77777777" w:rsidR="002C666C" w:rsidRDefault="002C666C" w:rsidP="002C66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564FC3" w14:textId="77777777" w:rsidR="002C666C" w:rsidRDefault="002C666C" w:rsidP="002C666C">
            <w:pPr>
              <w:jc w:val="both"/>
              <w:rPr>
                <w:rStyle w:val="Hyperlink"/>
                <w:rFonts w:ascii="Arial" w:hAnsi="Arial" w:cs="Arial"/>
                <w:sz w:val="20"/>
              </w:rPr>
            </w:pPr>
          </w:p>
          <w:p w14:paraId="613EBCB0" w14:textId="77777777" w:rsidR="002C666C" w:rsidRPr="00082D59" w:rsidRDefault="002C666C" w:rsidP="002C66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D98567" w14:textId="77777777" w:rsidR="002C666C" w:rsidRDefault="002C666C" w:rsidP="002C666C">
            <w:r>
              <w:rPr>
                <w:rFonts w:ascii="Arial" w:hAnsi="Arial" w:cs="Arial"/>
                <w:noProof/>
                <w:color w:val="0000FF"/>
                <w:sz w:val="20"/>
                <w:u w:val="single"/>
                <w:lang w:eastAsia="da-DK"/>
              </w:rPr>
              <w:drawing>
                <wp:inline distT="0" distB="0" distL="0" distR="0" wp14:anchorId="0904112C" wp14:editId="7C137B4E">
                  <wp:extent cx="6116320" cy="4587240"/>
                  <wp:effectExtent l="0" t="0" r="5080" b="1016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 med zoner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458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F959D" w14:textId="77777777" w:rsidR="002C666C" w:rsidRDefault="002C666C" w:rsidP="002C666C"/>
          <w:p w14:paraId="517B6FAA" w14:textId="77777777" w:rsidR="002C666C" w:rsidRPr="001E49CA" w:rsidRDefault="002C666C" w:rsidP="002C66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77BF7A" w14:textId="77777777" w:rsidR="002C666C" w:rsidRDefault="002C666C" w:rsidP="002C666C"/>
          <w:p w14:paraId="17F96252" w14:textId="77777777" w:rsidR="00655B49" w:rsidRDefault="00655B49" w:rsidP="000C5964">
            <w:pPr>
              <w:ind w:left="538" w:hanging="538"/>
            </w:pPr>
          </w:p>
        </w:tc>
      </w:tr>
      <w:tr w:rsidR="0065484C" w14:paraId="6D422F1D" w14:textId="77777777" w:rsidTr="001269D9">
        <w:trPr>
          <w:trHeight w:val="894"/>
        </w:trPr>
        <w:tc>
          <w:tcPr>
            <w:tcW w:w="8790" w:type="dxa"/>
          </w:tcPr>
          <w:p w14:paraId="38BE07E8" w14:textId="77777777" w:rsidR="0065484C" w:rsidRPr="00FC4688" w:rsidRDefault="0065484C" w:rsidP="000C5964">
            <w:pPr>
              <w:pStyle w:val="Template-Dato"/>
              <w:ind w:left="993"/>
              <w:rPr>
                <w:sz w:val="18"/>
                <w:szCs w:val="18"/>
              </w:rPr>
            </w:pPr>
          </w:p>
        </w:tc>
      </w:tr>
    </w:tbl>
    <w:p w14:paraId="1F165197" w14:textId="77777777" w:rsidR="0063135F" w:rsidRDefault="00C33DDE" w:rsidP="0063135F">
      <w:pPr>
        <w:pStyle w:val="DocumentHeading"/>
        <w:ind w:right="28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26E53A1" wp14:editId="2D8AF75E">
                <wp:simplePos x="0" y="0"/>
                <wp:positionH relativeFrom="column">
                  <wp:posOffset>5003800</wp:posOffset>
                </wp:positionH>
                <wp:positionV relativeFrom="page">
                  <wp:posOffset>732155</wp:posOffset>
                </wp:positionV>
                <wp:extent cx="1029970" cy="105981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05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F5694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B195FFA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 Kommune</w:t>
                            </w:r>
                          </w:p>
                          <w:p w14:paraId="1783EF76" w14:textId="77777777" w:rsidR="002607CC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3B863C3D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Boulevarden 13</w:t>
                            </w:r>
                          </w:p>
                          <w:p w14:paraId="27C1B6BF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9100 Aalborg </w:t>
                            </w:r>
                          </w:p>
                          <w:p w14:paraId="4D8C74E8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206DD8FA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Tlf</w:t>
                            </w:r>
                            <w:r w:rsidR="002607CC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9931 3131</w:t>
                            </w:r>
                          </w:p>
                          <w:p w14:paraId="3129A97E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aalborg@aalborg.dk</w:t>
                            </w:r>
                          </w:p>
                          <w:p w14:paraId="265802DE" w14:textId="77777777" w:rsid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1972CC0D" w14:textId="77777777" w:rsidR="000C5964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Cvr-nr.</w:t>
                            </w:r>
                            <w:r w:rsidR="000C5964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29189420</w:t>
                            </w:r>
                          </w:p>
                          <w:p w14:paraId="640ADA8C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E53A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94pt;margin-top:57.65pt;width:81.1pt;height:8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" filled="f" stroked="f">
                <v:textbox>
                  <w:txbxContent>
                    <w:p w14:paraId="682F5694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B195FFA" w14:textId="77777777" w:rsidR="000C5964" w:rsidRPr="002607CC" w:rsidRDefault="000C5964" w:rsidP="000C5964">
                      <w:pPr>
                        <w:spacing w:line="240" w:lineRule="auto"/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 Kommune</w:t>
                      </w:r>
                    </w:p>
                    <w:p w14:paraId="1783EF76" w14:textId="77777777" w:rsidR="002607CC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3B863C3D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Boulevarden 13</w:t>
                      </w:r>
                    </w:p>
                    <w:p w14:paraId="27C1B6BF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9100 Aalborg </w:t>
                      </w:r>
                    </w:p>
                    <w:p w14:paraId="4D8C74E8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206DD8FA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Tlf</w:t>
                      </w:r>
                      <w:r w:rsidR="002607CC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9931 3131</w:t>
                      </w:r>
                    </w:p>
                    <w:p w14:paraId="3129A97E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aalborg@aalborg.dk</w:t>
                      </w:r>
                    </w:p>
                    <w:p w14:paraId="265802DE" w14:textId="77777777" w:rsid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1972CC0D" w14:textId="77777777" w:rsidR="000C5964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Cvr-nr.</w:t>
                      </w:r>
                      <w:r w:rsidR="000C5964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29189420</w:t>
                      </w:r>
                    </w:p>
                    <w:p w14:paraId="640ADA8C" w14:textId="77777777" w:rsidR="000C5964" w:rsidRPr="002607CC" w:rsidRDefault="000C5964" w:rsidP="000C5964">
                      <w:pPr>
                        <w:spacing w:line="240" w:lineRule="auto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644D09E" w14:textId="77777777" w:rsidR="004D42F2" w:rsidRDefault="004D42F2" w:rsidP="00054298"/>
    <w:sectPr w:rsidR="004D42F2" w:rsidSect="0063135F">
      <w:headerReference w:type="default" r:id="rId15"/>
      <w:headerReference w:type="first" r:id="rId16"/>
      <w:footerReference w:type="first" r:id="rId17"/>
      <w:pgSz w:w="11906" w:h="16838" w:code="9"/>
      <w:pgMar w:top="1135" w:right="2834" w:bottom="2268" w:left="1985" w:header="567" w:footer="76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09242A" w14:textId="77777777" w:rsidR="0063135F" w:rsidRDefault="0063135F" w:rsidP="009E4B94">
      <w:pPr>
        <w:spacing w:line="240" w:lineRule="auto"/>
      </w:pPr>
      <w:r>
        <w:separator/>
      </w:r>
    </w:p>
  </w:endnote>
  <w:endnote w:type="continuationSeparator" w:id="0">
    <w:p w14:paraId="715E5019" w14:textId="77777777" w:rsidR="0063135F" w:rsidRDefault="0063135F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4B76A" w14:textId="77777777" w:rsidR="0065484C" w:rsidRDefault="000C5964" w:rsidP="00F331F3">
    <w:pPr>
      <w:pStyle w:val="Template-Adresse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0AD9C" w14:textId="77777777" w:rsidR="0063135F" w:rsidRDefault="0063135F" w:rsidP="009E4B94">
      <w:pPr>
        <w:spacing w:line="240" w:lineRule="auto"/>
      </w:pPr>
      <w:r>
        <w:separator/>
      </w:r>
    </w:p>
  </w:footnote>
  <w:footnote w:type="continuationSeparator" w:id="0">
    <w:p w14:paraId="1D3B10B2" w14:textId="77777777" w:rsidR="0063135F" w:rsidRDefault="0063135F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CD0F1" w14:textId="77777777" w:rsidR="00C15058" w:rsidRDefault="002146E8" w:rsidP="00C15058"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47D02FF6" wp14:editId="18CCB873">
          <wp:simplePos x="0" y="0"/>
          <wp:positionH relativeFrom="column">
            <wp:posOffset>4171639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6" name="Billede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288D76" w14:textId="77777777" w:rsidR="00C15058" w:rsidRDefault="00C15058" w:rsidP="00C15058"/>
  <w:p w14:paraId="34C7AE87" w14:textId="77777777" w:rsidR="002F5AEA" w:rsidRPr="004D42F2" w:rsidRDefault="002F5AEA" w:rsidP="004D42F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4F60FB" w14:textId="77777777" w:rsidR="000727E4" w:rsidRDefault="000C5964" w:rsidP="00B769DA"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00CCE395" wp14:editId="4F436966">
          <wp:simplePos x="0" y="0"/>
          <wp:positionH relativeFrom="column">
            <wp:posOffset>4185287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4" name="Billede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8384D" w14:textId="77777777" w:rsidR="00F331F3" w:rsidRDefault="00F331F3" w:rsidP="00B769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D6C68AC"/>
    <w:multiLevelType w:val="hybridMultilevel"/>
    <w:tmpl w:val="FB988660"/>
    <w:lvl w:ilvl="0" w:tplc="7BD88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B503DB"/>
    <w:multiLevelType w:val="hybridMultilevel"/>
    <w:tmpl w:val="1A0A76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F4FF4"/>
    <w:multiLevelType w:val="singleLevel"/>
    <w:tmpl w:val="01FEC9F4"/>
    <w:lvl w:ilvl="0">
      <w:start w:val="1"/>
      <w:numFmt w:val="bullet"/>
      <w:lvlText w:val="-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2" w15:restartNumberingAfterBreak="0">
    <w:nsid w:val="7E20588C"/>
    <w:multiLevelType w:val="multilevel"/>
    <w:tmpl w:val="EF9CF3D0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3" w15:restartNumberingAfterBreak="0">
    <w:nsid w:val="7FB354B8"/>
    <w:multiLevelType w:val="multilevel"/>
    <w:tmpl w:val="E5663796"/>
    <w:lvl w:ilvl="0">
      <w:start w:val="1"/>
      <w:numFmt w:val="bullet"/>
      <w:pStyle w:val="Opstilling-punkttegn"/>
      <w:lvlText w:val=""/>
      <w:lvlJc w:val="left"/>
      <w:pPr>
        <w:ind w:left="360" w:hanging="360"/>
      </w:pPr>
      <w:rPr>
        <w:rFonts w:ascii="Wingdings" w:hAnsi="Wingdings" w:hint="default"/>
        <w:color w:val="2878C8"/>
        <w:sz w:val="18"/>
      </w:rPr>
    </w:lvl>
    <w:lvl w:ilvl="1">
      <w:start w:val="1"/>
      <w:numFmt w:val="bullet"/>
      <w:lvlText w:val=""/>
      <w:lvlJc w:val="left"/>
      <w:pPr>
        <w:ind w:left="362" w:hanging="181"/>
      </w:pPr>
      <w:rPr>
        <w:rFonts w:ascii="Wingdings" w:hAnsi="Wingdings" w:hint="default"/>
        <w:color w:val="D22846" w:themeColor="accent1"/>
      </w:rPr>
    </w:lvl>
    <w:lvl w:ilvl="2">
      <w:start w:val="1"/>
      <w:numFmt w:val="bullet"/>
      <w:lvlText w:val="–"/>
      <w:lvlJc w:val="left"/>
      <w:pPr>
        <w:ind w:left="543" w:hanging="181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724" w:hanging="181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905" w:hanging="181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086" w:hanging="181"/>
      </w:pPr>
      <w:rPr>
        <w:rFonts w:ascii="Calibri" w:hAnsi="Calibri" w:hint="default"/>
        <w:color w:val="auto"/>
      </w:rPr>
    </w:lvl>
    <w:lvl w:ilvl="6">
      <w:start w:val="1"/>
      <w:numFmt w:val="bullet"/>
      <w:lvlText w:val="–"/>
      <w:lvlJc w:val="left"/>
      <w:pPr>
        <w:ind w:left="1267" w:hanging="181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1448" w:hanging="181"/>
      </w:pPr>
      <w:rPr>
        <w:rFonts w:ascii="Calibri" w:hAnsi="Calibri" w:hint="default"/>
        <w:color w:val="auto"/>
      </w:rPr>
    </w:lvl>
    <w:lvl w:ilvl="8">
      <w:start w:val="1"/>
      <w:numFmt w:val="bullet"/>
      <w:lvlText w:val="–"/>
      <w:lvlJc w:val="left"/>
      <w:pPr>
        <w:ind w:left="1629" w:hanging="181"/>
      </w:pPr>
      <w:rPr>
        <w:rFonts w:ascii="Calibri" w:hAnsi="Calibri" w:hint="default"/>
        <w:color w:val="auto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5F"/>
    <w:rsid w:val="00004865"/>
    <w:rsid w:val="00053FA8"/>
    <w:rsid w:val="00054298"/>
    <w:rsid w:val="000727E4"/>
    <w:rsid w:val="00094ABD"/>
    <w:rsid w:val="000C408F"/>
    <w:rsid w:val="000C5964"/>
    <w:rsid w:val="00116243"/>
    <w:rsid w:val="001269D9"/>
    <w:rsid w:val="0013244F"/>
    <w:rsid w:val="00157961"/>
    <w:rsid w:val="00160952"/>
    <w:rsid w:val="0018175B"/>
    <w:rsid w:val="00182651"/>
    <w:rsid w:val="002146E8"/>
    <w:rsid w:val="00244D70"/>
    <w:rsid w:val="00255C64"/>
    <w:rsid w:val="002607CC"/>
    <w:rsid w:val="00260B79"/>
    <w:rsid w:val="00293D49"/>
    <w:rsid w:val="002A1148"/>
    <w:rsid w:val="002C666C"/>
    <w:rsid w:val="002D6F84"/>
    <w:rsid w:val="002E0008"/>
    <w:rsid w:val="002E74A4"/>
    <w:rsid w:val="002F5AEA"/>
    <w:rsid w:val="0038374A"/>
    <w:rsid w:val="003B35B0"/>
    <w:rsid w:val="003B44F0"/>
    <w:rsid w:val="003B4D7B"/>
    <w:rsid w:val="003C4F9F"/>
    <w:rsid w:val="003C60F1"/>
    <w:rsid w:val="00424709"/>
    <w:rsid w:val="004B3B39"/>
    <w:rsid w:val="004C01B2"/>
    <w:rsid w:val="004D42F2"/>
    <w:rsid w:val="0055493E"/>
    <w:rsid w:val="005A28D4"/>
    <w:rsid w:val="005A754C"/>
    <w:rsid w:val="005C5F97"/>
    <w:rsid w:val="005E392E"/>
    <w:rsid w:val="005E78CF"/>
    <w:rsid w:val="005F1580"/>
    <w:rsid w:val="005F3ED8"/>
    <w:rsid w:val="00616149"/>
    <w:rsid w:val="0063135F"/>
    <w:rsid w:val="0065484C"/>
    <w:rsid w:val="00655B49"/>
    <w:rsid w:val="00681D83"/>
    <w:rsid w:val="00685DE6"/>
    <w:rsid w:val="006900C2"/>
    <w:rsid w:val="006B30A9"/>
    <w:rsid w:val="006B4303"/>
    <w:rsid w:val="006D70D0"/>
    <w:rsid w:val="007015F2"/>
    <w:rsid w:val="0070267E"/>
    <w:rsid w:val="00706E32"/>
    <w:rsid w:val="007546AF"/>
    <w:rsid w:val="00765934"/>
    <w:rsid w:val="007962E6"/>
    <w:rsid w:val="007C3135"/>
    <w:rsid w:val="007E373C"/>
    <w:rsid w:val="007F6394"/>
    <w:rsid w:val="0080198C"/>
    <w:rsid w:val="00814B00"/>
    <w:rsid w:val="00815AD9"/>
    <w:rsid w:val="00892D08"/>
    <w:rsid w:val="00893791"/>
    <w:rsid w:val="008A6E9C"/>
    <w:rsid w:val="008E5A6D"/>
    <w:rsid w:val="008F32DF"/>
    <w:rsid w:val="008F4D20"/>
    <w:rsid w:val="00904875"/>
    <w:rsid w:val="00905575"/>
    <w:rsid w:val="00914ACF"/>
    <w:rsid w:val="00934690"/>
    <w:rsid w:val="00951B25"/>
    <w:rsid w:val="00983B74"/>
    <w:rsid w:val="00990263"/>
    <w:rsid w:val="009A4CCC"/>
    <w:rsid w:val="009B7977"/>
    <w:rsid w:val="009C3F43"/>
    <w:rsid w:val="009D29B1"/>
    <w:rsid w:val="009E032B"/>
    <w:rsid w:val="009E0B6D"/>
    <w:rsid w:val="009E4B94"/>
    <w:rsid w:val="00A805DE"/>
    <w:rsid w:val="00AF1D02"/>
    <w:rsid w:val="00B00D92"/>
    <w:rsid w:val="00B346F7"/>
    <w:rsid w:val="00B45561"/>
    <w:rsid w:val="00B45EE0"/>
    <w:rsid w:val="00B769DA"/>
    <w:rsid w:val="00BC170B"/>
    <w:rsid w:val="00C15058"/>
    <w:rsid w:val="00C33DDE"/>
    <w:rsid w:val="00C37738"/>
    <w:rsid w:val="00CA6392"/>
    <w:rsid w:val="00CB7B0C"/>
    <w:rsid w:val="00CC6322"/>
    <w:rsid w:val="00CC63B9"/>
    <w:rsid w:val="00D243F4"/>
    <w:rsid w:val="00D32331"/>
    <w:rsid w:val="00D55355"/>
    <w:rsid w:val="00D847FC"/>
    <w:rsid w:val="00D96141"/>
    <w:rsid w:val="00DB31AF"/>
    <w:rsid w:val="00DE2B28"/>
    <w:rsid w:val="00E13E89"/>
    <w:rsid w:val="00E17008"/>
    <w:rsid w:val="00E90018"/>
    <w:rsid w:val="00EB2C50"/>
    <w:rsid w:val="00EB46D1"/>
    <w:rsid w:val="00EF2B68"/>
    <w:rsid w:val="00F331F3"/>
    <w:rsid w:val="00FB3176"/>
    <w:rsid w:val="00FC4688"/>
    <w:rsid w:val="00FC55B0"/>
    <w:rsid w:val="00FC7A59"/>
    <w:rsid w:val="00FE2C9C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350CA42"/>
  <w15:docId w15:val="{09B6B609-22A0-460D-8058-001E1B450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17"/>
        <w:szCs w:val="17"/>
        <w:lang w:val="da-DK" w:eastAsia="en-US" w:bidi="ar-SA"/>
      </w:rPr>
    </w:rPrDefault>
    <w:pPrDefault>
      <w:pPr>
        <w:spacing w:line="23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9DA"/>
    <w:rPr>
      <w:sz w:val="18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B769DA"/>
    <w:pPr>
      <w:keepNext/>
      <w:keepLines/>
      <w:spacing w:before="230"/>
      <w:contextualSpacing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rsid w:val="00E13E89"/>
    <w:pPr>
      <w:keepNext/>
      <w:keepLines/>
      <w:spacing w:before="23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769DA"/>
    <w:rPr>
      <w:rFonts w:eastAsiaTheme="majorEastAsia" w:cstheme="majorBidi"/>
      <w:b/>
      <w:bCs/>
      <w:sz w:val="1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E13E89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2E74A4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autoRedefine/>
    <w:uiPriority w:val="2"/>
    <w:qFormat/>
    <w:rsid w:val="00C37738"/>
    <w:pPr>
      <w:numPr>
        <w:numId w:val="1"/>
      </w:numPr>
      <w:ind w:left="227" w:hanging="227"/>
      <w:contextualSpacing/>
    </w:pPr>
  </w:style>
  <w:style w:type="paragraph" w:styleId="Opstilling-talellerbogst">
    <w:name w:val="List Number"/>
    <w:basedOn w:val="Normal"/>
    <w:autoRedefine/>
    <w:uiPriority w:val="2"/>
    <w:qFormat/>
    <w:rsid w:val="00616149"/>
    <w:pPr>
      <w:numPr>
        <w:numId w:val="6"/>
      </w:numPr>
      <w:ind w:left="227" w:hanging="227"/>
      <w:contextualSpacing/>
    </w:pPr>
  </w:style>
  <w:style w:type="character" w:styleId="Sidetal">
    <w:name w:val="page number"/>
    <w:basedOn w:val="Standardskrifttypeiafsnit"/>
    <w:uiPriority w:val="21"/>
    <w:semiHidden/>
    <w:rsid w:val="00F331F3"/>
    <w:rPr>
      <w:sz w:val="13"/>
    </w:rPr>
  </w:style>
  <w:style w:type="paragraph" w:customStyle="1" w:styleId="Template">
    <w:name w:val="Template"/>
    <w:uiPriority w:val="8"/>
    <w:semiHidden/>
    <w:rsid w:val="00F331F3"/>
    <w:pPr>
      <w:spacing w:line="180" w:lineRule="atLeast"/>
    </w:pPr>
    <w:rPr>
      <w:noProof/>
      <w:sz w:val="13"/>
    </w:rPr>
  </w:style>
  <w:style w:type="paragraph" w:customStyle="1" w:styleId="Template-Adresse">
    <w:name w:val="Template - Adresse"/>
    <w:basedOn w:val="Template"/>
    <w:uiPriority w:val="8"/>
    <w:semiHidden/>
    <w:rsid w:val="00F331F3"/>
    <w:pPr>
      <w:tabs>
        <w:tab w:val="left" w:pos="567"/>
      </w:tabs>
      <w:ind w:right="-1021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3"/>
    <w:rsid w:val="00D847FC"/>
    <w:pPr>
      <w:spacing w:before="260" w:after="260"/>
      <w:ind w:left="567" w:right="567"/>
    </w:pPr>
    <w:rPr>
      <w:b/>
      <w:iCs/>
      <w:color w:val="D22846" w:themeColor="accent1"/>
      <w:sz w:val="20"/>
    </w:rPr>
  </w:style>
  <w:style w:type="character" w:customStyle="1" w:styleId="CitatTegn">
    <w:name w:val="Citat Tegn"/>
    <w:basedOn w:val="Standardskrifttypeiafsnit"/>
    <w:link w:val="Citat"/>
    <w:uiPriority w:val="3"/>
    <w:rsid w:val="00FC7A59"/>
    <w:rPr>
      <w:b/>
      <w:iCs/>
      <w:color w:val="D22846" w:themeColor="accen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85DE6"/>
    <w:pPr>
      <w:spacing w:after="230"/>
    </w:pPr>
    <w:rPr>
      <w:b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65484C"/>
    <w:pPr>
      <w:spacing w:line="230" w:lineRule="atLeast"/>
      <w:ind w:left="1531"/>
    </w:pPr>
    <w:rPr>
      <w:sz w:val="17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33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31F3"/>
    <w:rPr>
      <w:rFonts w:ascii="Tahoma" w:hAnsi="Tahoma" w:cs="Tahoma"/>
      <w:sz w:val="16"/>
      <w:szCs w:val="16"/>
    </w:rPr>
  </w:style>
  <w:style w:type="paragraph" w:customStyle="1" w:styleId="ModtagerAdresse">
    <w:name w:val="Modtager Adresse"/>
    <w:basedOn w:val="Normal"/>
    <w:uiPriority w:val="6"/>
    <w:semiHidden/>
    <w:rsid w:val="0065484C"/>
    <w:pPr>
      <w:spacing w:line="240" w:lineRule="atLeast"/>
    </w:pPr>
  </w:style>
  <w:style w:type="character" w:styleId="Hyperlink">
    <w:name w:val="Hyperlink"/>
    <w:basedOn w:val="Standardskrifttypeiafsnit"/>
    <w:rsid w:val="0065484C"/>
    <w:rPr>
      <w:color w:val="0000FF" w:themeColor="hyperlink"/>
      <w:u w:val="single"/>
    </w:rPr>
  </w:style>
  <w:style w:type="paragraph" w:customStyle="1" w:styleId="Tabel-Overskrift">
    <w:name w:val="Tabel - Overskrift"/>
    <w:basedOn w:val="Tabel"/>
    <w:uiPriority w:val="4"/>
    <w:rsid w:val="00D847FC"/>
    <w:rPr>
      <w:b/>
      <w:color w:val="FFFFFF" w:themeColor="background1"/>
    </w:rPr>
  </w:style>
  <w:style w:type="table" w:customStyle="1" w:styleId="DGI">
    <w:name w:val="DGI"/>
    <w:basedOn w:val="Tabel-Normal"/>
    <w:uiPriority w:val="99"/>
    <w:rsid w:val="00934690"/>
    <w:pPr>
      <w:ind w:left="113" w:right="113"/>
    </w:pPr>
    <w:rPr>
      <w:sz w:val="16"/>
    </w:rPr>
    <w:tblPr>
      <w:tblStyleRowBandSize w:val="1"/>
      <w:tblCellMar>
        <w:left w:w="0" w:type="dxa"/>
        <w:right w:w="0" w:type="dxa"/>
      </w:tblCellMar>
    </w:tblPr>
    <w:tblStylePr w:type="firstRow">
      <w:rPr>
        <w:b w:val="0"/>
        <w:color w:val="FFFFFF" w:themeColor="background1"/>
      </w:rPr>
      <w:tblPr/>
      <w:tcPr>
        <w:shd w:val="clear" w:color="auto" w:fill="D22846" w:themeFill="accent1"/>
      </w:tcPr>
    </w:tblStylePr>
    <w:tblStylePr w:type="band1Horz">
      <w:pPr>
        <w:wordWrap/>
        <w:spacing w:beforeLines="0" w:before="0" w:beforeAutospacing="0" w:afterLines="0" w:after="0" w:afterAutospacing="0" w:line="230" w:lineRule="atLeast"/>
        <w:ind w:leftChars="0" w:left="113" w:rightChars="0" w:right="113"/>
      </w:pPr>
      <w:tblPr/>
      <w:tcPr>
        <w:shd w:val="clear" w:color="auto" w:fill="F6D3D9" w:themeFill="accent1" w:themeFillTint="33"/>
      </w:tcPr>
    </w:tblStylePr>
  </w:style>
  <w:style w:type="paragraph" w:styleId="Brdtekst">
    <w:name w:val="Body Text"/>
    <w:basedOn w:val="Normal"/>
    <w:link w:val="BrdtekstTegn"/>
    <w:rsid w:val="002C666C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2C666C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2C666C"/>
    <w:pPr>
      <w:spacing w:line="240" w:lineRule="auto"/>
      <w:ind w:left="1304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7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5 DGI Rød">
      <a:dk1>
        <a:sysClr val="windowText" lastClr="000000"/>
      </a:dk1>
      <a:lt1>
        <a:sysClr val="window" lastClr="FFFFFF"/>
      </a:lt1>
      <a:dk2>
        <a:srgbClr val="783C82"/>
      </a:dk2>
      <a:lt2>
        <a:srgbClr val="FFE600"/>
      </a:lt2>
      <a:accent1>
        <a:srgbClr val="D22846"/>
      </a:accent1>
      <a:accent2>
        <a:srgbClr val="000000"/>
      </a:accent2>
      <a:accent3>
        <a:srgbClr val="73BEC3"/>
      </a:accent3>
      <a:accent4>
        <a:srgbClr val="D24119"/>
      </a:accent4>
      <a:accent5>
        <a:srgbClr val="3787C8"/>
      </a:accent5>
      <a:accent6>
        <a:srgbClr val="64AF64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 dokument" ma:contentTypeID="0x0101005A8C4930FCC8674C98C964DC9D976ED501009BC84244A6A7EB4EA270031BCDC82AFD" ma:contentTypeVersion="37" ma:contentTypeDescription="Opret et nyt dokument" ma:contentTypeScope="" ma:versionID="2a429864d0d1cd06fc1cc3d61640bd90">
  <xsd:schema xmlns:xsd="http://www.w3.org/2001/XMLSchema" xmlns:xs="http://www.w3.org/2001/XMLSchema" xmlns:p="http://schemas.microsoft.com/office/2006/metadata/properties" xmlns:ns1="http://schemas.microsoft.com/sharepoint/v3" xmlns:ns2="95bacc11-7eeb-41c0-9730-a63089a941a0" xmlns:ns3="http://schemas.microsoft.com/sharepoint" targetNamespace="http://schemas.microsoft.com/office/2006/metadata/properties" ma:root="true" ma:fieldsID="39bd36b392ebacfc918fb431bf15c01f" ns1:_="" ns2:_="" ns3:_="">
    <xsd:import namespace="http://schemas.microsoft.com/sharepoint/v3"/>
    <xsd:import namespace="95bacc11-7eeb-41c0-9730-a63089a941a0"/>
    <xsd:import namespace="http://schemas.microsoft.com/sharepoint"/>
    <xsd:element name="properties">
      <xsd:complexType>
        <xsd:sequence>
          <xsd:element name="documentManagement">
            <xsd:complexType>
              <xsd:all>
                <xsd:element ref="ns2:DGIExpirationDate" minOccurs="0"/>
                <xsd:element ref="ns2:f13800835cde46c5953235e710445cf8" minOccurs="0"/>
                <xsd:element ref="ns2:TaxCatchAll" minOccurs="0"/>
                <xsd:element ref="ns2:TaxCatchAllLabel" minOccurs="0"/>
                <xsd:element ref="ns2:a30b47dfce084917b1a46b754eb13bc7" minOccurs="0"/>
                <xsd:element ref="ns2:TaxKeywordTaxHTField" minOccurs="0"/>
                <xsd:element ref="ns3:DGIContributorsLoginNames" minOccurs="0"/>
                <xsd:element ref="ns1:_dlc_Exempt" minOccurs="0"/>
                <xsd:element ref="ns2:be96585c87754cfb99855c6716000fea" minOccurs="0"/>
                <xsd:element ref="ns2:n06dbf8a90b449749e980664514b727e" minOccurs="0"/>
                <xsd:element ref="ns2:_dlc_DocId" minOccurs="0"/>
                <xsd:element ref="ns2:_dlc_DocIdUrl" minOccurs="0"/>
                <xsd:element ref="ns2:_dlc_DocIdPersistId" minOccurs="0"/>
                <xsd:element ref="ns2:WebLogoUrl" minOccurs="0"/>
                <xsd:element ref="ns2:WebLogoDescription" minOccurs="0"/>
                <xsd:element ref="ns3:DGIContributors" minOccurs="0"/>
                <xsd:element ref="ns2:k1d3ee6935b74e91b6066f4d65ff43d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8" nillable="true" ma:displayName="Undtaget fra politik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acc11-7eeb-41c0-9730-a63089a941a0" elementFormDefault="qualified">
    <xsd:import namespace="http://schemas.microsoft.com/office/2006/documentManagement/types"/>
    <xsd:import namespace="http://schemas.microsoft.com/office/infopath/2007/PartnerControls"/>
    <xsd:element name="DGIExpirationDate" ma:index="8" nillable="true" ma:displayName="Udløbsdato" ma:format="DateOnly" ma:internalName="DGIExpirationDate" ma:showField="Term1033">
      <xsd:simpleType>
        <xsd:restriction base="dms:DateTime"/>
      </xsd:simpleType>
    </xsd:element>
    <xsd:element name="f13800835cde46c5953235e710445cf8" ma:index="9" nillable="true" ma:taxonomy="true" ma:internalName="f13800835cde46c5953235e710445cf8" ma:taxonomyFieldName="DGIAdministrationCenter" ma:displayName="Administrationscenter" ma:default="" ma:fieldId="{f1380083-5cde-46c5-9532-35e710445cf8}" ma:taxonomyMulti="true" ma:sspId="2ab425e8-b378-4fec-b40b-f09f6c3c7ed8" ma:termSetId="f0df196a-62fc-473d-85af-e1c4e820d3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987946e2-52ac-44ab-8413-45f1b217870b}" ma:internalName="TaxCatchAll" ma:showField="CatchAllData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987946e2-52ac-44ab-8413-45f1b217870b}" ma:internalName="TaxCatchAllLabel" ma:readOnly="true" ma:showField="CatchAllDataLabel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30b47dfce084917b1a46b754eb13bc7" ma:index="13" nillable="true" ma:taxonomy="true" ma:internalName="a30b47dfce084917b1a46b754eb13bc7" ma:taxonomyFieldName="DGIActivity" ma:displayName="Aktivitet" ma:default="" ma:fieldId="{a30b47df-ce08-4917-b1a4-6b754eb13bc7}" ma:taxonomyMulti="true" ma:sspId="2ab425e8-b378-4fec-b40b-f09f6c3c7ed8" ma:termSetId="c28817d1-4275-41b2-b6eb-8bec299e9d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5" nillable="true" ma:taxonomy="true" ma:internalName="TaxKeywordTaxHTField" ma:taxonomyFieldName="TaxKeyword" ma:displayName="Virksomhedsnøgleord" ma:fieldId="{23f27201-bee3-471e-b2e7-b64fd8b7ca38}" ma:taxonomyMulti="true" ma:sspId="2ab425e8-b378-4fec-b40b-f09f6c3c7ed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e96585c87754cfb99855c6716000fea" ma:index="19" nillable="true" ma:taxonomy="true" ma:internalName="be96585c87754cfb99855c6716000fea" ma:taxonomyFieldName="DGIEventNumbers" ma:displayName="Arrangementsnumre" ma:default="" ma:fieldId="{be96585c-8775-4cfb-9985-5c6716000fea}" ma:taxonomyMulti="true" ma:sspId="2ab425e8-b378-4fec-b40b-f09f6c3c7ed8" ma:termSetId="166b8f62-689f-47a5-b261-74df55a0f91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06dbf8a90b449749e980664514b727e" ma:index="21" nillable="true" ma:taxonomy="true" ma:internalName="n06dbf8a90b449749e980664514b727e" ma:taxonomyFieldName="DGIRelatedGroupNumbers" ma:displayName="Relaterede gruppenumre" ma:default="" ma:fieldId="{706dbf8a-90b4-4974-9e98-0664514b727e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4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  <xsd:element name="WebLogoUrl" ma:index="26" nillable="true" ma:displayName="Logo Url" ma:default="" ma:internalName="WebLogoUrl" ma:readOnly="true">
      <xsd:simpleType>
        <xsd:restriction base="dms:Text"/>
      </xsd:simpleType>
    </xsd:element>
    <xsd:element name="WebLogoDescription" ma:index="27" nillable="true" ma:displayName="Logo Description" ma:default="" ma:internalName="WebLogoDescription" ma:readOnly="true">
      <xsd:simpleType>
        <xsd:restriction base="dms:Text"/>
      </xsd:simpleType>
    </xsd:element>
    <xsd:element name="k1d3ee6935b74e91b6066f4d65ff43d5" ma:index="29" nillable="true" ma:taxonomy="true" ma:internalName="k1d3ee6935b74e91b6066f4d65ff43d5" ma:taxonomyFieldName="DGIGroupNumberTags" ma:displayName="Gruppenummer" ma:readOnly="true" ma:default="" ma:fieldId="{41d3ee69-35b7-4e91-b606-6f4d65ff43d5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" elementFormDefault="qualified">
    <xsd:import namespace="http://schemas.microsoft.com/office/2006/documentManagement/types"/>
    <xsd:import namespace="http://schemas.microsoft.com/office/infopath/2007/PartnerControls"/>
    <xsd:element name="DGIContributorsLoginNames" ma:index="17" nillable="true" ma:displayName="Bidragydere brugernavne" ma:hidden="true" ma:internalName="DGIContributorsLoginNames" ma:readOnly="true">
      <xsd:simpleType>
        <xsd:restriction base="dms:Note"/>
      </xsd:simpleType>
    </xsd:element>
    <xsd:element name="DGIContributors" ma:index="28" nillable="true" ma:displayName="Bidragydere" ma:default="" ma:internalName="DGIContributo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2ab425e8-b378-4fec-b40b-f09f6c3c7ed8" ContentTypeId="0x0101005A8C4930FCC8674C98C964DC9D976ED501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3800835cde46c5953235e710445cf8 xmlns="95bacc11-7eeb-41c0-9730-a63089a941a0">
      <Terms xmlns="http://schemas.microsoft.com/office/infopath/2007/PartnerControls"/>
    </f13800835cde46c5953235e710445cf8>
    <n06dbf8a90b449749e980664514b727e xmlns="95bacc11-7eeb-41c0-9730-a63089a941a0">
      <Terms xmlns="http://schemas.microsoft.com/office/infopath/2007/PartnerControls"/>
    </n06dbf8a90b449749e980664514b727e>
    <DGIExpirationDate xmlns="95bacc11-7eeb-41c0-9730-a63089a941a0" xsi:nil="true"/>
    <be96585c87754cfb99855c6716000fea xmlns="95bacc11-7eeb-41c0-9730-a63089a941a0">
      <Terms xmlns="http://schemas.microsoft.com/office/infopath/2007/PartnerControls"/>
    </be96585c87754cfb99855c6716000fea>
    <TaxCatchAll xmlns="95bacc11-7eeb-41c0-9730-a63089a941a0"/>
    <TaxKeywordTaxHTField xmlns="95bacc11-7eeb-41c0-9730-a63089a941a0">
      <Terms xmlns="http://schemas.microsoft.com/office/infopath/2007/PartnerControls"/>
    </TaxKeywordTaxHTField>
    <a30b47dfce084917b1a46b754eb13bc7 xmlns="95bacc11-7eeb-41c0-9730-a63089a941a0">
      <Terms xmlns="http://schemas.microsoft.com/office/infopath/2007/PartnerControls"/>
    </a30b47dfce084917b1a46b754eb13bc7>
    <_dlc_DocId xmlns="95bacc11-7eeb-41c0-9730-a63089a941a0">GRUPPERUM-1107-8</_dlc_DocId>
    <_dlc_DocIdUrl xmlns="95bacc11-7eeb-41c0-9730-a63089a941a0">
      <Url>https://mimer.dgi.dk/grupperum/DGI-skabeloner/_layouts/DocIdRedir.aspx?ID=GRUPPERUM-1107-8</Url>
      <Description>GRUPPERUM-1107-8</Description>
    </_dlc_DocIdUrl>
    <k1d3ee6935b74e91b6066f4d65ff43d5 xmlns="95bacc11-7eeb-41c0-9730-a63089a941a0">
      <Terms xmlns="http://schemas.microsoft.com/office/infopath/2007/PartnerControls"/>
    </k1d3ee6935b74e91b6066f4d65ff43d5>
  </documentManagement>
</p:properties>
</file>

<file path=customXml/item6.xml><?xml version="1.0" encoding="utf-8"?>
<?mso-contentType ?>
<p:Policy xmlns:p="office.server.policy" id="" local="true">
  <p:Name>Word dokument</p:Name>
  <p:Description/>
  <p:Statement/>
  <p:PolicyItems>
    <p:PolicyItem featureId="DGI.SharePoint.Dashboard.PolicyFeatures.LoginNames" staticId="0x0101005A8C4930FCC8674C98C964DC9D976ED501" UniqueId="c6bfa988-b2a7-424e-9f14-c792d7ca218b">
      <p:Name>Brugernavne</p:Name>
      <p:Description>Brugernavne</p:Description>
      <p:CustomData/>
    </p:PolicyItem>
  </p:PolicyItems>
</p:Policy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44B85A18-83E9-4028-B14D-9A29C0C5328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98900A4-4211-40FA-A7B1-A5D73D9C3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bacc11-7eeb-41c0-9730-a63089a941a0"/>
    <ds:schemaRef ds:uri="http://schemas.microsoft.com/sharepoint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1772F4-5645-4070-BAAE-9540D8B048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919236-1845-4943-9E83-8FA0A0146012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2B6E4DA0-C3A6-4632-A8E6-E4B4F494D519}">
  <ds:schemaRefs>
    <ds:schemaRef ds:uri="http://schemas.microsoft.com/office/2006/metadata/properties"/>
    <ds:schemaRef ds:uri="http://schemas.microsoft.com/office/infopath/2007/PartnerControls"/>
    <ds:schemaRef ds:uri="95bacc11-7eeb-41c0-9730-a63089a941a0"/>
  </ds:schemaRefs>
</ds:datastoreItem>
</file>

<file path=customXml/itemProps6.xml><?xml version="1.0" encoding="utf-8"?>
<ds:datastoreItem xmlns:ds="http://schemas.openxmlformats.org/officeDocument/2006/customXml" ds:itemID="{876590A4-FF97-47C1-8101-175D7CBDCC7E}">
  <ds:schemaRefs>
    <ds:schemaRef ds:uri="office.server.policy"/>
  </ds:schemaRefs>
</ds:datastoreItem>
</file>

<file path=customXml/itemProps7.xml><?xml version="1.0" encoding="utf-8"?>
<ds:datastoreItem xmlns:ds="http://schemas.openxmlformats.org/officeDocument/2006/customXml" ds:itemID="{53272040-BB2E-4347-80BD-72B36949A994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485</Words>
  <Characters>2959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Brev</vt:lpstr>
    </vt:vector>
  </TitlesOfParts>
  <Company>DGI</Company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Poulsen</dc:creator>
  <cp:lastModifiedBy>Keld Rud Nielsen</cp:lastModifiedBy>
  <cp:revision>8</cp:revision>
  <cp:lastPrinted>2014-05-27T11:07:00Z</cp:lastPrinted>
  <dcterms:created xsi:type="dcterms:W3CDTF">2016-09-15T08:28:00Z</dcterms:created>
  <dcterms:modified xsi:type="dcterms:W3CDTF">2016-10-06T13:55:00Z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0x0101005A8C4930FCC8674C98C964DC9D976ED501009BC84244A6A7EB4EA270031BCDC82AFD</vt:lpwstr>
  </property>
  <property fmtid="{D5CDD505-2E9C-101B-9397-08002B2CF9AE}" pid="3" name="_dlc_DocIdItemGuid">
    <vt:lpwstr>c80b99c2-ef37-449a-aa62-9e8597f3ec13</vt:lpwstr>
  </property>
  <property fmtid="{D5CDD505-2E9C-101B-9397-08002B2CF9AE}" pid="4" name="DGIActivity">
    <vt:lpwstr/>
  </property>
  <property fmtid="{D5CDD505-2E9C-101B-9397-08002B2CF9AE}" pid="5" name="TaxKeyword">
    <vt:lpwstr/>
  </property>
  <property fmtid="{D5CDD505-2E9C-101B-9397-08002B2CF9AE}" pid="6" name="DGIAdministrationCenter">
    <vt:lpwstr/>
  </property>
  <property fmtid="{D5CDD505-2E9C-101B-9397-08002B2CF9AE}" pid="7" name="DGIRelatedGroupNumbers">
    <vt:lpwstr/>
  </property>
  <property fmtid="{D5CDD505-2E9C-101B-9397-08002B2CF9AE}" pid="8" name="DGIEventNumbers">
    <vt:lpwstr/>
  </property>
  <property fmtid="{D5CDD505-2E9C-101B-9397-08002B2CF9AE}" pid="9" name="DGIGroupNumberTags">
    <vt:lpwstr/>
  </property>
</Properties>
</file>