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86CD9" w14:textId="77777777" w:rsidR="001E31F2" w:rsidRDefault="001E31F2" w:rsidP="001E31F2">
      <w:pPr>
        <w:pStyle w:val="Overskrift1"/>
        <w:jc w:val="center"/>
        <w:rPr>
          <w:rFonts w:ascii="Garamond" w:hAnsi="Garamond"/>
          <w:sz w:val="36"/>
          <w:szCs w:val="24"/>
        </w:rPr>
      </w:pPr>
    </w:p>
    <w:p w14:paraId="14CBF528" w14:textId="77777777" w:rsidR="001E31F2" w:rsidRDefault="001E31F2" w:rsidP="001E31F2">
      <w:pPr>
        <w:pStyle w:val="Overskrift1"/>
        <w:jc w:val="center"/>
        <w:rPr>
          <w:rFonts w:ascii="Garamond" w:hAnsi="Garamond"/>
          <w:sz w:val="36"/>
          <w:szCs w:val="24"/>
        </w:rPr>
      </w:pPr>
    </w:p>
    <w:p w14:paraId="6B703813" w14:textId="77777777" w:rsidR="001E31F2" w:rsidRDefault="001E31F2" w:rsidP="001E31F2">
      <w:pPr>
        <w:pStyle w:val="Overskrift1"/>
        <w:jc w:val="center"/>
        <w:rPr>
          <w:rFonts w:ascii="Garamond" w:hAnsi="Garamond"/>
          <w:sz w:val="36"/>
          <w:szCs w:val="24"/>
        </w:rPr>
      </w:pPr>
    </w:p>
    <w:p w14:paraId="460F6F78" w14:textId="77777777" w:rsidR="001E31F2" w:rsidRDefault="001E31F2" w:rsidP="001E31F2">
      <w:pPr>
        <w:pStyle w:val="Overskrift1"/>
        <w:jc w:val="center"/>
        <w:rPr>
          <w:rFonts w:ascii="Garamond" w:hAnsi="Garamond"/>
          <w:sz w:val="36"/>
          <w:szCs w:val="24"/>
        </w:rPr>
      </w:pPr>
    </w:p>
    <w:p w14:paraId="4272CB50" w14:textId="77777777" w:rsidR="001E31F2" w:rsidRDefault="001E31F2" w:rsidP="001E31F2">
      <w:pPr>
        <w:pStyle w:val="Overskrift1"/>
        <w:jc w:val="center"/>
        <w:rPr>
          <w:rFonts w:ascii="Garamond" w:hAnsi="Garamond"/>
          <w:sz w:val="36"/>
          <w:szCs w:val="24"/>
        </w:rPr>
      </w:pPr>
    </w:p>
    <w:p w14:paraId="04BA27EE" w14:textId="77777777" w:rsidR="001E31F2" w:rsidRDefault="001E31F2" w:rsidP="001E31F2">
      <w:pPr>
        <w:pStyle w:val="Overskrift1"/>
        <w:jc w:val="center"/>
        <w:rPr>
          <w:rFonts w:ascii="Garamond" w:hAnsi="Garamond"/>
          <w:sz w:val="36"/>
          <w:szCs w:val="24"/>
        </w:rPr>
      </w:pPr>
    </w:p>
    <w:p w14:paraId="66509EB2" w14:textId="77777777" w:rsidR="001E31F2" w:rsidRDefault="001E31F2" w:rsidP="001E31F2">
      <w:pPr>
        <w:pStyle w:val="Overskrift1"/>
        <w:jc w:val="center"/>
        <w:rPr>
          <w:rFonts w:ascii="Garamond" w:hAnsi="Garamond"/>
          <w:sz w:val="36"/>
          <w:szCs w:val="24"/>
        </w:rPr>
      </w:pPr>
    </w:p>
    <w:p w14:paraId="5EBBB150" w14:textId="77777777" w:rsidR="0078669A" w:rsidRDefault="0078669A" w:rsidP="001E31F2">
      <w:pPr>
        <w:pStyle w:val="Overskrift1"/>
        <w:jc w:val="center"/>
        <w:rPr>
          <w:rFonts w:ascii="Garamond" w:hAnsi="Garamond"/>
          <w:sz w:val="40"/>
          <w:szCs w:val="24"/>
        </w:rPr>
      </w:pPr>
    </w:p>
    <w:p w14:paraId="09981DB8" w14:textId="46BD2B1E" w:rsidR="001E31F2" w:rsidRPr="001E31F2" w:rsidRDefault="001E31F2" w:rsidP="001E31F2">
      <w:pPr>
        <w:pStyle w:val="Overskrift1"/>
        <w:jc w:val="center"/>
        <w:rPr>
          <w:rFonts w:ascii="Garamond" w:hAnsi="Garamond"/>
          <w:sz w:val="40"/>
          <w:szCs w:val="24"/>
        </w:rPr>
      </w:pPr>
    </w:p>
    <w:p w14:paraId="73E99DB7" w14:textId="3B7024A4" w:rsidR="001E31F2" w:rsidRPr="0078669A" w:rsidRDefault="0078669A" w:rsidP="0078669A">
      <w:pPr>
        <w:spacing w:line="280" w:lineRule="atLeast"/>
        <w:jc w:val="center"/>
        <w:rPr>
          <w:rFonts w:ascii="Garamond" w:hAnsi="Garamond"/>
          <w:b/>
          <w:sz w:val="32"/>
          <w:szCs w:val="26"/>
        </w:rPr>
      </w:pPr>
      <w:r>
        <w:rPr>
          <w:rFonts w:ascii="Garamond" w:hAnsi="Garamond"/>
          <w:b/>
          <w:sz w:val="32"/>
          <w:szCs w:val="26"/>
        </w:rPr>
        <w:t>ADVERTISEMENT OF</w:t>
      </w:r>
      <w:r w:rsidR="00857B01">
        <w:rPr>
          <w:rFonts w:ascii="Garamond" w:hAnsi="Garamond"/>
          <w:b/>
          <w:sz w:val="32"/>
          <w:szCs w:val="26"/>
        </w:rPr>
        <w:t xml:space="preserve"> </w:t>
      </w:r>
      <w:r w:rsidR="00CB42A9">
        <w:rPr>
          <w:rFonts w:ascii="Garamond" w:hAnsi="Garamond"/>
          <w:b/>
          <w:sz w:val="32"/>
          <w:szCs w:val="26"/>
        </w:rPr>
        <w:t xml:space="preserve">TASK AS </w:t>
      </w:r>
      <w:r w:rsidR="00857B01">
        <w:rPr>
          <w:rFonts w:ascii="Garamond" w:hAnsi="Garamond"/>
          <w:b/>
          <w:sz w:val="32"/>
          <w:szCs w:val="26"/>
        </w:rPr>
        <w:t>EVEN</w:t>
      </w:r>
      <w:r w:rsidR="00CB42A9">
        <w:rPr>
          <w:rFonts w:ascii="Garamond" w:hAnsi="Garamond"/>
          <w:b/>
          <w:sz w:val="32"/>
          <w:szCs w:val="26"/>
        </w:rPr>
        <w:t>T MANAGER</w:t>
      </w:r>
    </w:p>
    <w:p w14:paraId="142E4F30" w14:textId="0CC32E70" w:rsidR="001E31F2" w:rsidRDefault="001E31F2" w:rsidP="00723D5E">
      <w:pPr>
        <w:spacing w:line="280" w:lineRule="atLeast"/>
        <w:rPr>
          <w:rFonts w:ascii="Garamond" w:hAnsi="Garamond"/>
          <w:szCs w:val="24"/>
          <w:highlight w:val="lightGray"/>
        </w:rPr>
      </w:pPr>
    </w:p>
    <w:p w14:paraId="36D9481E" w14:textId="48B08109" w:rsidR="00857B01" w:rsidRDefault="00857B01" w:rsidP="00723D5E">
      <w:pPr>
        <w:spacing w:line="280" w:lineRule="atLeast"/>
        <w:rPr>
          <w:rFonts w:ascii="Garamond" w:hAnsi="Garamond"/>
          <w:szCs w:val="24"/>
          <w:highlight w:val="lightGray"/>
        </w:rPr>
      </w:pPr>
    </w:p>
    <w:p w14:paraId="365323D1" w14:textId="2E91D1D5" w:rsidR="00857B01" w:rsidRDefault="00857B01" w:rsidP="00723D5E">
      <w:pPr>
        <w:spacing w:line="280" w:lineRule="atLeast"/>
        <w:rPr>
          <w:rFonts w:ascii="Garamond" w:hAnsi="Garamond"/>
          <w:szCs w:val="24"/>
          <w:highlight w:val="lightGray"/>
        </w:rPr>
      </w:pPr>
    </w:p>
    <w:p w14:paraId="2B2BA81B" w14:textId="44DCD17A" w:rsidR="00857B01" w:rsidRDefault="00857B01" w:rsidP="00723D5E">
      <w:pPr>
        <w:spacing w:line="280" w:lineRule="atLeast"/>
        <w:rPr>
          <w:rFonts w:ascii="Garamond" w:hAnsi="Garamond"/>
          <w:szCs w:val="24"/>
          <w:highlight w:val="lightGray"/>
        </w:rPr>
      </w:pPr>
    </w:p>
    <w:p w14:paraId="665CFB9A" w14:textId="182D2B53" w:rsidR="00857B01" w:rsidRDefault="00857B01" w:rsidP="00723D5E">
      <w:pPr>
        <w:spacing w:line="280" w:lineRule="atLeast"/>
        <w:rPr>
          <w:rFonts w:ascii="Garamond" w:hAnsi="Garamond"/>
          <w:szCs w:val="24"/>
          <w:highlight w:val="lightGray"/>
        </w:rPr>
      </w:pPr>
    </w:p>
    <w:p w14:paraId="17E3C39B" w14:textId="17D3CA7B" w:rsidR="00857B01" w:rsidRDefault="00857B01" w:rsidP="00723D5E">
      <w:pPr>
        <w:spacing w:line="280" w:lineRule="atLeast"/>
        <w:rPr>
          <w:rFonts w:ascii="Garamond" w:hAnsi="Garamond"/>
          <w:szCs w:val="24"/>
          <w:highlight w:val="lightGray"/>
        </w:rPr>
      </w:pPr>
    </w:p>
    <w:p w14:paraId="330B9ADD" w14:textId="5F40E361" w:rsidR="00857B01" w:rsidRDefault="00857B01" w:rsidP="00723D5E">
      <w:pPr>
        <w:spacing w:line="280" w:lineRule="atLeast"/>
        <w:rPr>
          <w:rFonts w:ascii="Garamond" w:hAnsi="Garamond"/>
          <w:szCs w:val="24"/>
          <w:highlight w:val="lightGray"/>
        </w:rPr>
      </w:pPr>
    </w:p>
    <w:p w14:paraId="575FEAEF" w14:textId="15C4C5D8" w:rsidR="00857B01" w:rsidRDefault="00857B01" w:rsidP="00723D5E">
      <w:pPr>
        <w:spacing w:line="280" w:lineRule="atLeast"/>
        <w:rPr>
          <w:rFonts w:ascii="Garamond" w:hAnsi="Garamond"/>
          <w:szCs w:val="24"/>
          <w:highlight w:val="lightGray"/>
        </w:rPr>
      </w:pPr>
    </w:p>
    <w:p w14:paraId="38E69BFA" w14:textId="01FA9B9E" w:rsidR="00857B01" w:rsidRDefault="00857B01" w:rsidP="00723D5E">
      <w:pPr>
        <w:spacing w:line="280" w:lineRule="atLeast"/>
        <w:rPr>
          <w:rFonts w:ascii="Garamond" w:hAnsi="Garamond"/>
          <w:szCs w:val="24"/>
          <w:highlight w:val="lightGray"/>
        </w:rPr>
      </w:pPr>
    </w:p>
    <w:p w14:paraId="0630AF0E" w14:textId="14B8577A" w:rsidR="00857B01" w:rsidRDefault="00857B01" w:rsidP="00723D5E">
      <w:pPr>
        <w:spacing w:line="280" w:lineRule="atLeast"/>
        <w:rPr>
          <w:rFonts w:ascii="Garamond" w:hAnsi="Garamond"/>
          <w:szCs w:val="24"/>
          <w:highlight w:val="lightGray"/>
        </w:rPr>
      </w:pPr>
    </w:p>
    <w:p w14:paraId="7F008DF1" w14:textId="53525511" w:rsidR="00857B01" w:rsidRDefault="00857B01" w:rsidP="00723D5E">
      <w:pPr>
        <w:spacing w:line="280" w:lineRule="atLeast"/>
        <w:rPr>
          <w:rFonts w:ascii="Garamond" w:hAnsi="Garamond"/>
          <w:szCs w:val="24"/>
          <w:highlight w:val="lightGray"/>
        </w:rPr>
      </w:pPr>
    </w:p>
    <w:p w14:paraId="18964ECF" w14:textId="595A28AD" w:rsidR="00857B01" w:rsidRDefault="00857B01" w:rsidP="00723D5E">
      <w:pPr>
        <w:spacing w:line="280" w:lineRule="atLeast"/>
        <w:rPr>
          <w:rFonts w:ascii="Garamond" w:hAnsi="Garamond"/>
          <w:szCs w:val="24"/>
          <w:highlight w:val="lightGray"/>
        </w:rPr>
      </w:pPr>
    </w:p>
    <w:p w14:paraId="72D747A4" w14:textId="47E453C4" w:rsidR="00857B01" w:rsidRDefault="00857B01" w:rsidP="00723D5E">
      <w:pPr>
        <w:spacing w:line="280" w:lineRule="atLeast"/>
        <w:rPr>
          <w:rFonts w:ascii="Garamond" w:hAnsi="Garamond"/>
          <w:szCs w:val="24"/>
          <w:highlight w:val="lightGray"/>
        </w:rPr>
      </w:pPr>
    </w:p>
    <w:p w14:paraId="1D6E6357" w14:textId="2EE5D1FB" w:rsidR="00857B01" w:rsidRDefault="00857B01" w:rsidP="00723D5E">
      <w:pPr>
        <w:spacing w:line="280" w:lineRule="atLeast"/>
        <w:rPr>
          <w:rFonts w:ascii="Garamond" w:hAnsi="Garamond"/>
          <w:szCs w:val="24"/>
          <w:highlight w:val="lightGray"/>
        </w:rPr>
      </w:pPr>
    </w:p>
    <w:p w14:paraId="41B547B3" w14:textId="02D32BEE" w:rsidR="00857B01" w:rsidRDefault="00857B01" w:rsidP="00723D5E">
      <w:pPr>
        <w:spacing w:line="280" w:lineRule="atLeast"/>
        <w:rPr>
          <w:rFonts w:ascii="Garamond" w:hAnsi="Garamond"/>
          <w:szCs w:val="24"/>
          <w:highlight w:val="lightGray"/>
        </w:rPr>
      </w:pPr>
    </w:p>
    <w:p w14:paraId="7A48F272" w14:textId="5B89E6F7" w:rsidR="00857B01" w:rsidRDefault="00857B01" w:rsidP="00723D5E">
      <w:pPr>
        <w:spacing w:line="280" w:lineRule="atLeast"/>
        <w:rPr>
          <w:rFonts w:ascii="Garamond" w:hAnsi="Garamond"/>
          <w:szCs w:val="24"/>
          <w:highlight w:val="lightGray"/>
        </w:rPr>
      </w:pPr>
    </w:p>
    <w:p w14:paraId="546E83B2" w14:textId="2EBF2812" w:rsidR="00857B01" w:rsidRDefault="00857B01" w:rsidP="00723D5E">
      <w:pPr>
        <w:spacing w:line="280" w:lineRule="atLeast"/>
        <w:rPr>
          <w:rFonts w:ascii="Garamond" w:hAnsi="Garamond"/>
          <w:szCs w:val="24"/>
          <w:highlight w:val="lightGray"/>
        </w:rPr>
      </w:pPr>
    </w:p>
    <w:p w14:paraId="7670FD4C" w14:textId="67B246BE" w:rsidR="00857B01" w:rsidRDefault="00857B01" w:rsidP="00723D5E">
      <w:pPr>
        <w:spacing w:line="280" w:lineRule="atLeast"/>
        <w:rPr>
          <w:rFonts w:ascii="Garamond" w:hAnsi="Garamond"/>
          <w:szCs w:val="24"/>
          <w:highlight w:val="lightGray"/>
        </w:rPr>
      </w:pPr>
    </w:p>
    <w:p w14:paraId="3D50C3DC" w14:textId="5E76AAC8" w:rsidR="00857B01" w:rsidRDefault="00857B01" w:rsidP="00723D5E">
      <w:pPr>
        <w:spacing w:line="280" w:lineRule="atLeast"/>
        <w:rPr>
          <w:rFonts w:ascii="Garamond" w:hAnsi="Garamond"/>
          <w:szCs w:val="24"/>
          <w:highlight w:val="lightGray"/>
        </w:rPr>
      </w:pPr>
    </w:p>
    <w:p w14:paraId="0982AF06" w14:textId="75813006" w:rsidR="00857B01" w:rsidRDefault="00857B01" w:rsidP="00723D5E">
      <w:pPr>
        <w:spacing w:line="280" w:lineRule="atLeast"/>
        <w:rPr>
          <w:rFonts w:ascii="Garamond" w:hAnsi="Garamond"/>
          <w:szCs w:val="24"/>
          <w:highlight w:val="lightGray"/>
        </w:rPr>
      </w:pPr>
    </w:p>
    <w:p w14:paraId="781C54E1" w14:textId="71F141EF" w:rsidR="00857B01" w:rsidRDefault="00857B01" w:rsidP="00723D5E">
      <w:pPr>
        <w:spacing w:line="280" w:lineRule="atLeast"/>
        <w:rPr>
          <w:rFonts w:ascii="Garamond" w:hAnsi="Garamond"/>
          <w:szCs w:val="24"/>
          <w:highlight w:val="lightGray"/>
        </w:rPr>
      </w:pPr>
    </w:p>
    <w:p w14:paraId="4F7B53F3" w14:textId="4950814B" w:rsidR="00857B01" w:rsidRDefault="00857B01" w:rsidP="00723D5E">
      <w:pPr>
        <w:spacing w:line="280" w:lineRule="atLeast"/>
        <w:rPr>
          <w:rFonts w:ascii="Garamond" w:hAnsi="Garamond"/>
          <w:szCs w:val="24"/>
          <w:highlight w:val="lightGray"/>
        </w:rPr>
      </w:pPr>
    </w:p>
    <w:p w14:paraId="307D094B" w14:textId="47DA3D11" w:rsidR="00857B01" w:rsidRDefault="00857B01" w:rsidP="00723D5E">
      <w:pPr>
        <w:spacing w:line="280" w:lineRule="atLeast"/>
        <w:rPr>
          <w:rFonts w:ascii="Garamond" w:hAnsi="Garamond"/>
          <w:szCs w:val="24"/>
          <w:highlight w:val="lightGray"/>
        </w:rPr>
      </w:pPr>
    </w:p>
    <w:p w14:paraId="1A657F35" w14:textId="42CDD96A" w:rsidR="00857B01" w:rsidRDefault="00857B01" w:rsidP="00723D5E">
      <w:pPr>
        <w:spacing w:line="280" w:lineRule="atLeast"/>
        <w:rPr>
          <w:rFonts w:ascii="Garamond" w:hAnsi="Garamond"/>
          <w:szCs w:val="24"/>
          <w:highlight w:val="lightGray"/>
        </w:rPr>
      </w:pPr>
    </w:p>
    <w:p w14:paraId="6E1A8415" w14:textId="6EDA0651" w:rsidR="00857B01" w:rsidRDefault="00857B01" w:rsidP="00723D5E">
      <w:pPr>
        <w:spacing w:line="280" w:lineRule="atLeast"/>
        <w:rPr>
          <w:rFonts w:ascii="Garamond" w:hAnsi="Garamond"/>
          <w:szCs w:val="24"/>
          <w:highlight w:val="lightGray"/>
        </w:rPr>
      </w:pPr>
    </w:p>
    <w:p w14:paraId="3D3148F0" w14:textId="26C7EE3D" w:rsidR="00857B01" w:rsidRDefault="00857B01" w:rsidP="00723D5E">
      <w:pPr>
        <w:spacing w:line="280" w:lineRule="atLeast"/>
        <w:rPr>
          <w:rFonts w:ascii="Garamond" w:hAnsi="Garamond"/>
          <w:szCs w:val="24"/>
          <w:highlight w:val="lightGray"/>
        </w:rPr>
      </w:pPr>
    </w:p>
    <w:p w14:paraId="5F0B65D6" w14:textId="534EAE1D" w:rsidR="00857B01" w:rsidRDefault="00857B01" w:rsidP="00723D5E">
      <w:pPr>
        <w:spacing w:line="280" w:lineRule="atLeast"/>
        <w:rPr>
          <w:rFonts w:ascii="Garamond" w:hAnsi="Garamond"/>
          <w:szCs w:val="24"/>
          <w:highlight w:val="lightGray"/>
        </w:rPr>
      </w:pPr>
    </w:p>
    <w:p w14:paraId="0C7A738B" w14:textId="50AF4947" w:rsidR="00857B01" w:rsidRDefault="00857B01" w:rsidP="00723D5E">
      <w:pPr>
        <w:spacing w:line="280" w:lineRule="atLeast"/>
        <w:rPr>
          <w:rFonts w:ascii="Garamond" w:hAnsi="Garamond"/>
          <w:szCs w:val="24"/>
          <w:highlight w:val="lightGray"/>
        </w:rPr>
      </w:pPr>
    </w:p>
    <w:p w14:paraId="6F9B01F4" w14:textId="033B3BA3" w:rsidR="00857B01" w:rsidRDefault="00857B01" w:rsidP="00723D5E">
      <w:pPr>
        <w:spacing w:line="280" w:lineRule="atLeast"/>
        <w:rPr>
          <w:rFonts w:ascii="Garamond" w:hAnsi="Garamond"/>
          <w:szCs w:val="24"/>
          <w:highlight w:val="lightGray"/>
        </w:rPr>
      </w:pPr>
    </w:p>
    <w:p w14:paraId="126B88F3" w14:textId="77777777" w:rsidR="00CA1506" w:rsidRDefault="00CA1506" w:rsidP="00723D5E">
      <w:pPr>
        <w:spacing w:line="280" w:lineRule="atLeast"/>
        <w:rPr>
          <w:rFonts w:ascii="Garamond" w:hAnsi="Garamond"/>
          <w:szCs w:val="24"/>
          <w:highlight w:val="lightGray"/>
        </w:rPr>
      </w:pPr>
    </w:p>
    <w:p w14:paraId="55B72A2E" w14:textId="77777777" w:rsidR="00857B01" w:rsidRDefault="00857B01" w:rsidP="00723D5E">
      <w:pPr>
        <w:spacing w:line="280" w:lineRule="atLeast"/>
        <w:rPr>
          <w:rFonts w:ascii="Garamond" w:hAnsi="Garamond"/>
          <w:szCs w:val="24"/>
          <w:highlight w:val="lightGray"/>
        </w:rPr>
      </w:pPr>
    </w:p>
    <w:p w14:paraId="0AEB601F" w14:textId="77777777" w:rsidR="00857B01" w:rsidRDefault="00857B01" w:rsidP="00723D5E">
      <w:pPr>
        <w:spacing w:line="280" w:lineRule="atLeast"/>
        <w:rPr>
          <w:rFonts w:ascii="Garamond" w:hAnsi="Garamond"/>
          <w:szCs w:val="24"/>
          <w:highlight w:val="lightGray"/>
        </w:rPr>
      </w:pPr>
    </w:p>
    <w:p w14:paraId="429A28EA" w14:textId="77777777" w:rsidR="00857B01" w:rsidRDefault="00857B01" w:rsidP="00723D5E">
      <w:pPr>
        <w:spacing w:line="280" w:lineRule="atLeast"/>
        <w:rPr>
          <w:rFonts w:ascii="Garamond" w:hAnsi="Garamond"/>
          <w:szCs w:val="24"/>
          <w:highlight w:val="lightGray"/>
        </w:rPr>
      </w:pPr>
    </w:p>
    <w:p w14:paraId="43E8CC4D" w14:textId="77777777" w:rsidR="00D24FCD" w:rsidRDefault="00D24FCD" w:rsidP="00D24FCD">
      <w:pPr>
        <w:spacing w:line="280" w:lineRule="atLeast"/>
        <w:rPr>
          <w:rFonts w:ascii="Garamond" w:hAnsi="Garamond"/>
          <w:szCs w:val="24"/>
          <w:highlight w:val="lightGray"/>
        </w:rPr>
      </w:pPr>
    </w:p>
    <w:p w14:paraId="28D946E0" w14:textId="251DE043" w:rsidR="00437965" w:rsidRPr="0006768E" w:rsidRDefault="0078669A" w:rsidP="009212BE">
      <w:pPr>
        <w:pStyle w:val="Overskrift1"/>
        <w:numPr>
          <w:ilvl w:val="0"/>
          <w:numId w:val="18"/>
        </w:numPr>
        <w:rPr>
          <w:rFonts w:ascii="Garamond" w:hAnsi="Garamond"/>
          <w:sz w:val="26"/>
          <w:szCs w:val="26"/>
          <w:lang w:val="en-US"/>
        </w:rPr>
      </w:pPr>
      <w:r w:rsidRPr="0006768E">
        <w:rPr>
          <w:rFonts w:ascii="Garamond" w:hAnsi="Garamond"/>
          <w:sz w:val="26"/>
          <w:szCs w:val="26"/>
          <w:lang w:val="en-US"/>
        </w:rPr>
        <w:lastRenderedPageBreak/>
        <w:t>PURPOSE</w:t>
      </w:r>
    </w:p>
    <w:p w14:paraId="76D55774" w14:textId="1D96F6C9" w:rsidR="00893635" w:rsidRPr="0006768E" w:rsidRDefault="00857B01" w:rsidP="00374422">
      <w:pPr>
        <w:rPr>
          <w:rFonts w:ascii="Garamond" w:hAnsi="Garamond"/>
          <w:szCs w:val="24"/>
          <w:lang w:val="en-US"/>
        </w:rPr>
      </w:pPr>
      <w:r>
        <w:rPr>
          <w:rFonts w:ascii="Garamond" w:hAnsi="Garamond"/>
          <w:szCs w:val="24"/>
          <w:lang w:val="en-US"/>
        </w:rPr>
        <w:t>The Danish Energy Agency</w:t>
      </w:r>
      <w:r w:rsidR="003F5363" w:rsidRPr="0006768E">
        <w:rPr>
          <w:rFonts w:ascii="Garamond" w:hAnsi="Garamond"/>
          <w:szCs w:val="24"/>
          <w:lang w:val="en-US"/>
        </w:rPr>
        <w:t xml:space="preserve"> (hereinafter referred to as the "contracting authority"</w:t>
      </w:r>
      <w:r w:rsidR="000F50FA">
        <w:rPr>
          <w:rFonts w:ascii="Garamond" w:hAnsi="Garamond"/>
          <w:szCs w:val="24"/>
          <w:lang w:val="en-US"/>
        </w:rPr>
        <w:t xml:space="preserve">) requires the </w:t>
      </w:r>
      <w:r w:rsidR="0023400F">
        <w:rPr>
          <w:rFonts w:ascii="Garamond" w:hAnsi="Garamond"/>
          <w:szCs w:val="24"/>
          <w:lang w:val="en-US"/>
        </w:rPr>
        <w:t xml:space="preserve">services of an experienced event manager to perform </w:t>
      </w:r>
      <w:r w:rsidR="00770A9B">
        <w:rPr>
          <w:rFonts w:ascii="Garamond" w:hAnsi="Garamond"/>
          <w:szCs w:val="24"/>
          <w:lang w:val="en-US"/>
        </w:rPr>
        <w:t xml:space="preserve">the </w:t>
      </w:r>
      <w:r w:rsidR="003F5363" w:rsidRPr="0006768E">
        <w:rPr>
          <w:rFonts w:ascii="Garamond" w:hAnsi="Garamond"/>
          <w:szCs w:val="24"/>
          <w:lang w:val="en-US"/>
        </w:rPr>
        <w:t xml:space="preserve">task </w:t>
      </w:r>
      <w:r w:rsidR="00770A9B">
        <w:rPr>
          <w:rFonts w:ascii="Garamond" w:hAnsi="Garamond"/>
          <w:szCs w:val="24"/>
          <w:lang w:val="en-US"/>
        </w:rPr>
        <w:t>of</w:t>
      </w:r>
      <w:r w:rsidR="000F50FA">
        <w:rPr>
          <w:rFonts w:ascii="Garamond" w:hAnsi="Garamond"/>
          <w:szCs w:val="24"/>
          <w:lang w:val="en-US"/>
        </w:rPr>
        <w:t xml:space="preserve"> </w:t>
      </w:r>
      <w:r>
        <w:rPr>
          <w:rFonts w:ascii="Garamond" w:hAnsi="Garamond"/>
          <w:szCs w:val="24"/>
          <w:lang w:val="en-US"/>
        </w:rPr>
        <w:t>event manager</w:t>
      </w:r>
      <w:r w:rsidR="00CA1506">
        <w:rPr>
          <w:rFonts w:ascii="Garamond" w:hAnsi="Garamond"/>
          <w:szCs w:val="24"/>
          <w:lang w:val="en-US"/>
        </w:rPr>
        <w:t xml:space="preserve"> </w:t>
      </w:r>
      <w:r>
        <w:rPr>
          <w:rFonts w:ascii="Garamond" w:hAnsi="Garamond"/>
          <w:szCs w:val="24"/>
          <w:lang w:val="en-US"/>
        </w:rPr>
        <w:t xml:space="preserve">and </w:t>
      </w:r>
      <w:r w:rsidR="00CA1506">
        <w:rPr>
          <w:rFonts w:ascii="Garamond" w:hAnsi="Garamond"/>
          <w:szCs w:val="24"/>
          <w:lang w:val="en-US"/>
        </w:rPr>
        <w:t>related assistance</w:t>
      </w:r>
      <w:r w:rsidR="000F50FA">
        <w:rPr>
          <w:rFonts w:ascii="Garamond" w:hAnsi="Garamond"/>
          <w:szCs w:val="24"/>
          <w:lang w:val="en-US"/>
        </w:rPr>
        <w:t xml:space="preserve"> during Concerted Action CA EPBD 6</w:t>
      </w:r>
      <w:r w:rsidR="003F5363" w:rsidRPr="0006768E">
        <w:rPr>
          <w:rFonts w:ascii="Garamond" w:hAnsi="Garamond"/>
          <w:szCs w:val="24"/>
          <w:lang w:val="en-US"/>
        </w:rPr>
        <w:t>.</w:t>
      </w:r>
    </w:p>
    <w:p w14:paraId="54B020CA" w14:textId="7A3F5724" w:rsidR="00D30571" w:rsidRPr="0006768E" w:rsidRDefault="00D30571" w:rsidP="00882CFB">
      <w:pPr>
        <w:rPr>
          <w:rFonts w:ascii="Garamond" w:hAnsi="Garamond"/>
          <w:szCs w:val="24"/>
          <w:lang w:val="en-US"/>
        </w:rPr>
      </w:pPr>
    </w:p>
    <w:p w14:paraId="77C513A4" w14:textId="1299D4CA" w:rsidR="00882CFB" w:rsidRPr="0006768E" w:rsidRDefault="00882CFB" w:rsidP="00882CFB">
      <w:pPr>
        <w:rPr>
          <w:rFonts w:ascii="Garamond" w:hAnsi="Garamond"/>
          <w:szCs w:val="24"/>
          <w:lang w:val="en-US"/>
        </w:rPr>
      </w:pPr>
      <w:r w:rsidRPr="000F50FA">
        <w:rPr>
          <w:rFonts w:ascii="Garamond" w:hAnsi="Garamond"/>
          <w:szCs w:val="24"/>
          <w:lang w:val="en-US"/>
        </w:rPr>
        <w:t xml:space="preserve">The contracting authority hereby invites interested eligible companies </w:t>
      </w:r>
      <w:r w:rsidR="0023400F">
        <w:rPr>
          <w:rFonts w:ascii="Garamond" w:hAnsi="Garamond"/>
          <w:szCs w:val="24"/>
          <w:lang w:val="en-US"/>
        </w:rPr>
        <w:t xml:space="preserve">or individuals </w:t>
      </w:r>
      <w:r w:rsidRPr="000F50FA">
        <w:rPr>
          <w:rFonts w:ascii="Garamond" w:hAnsi="Garamond"/>
          <w:szCs w:val="24"/>
          <w:lang w:val="en-US"/>
        </w:rPr>
        <w:t xml:space="preserve">to submit offers for the </w:t>
      </w:r>
      <w:r w:rsidR="00770A9B">
        <w:rPr>
          <w:rFonts w:ascii="Garamond" w:hAnsi="Garamond"/>
          <w:szCs w:val="24"/>
          <w:lang w:val="en-US"/>
        </w:rPr>
        <w:t xml:space="preserve">performance </w:t>
      </w:r>
      <w:r w:rsidRPr="000F50FA">
        <w:rPr>
          <w:rFonts w:ascii="Garamond" w:hAnsi="Garamond"/>
          <w:szCs w:val="24"/>
          <w:lang w:val="en-US"/>
        </w:rPr>
        <w:t>of this task. The contracting authority</w:t>
      </w:r>
      <w:r w:rsidR="004F1548" w:rsidRPr="000F50FA">
        <w:rPr>
          <w:rFonts w:ascii="Garamond" w:hAnsi="Garamond"/>
          <w:szCs w:val="24"/>
          <w:lang w:val="en-US"/>
        </w:rPr>
        <w:t>’</w:t>
      </w:r>
      <w:r w:rsidRPr="000F50FA">
        <w:rPr>
          <w:rFonts w:ascii="Garamond" w:hAnsi="Garamond"/>
          <w:szCs w:val="24"/>
          <w:lang w:val="en-US"/>
        </w:rPr>
        <w:t xml:space="preserve">s eligibility requirements </w:t>
      </w:r>
      <w:proofErr w:type="gramStart"/>
      <w:r w:rsidRPr="000F50FA">
        <w:rPr>
          <w:rFonts w:ascii="Garamond" w:hAnsi="Garamond"/>
          <w:szCs w:val="24"/>
          <w:lang w:val="en-US"/>
        </w:rPr>
        <w:t>can be found</w:t>
      </w:r>
      <w:proofErr w:type="gramEnd"/>
      <w:r w:rsidRPr="000F50FA">
        <w:rPr>
          <w:rFonts w:ascii="Garamond" w:hAnsi="Garamond"/>
          <w:szCs w:val="24"/>
          <w:lang w:val="en-US"/>
        </w:rPr>
        <w:t xml:space="preserve"> in the advertisement at </w:t>
      </w:r>
      <w:hyperlink r:id="rId12" w:history="1">
        <w:r w:rsidRPr="000F50FA">
          <w:rPr>
            <w:rStyle w:val="Hyperlink"/>
            <w:rFonts w:ascii="Garamond" w:hAnsi="Garamond"/>
            <w:szCs w:val="24"/>
            <w:lang w:val="en-US"/>
          </w:rPr>
          <w:t>www.udbud.dk</w:t>
        </w:r>
      </w:hyperlink>
      <w:r w:rsidRPr="000F50FA">
        <w:rPr>
          <w:rFonts w:ascii="Garamond" w:hAnsi="Garamond" w:cs="Calibri"/>
          <w:color w:val="000000"/>
          <w:szCs w:val="24"/>
          <w:lang w:val="en-US"/>
        </w:rPr>
        <w:t>.</w:t>
      </w:r>
      <w:r w:rsidRPr="000F50FA">
        <w:rPr>
          <w:rFonts w:ascii="Garamond" w:hAnsi="Garamond"/>
          <w:szCs w:val="24"/>
          <w:lang w:val="en-US"/>
        </w:rPr>
        <w:t>]</w:t>
      </w:r>
      <w:r w:rsidRPr="0006768E">
        <w:rPr>
          <w:rFonts w:ascii="Garamond" w:hAnsi="Garamond"/>
          <w:szCs w:val="24"/>
          <w:lang w:val="en-US"/>
        </w:rPr>
        <w:t xml:space="preserve"> </w:t>
      </w:r>
    </w:p>
    <w:p w14:paraId="5E8F6114" w14:textId="77777777" w:rsidR="00882CFB" w:rsidRPr="0006768E" w:rsidRDefault="00882CFB" w:rsidP="00882CFB">
      <w:pPr>
        <w:rPr>
          <w:rFonts w:ascii="Garamond" w:hAnsi="Garamond"/>
          <w:szCs w:val="24"/>
          <w:lang w:val="en-US"/>
        </w:rPr>
      </w:pPr>
    </w:p>
    <w:p w14:paraId="28D946E3" w14:textId="0373B0B7" w:rsidR="00437965" w:rsidRPr="0006768E" w:rsidRDefault="0078669A" w:rsidP="009212BE">
      <w:pPr>
        <w:pStyle w:val="Overskrift1"/>
        <w:numPr>
          <w:ilvl w:val="0"/>
          <w:numId w:val="18"/>
        </w:numPr>
        <w:rPr>
          <w:rFonts w:ascii="Garamond" w:hAnsi="Garamond"/>
          <w:sz w:val="26"/>
          <w:szCs w:val="26"/>
          <w:lang w:val="en-US"/>
        </w:rPr>
      </w:pPr>
      <w:r w:rsidRPr="0006768E">
        <w:rPr>
          <w:rFonts w:ascii="Garamond" w:hAnsi="Garamond"/>
          <w:sz w:val="26"/>
          <w:szCs w:val="26"/>
          <w:lang w:val="en-US"/>
        </w:rPr>
        <w:t xml:space="preserve">SCOPE OF THE TASK </w:t>
      </w:r>
    </w:p>
    <w:p w14:paraId="28D946ED" w14:textId="3284FAC3" w:rsidR="00D57D67" w:rsidRPr="0006768E" w:rsidRDefault="00F765CD" w:rsidP="00AC460F">
      <w:pPr>
        <w:rPr>
          <w:rFonts w:ascii="Garamond" w:hAnsi="Garamond"/>
          <w:szCs w:val="24"/>
          <w:lang w:val="en-US"/>
        </w:rPr>
      </w:pPr>
      <w:r w:rsidRPr="0006768E">
        <w:rPr>
          <w:rFonts w:ascii="Garamond" w:hAnsi="Garamond"/>
          <w:szCs w:val="24"/>
          <w:lang w:val="en-US"/>
        </w:rPr>
        <w:t xml:space="preserve">The advertisement </w:t>
      </w:r>
      <w:r w:rsidR="00770A9B">
        <w:rPr>
          <w:rFonts w:ascii="Garamond" w:hAnsi="Garamond"/>
          <w:szCs w:val="24"/>
          <w:lang w:val="en-US"/>
        </w:rPr>
        <w:t xml:space="preserve">is for </w:t>
      </w:r>
      <w:r w:rsidRPr="0006768E">
        <w:rPr>
          <w:rFonts w:ascii="Garamond" w:hAnsi="Garamond"/>
          <w:szCs w:val="24"/>
          <w:lang w:val="en-US"/>
        </w:rPr>
        <w:t>the procurement of</w:t>
      </w:r>
      <w:r w:rsidR="00DA557D">
        <w:rPr>
          <w:rFonts w:ascii="Garamond" w:hAnsi="Garamond"/>
          <w:szCs w:val="24"/>
          <w:lang w:val="en-US"/>
        </w:rPr>
        <w:t xml:space="preserve"> services in relation to event management. </w:t>
      </w:r>
      <w:r w:rsidRPr="0006768E">
        <w:rPr>
          <w:rFonts w:ascii="Garamond" w:hAnsi="Garamond"/>
          <w:szCs w:val="24"/>
          <w:lang w:val="en-US"/>
        </w:rPr>
        <w:t xml:space="preserve">The task </w:t>
      </w:r>
      <w:proofErr w:type="gramStart"/>
      <w:r w:rsidRPr="0006768E">
        <w:rPr>
          <w:rFonts w:ascii="Garamond" w:hAnsi="Garamond"/>
          <w:szCs w:val="24"/>
          <w:lang w:val="en-US"/>
        </w:rPr>
        <w:t>is described</w:t>
      </w:r>
      <w:proofErr w:type="gramEnd"/>
      <w:r w:rsidRPr="0006768E">
        <w:rPr>
          <w:rFonts w:ascii="Garamond" w:hAnsi="Garamond"/>
          <w:szCs w:val="24"/>
          <w:lang w:val="en-US"/>
        </w:rPr>
        <w:t xml:space="preserve"> in more detail in Annex 1.  </w:t>
      </w:r>
    </w:p>
    <w:p w14:paraId="26B5645E" w14:textId="77777777" w:rsidR="004D225B" w:rsidRPr="0006768E" w:rsidRDefault="004D225B" w:rsidP="00AC460F">
      <w:pPr>
        <w:rPr>
          <w:rFonts w:ascii="Garamond" w:hAnsi="Garamond"/>
          <w:szCs w:val="24"/>
          <w:highlight w:val="lightGray"/>
          <w:lang w:val="en-US"/>
        </w:rPr>
      </w:pPr>
    </w:p>
    <w:p w14:paraId="28D946EE" w14:textId="77777777" w:rsidR="00437965" w:rsidRPr="0006768E" w:rsidRDefault="00437965" w:rsidP="00D57D67">
      <w:pPr>
        <w:rPr>
          <w:rFonts w:ascii="Garamond" w:hAnsi="Garamond"/>
          <w:szCs w:val="24"/>
          <w:lang w:val="en-US"/>
        </w:rPr>
      </w:pPr>
      <w:r w:rsidRPr="0006768E">
        <w:rPr>
          <w:rFonts w:ascii="Garamond" w:hAnsi="Garamond"/>
          <w:szCs w:val="24"/>
          <w:lang w:val="en-US"/>
        </w:rPr>
        <w:t xml:space="preserve">    </w:t>
      </w:r>
    </w:p>
    <w:p w14:paraId="1F620AA9" w14:textId="7C4C54CA" w:rsidR="00BD3FB5" w:rsidRPr="0006768E" w:rsidRDefault="0078669A" w:rsidP="009212BE">
      <w:pPr>
        <w:pStyle w:val="Overskrift1"/>
        <w:numPr>
          <w:ilvl w:val="0"/>
          <w:numId w:val="18"/>
        </w:numPr>
        <w:rPr>
          <w:rFonts w:ascii="Garamond" w:hAnsi="Garamond"/>
          <w:sz w:val="26"/>
          <w:szCs w:val="26"/>
          <w:lang w:val="en-US"/>
        </w:rPr>
      </w:pPr>
      <w:r w:rsidRPr="0006768E">
        <w:rPr>
          <w:rFonts w:ascii="Garamond" w:hAnsi="Garamond"/>
          <w:sz w:val="26"/>
          <w:szCs w:val="26"/>
          <w:lang w:val="en-US"/>
        </w:rPr>
        <w:t>PERSONAL DATA</w:t>
      </w:r>
    </w:p>
    <w:p w14:paraId="7CA0E3C5" w14:textId="7F1AEC2D" w:rsidR="00BD3FB5" w:rsidRPr="0006768E" w:rsidRDefault="00BD3FB5" w:rsidP="00BD3FB5">
      <w:pPr>
        <w:rPr>
          <w:rFonts w:ascii="Garamond" w:hAnsi="Garamond"/>
          <w:szCs w:val="24"/>
          <w:lang w:val="en-US"/>
        </w:rPr>
      </w:pPr>
      <w:r w:rsidRPr="0006768E">
        <w:rPr>
          <w:rFonts w:ascii="Garamond" w:hAnsi="Garamond"/>
          <w:szCs w:val="24"/>
          <w:lang w:val="en-US"/>
        </w:rPr>
        <w:t xml:space="preserve">The contracting authority processes personal information in connection with </w:t>
      </w:r>
      <w:r w:rsidR="002672E1">
        <w:rPr>
          <w:rFonts w:ascii="Garamond" w:hAnsi="Garamond"/>
          <w:szCs w:val="24"/>
          <w:lang w:val="en-US"/>
        </w:rPr>
        <w:t>receiving</w:t>
      </w:r>
      <w:r w:rsidR="002672E1" w:rsidRPr="0006768E">
        <w:rPr>
          <w:rFonts w:ascii="Garamond" w:hAnsi="Garamond"/>
          <w:szCs w:val="24"/>
          <w:lang w:val="en-US"/>
        </w:rPr>
        <w:t xml:space="preserve"> </w:t>
      </w:r>
      <w:r w:rsidRPr="0006768E">
        <w:rPr>
          <w:rFonts w:ascii="Garamond" w:hAnsi="Garamond"/>
          <w:szCs w:val="24"/>
          <w:lang w:val="en-US"/>
        </w:rPr>
        <w:t xml:space="preserve">offers, typically contact information for one or more employees of the bidder. The General Data Protection Regulation grants rights to </w:t>
      </w:r>
      <w:r w:rsidR="002672E1">
        <w:rPr>
          <w:rFonts w:ascii="Garamond" w:hAnsi="Garamond"/>
          <w:szCs w:val="24"/>
          <w:lang w:val="en-US"/>
        </w:rPr>
        <w:t>the registered</w:t>
      </w:r>
      <w:r w:rsidRPr="0006768E">
        <w:rPr>
          <w:rFonts w:ascii="Garamond" w:hAnsi="Garamond"/>
          <w:szCs w:val="24"/>
          <w:lang w:val="en-US"/>
        </w:rPr>
        <w:t>, and the contracting authority</w:t>
      </w:r>
      <w:r w:rsidR="004F1548">
        <w:rPr>
          <w:rFonts w:ascii="Garamond" w:hAnsi="Garamond"/>
          <w:szCs w:val="24"/>
          <w:lang w:val="en-US"/>
        </w:rPr>
        <w:t>’</w:t>
      </w:r>
      <w:r w:rsidRPr="0006768E">
        <w:rPr>
          <w:rFonts w:ascii="Garamond" w:hAnsi="Garamond"/>
          <w:szCs w:val="24"/>
          <w:lang w:val="en-US"/>
        </w:rPr>
        <w:t xml:space="preserve">s processing of personal data </w:t>
      </w:r>
      <w:proofErr w:type="gramStart"/>
      <w:r w:rsidR="001B3286">
        <w:rPr>
          <w:rFonts w:ascii="Garamond" w:hAnsi="Garamond"/>
          <w:szCs w:val="24"/>
          <w:lang w:val="en-US"/>
        </w:rPr>
        <w:t xml:space="preserve">are </w:t>
      </w:r>
      <w:r w:rsidRPr="0006768E">
        <w:rPr>
          <w:rFonts w:ascii="Garamond" w:hAnsi="Garamond"/>
          <w:szCs w:val="24"/>
          <w:lang w:val="en-US"/>
        </w:rPr>
        <w:t>described</w:t>
      </w:r>
      <w:proofErr w:type="gramEnd"/>
      <w:r w:rsidRPr="0006768E">
        <w:rPr>
          <w:rFonts w:ascii="Garamond" w:hAnsi="Garamond"/>
          <w:szCs w:val="24"/>
          <w:lang w:val="en-US"/>
        </w:rPr>
        <w:t xml:space="preserve"> in the privacy notice at</w:t>
      </w:r>
      <w:r w:rsidR="00DA557D">
        <w:rPr>
          <w:rFonts w:ascii="Garamond" w:hAnsi="Garamond"/>
          <w:szCs w:val="24"/>
          <w:lang w:val="en-US"/>
        </w:rPr>
        <w:t xml:space="preserve"> </w:t>
      </w:r>
      <w:hyperlink r:id="rId13" w:history="1">
        <w:r w:rsidR="00DA557D" w:rsidRPr="001D7050">
          <w:rPr>
            <w:rStyle w:val="Hyperlink"/>
            <w:rFonts w:ascii="Garamond" w:hAnsi="Garamond"/>
            <w:szCs w:val="24"/>
            <w:lang w:val="en-US"/>
          </w:rPr>
          <w:t>https://ens.dk/om-os/energistyrelsens-behandling-af-personoplysninger</w:t>
        </w:r>
      </w:hyperlink>
      <w:r w:rsidR="00DA557D">
        <w:rPr>
          <w:rFonts w:ascii="Garamond" w:hAnsi="Garamond"/>
          <w:szCs w:val="24"/>
          <w:lang w:val="en-US"/>
        </w:rPr>
        <w:t>.</w:t>
      </w:r>
      <w:r w:rsidRPr="0006768E">
        <w:rPr>
          <w:rFonts w:ascii="Garamond" w:hAnsi="Garamond"/>
          <w:szCs w:val="24"/>
          <w:lang w:val="en-US"/>
        </w:rPr>
        <w:t xml:space="preserve"> </w:t>
      </w:r>
    </w:p>
    <w:p w14:paraId="7043B1F5" w14:textId="77777777" w:rsidR="00BD3FB5" w:rsidRPr="0006768E" w:rsidRDefault="00BD3FB5" w:rsidP="00BD3FB5">
      <w:pPr>
        <w:rPr>
          <w:rFonts w:ascii="Garamond" w:hAnsi="Garamond"/>
          <w:i/>
          <w:iCs/>
          <w:szCs w:val="24"/>
          <w:highlight w:val="lightGray"/>
          <w:lang w:val="en-US"/>
        </w:rPr>
      </w:pPr>
    </w:p>
    <w:p w14:paraId="5D052C9A" w14:textId="3294D937" w:rsidR="00BD3FB5" w:rsidRPr="00DA557D" w:rsidRDefault="00BD3FB5" w:rsidP="00BD3FB5">
      <w:pPr>
        <w:rPr>
          <w:rFonts w:ascii="Garamond" w:hAnsi="Garamond"/>
          <w:szCs w:val="24"/>
          <w:lang w:val="en-US"/>
        </w:rPr>
      </w:pPr>
      <w:r w:rsidRPr="0006768E">
        <w:rPr>
          <w:rFonts w:ascii="Garamond" w:hAnsi="Garamond"/>
          <w:szCs w:val="24"/>
          <w:lang w:val="en-US"/>
        </w:rPr>
        <w:t xml:space="preserve">Together with the offer, the bidder </w:t>
      </w:r>
      <w:proofErr w:type="gramStart"/>
      <w:r w:rsidRPr="0006768E">
        <w:rPr>
          <w:rFonts w:ascii="Garamond" w:hAnsi="Garamond"/>
          <w:szCs w:val="24"/>
          <w:lang w:val="en-US"/>
        </w:rPr>
        <w:t>is requested</w:t>
      </w:r>
      <w:proofErr w:type="gramEnd"/>
      <w:r w:rsidRPr="0006768E">
        <w:rPr>
          <w:rFonts w:ascii="Garamond" w:hAnsi="Garamond"/>
          <w:szCs w:val="24"/>
          <w:lang w:val="en-US"/>
        </w:rPr>
        <w:t xml:space="preserve"> to submit a declaration of notification of processing of personal data in connection with </w:t>
      </w:r>
      <w:r w:rsidR="002672E1">
        <w:rPr>
          <w:rFonts w:ascii="Garamond" w:hAnsi="Garamond"/>
          <w:szCs w:val="24"/>
          <w:lang w:val="en-US"/>
        </w:rPr>
        <w:t>the advertisement process</w:t>
      </w:r>
      <w:r w:rsidR="00CA1506">
        <w:rPr>
          <w:rFonts w:ascii="Garamond" w:hAnsi="Garamond"/>
          <w:szCs w:val="24"/>
          <w:lang w:val="en-US"/>
        </w:rPr>
        <w:t>, cf. Annex 3</w:t>
      </w:r>
      <w:r w:rsidRPr="0006768E">
        <w:rPr>
          <w:rFonts w:ascii="Garamond" w:hAnsi="Garamond"/>
          <w:szCs w:val="24"/>
          <w:lang w:val="en-US"/>
        </w:rPr>
        <w:t>. The declaration</w:t>
      </w:r>
      <w:r w:rsidR="002672E1" w:rsidRPr="0006768E">
        <w:rPr>
          <w:rFonts w:ascii="Garamond" w:hAnsi="Garamond"/>
          <w:szCs w:val="24"/>
          <w:lang w:val="en-US"/>
        </w:rPr>
        <w:t xml:space="preserve"> </w:t>
      </w:r>
      <w:proofErr w:type="gramStart"/>
      <w:r w:rsidR="002672E1">
        <w:rPr>
          <w:rFonts w:ascii="Garamond" w:hAnsi="Garamond"/>
          <w:szCs w:val="24"/>
          <w:lang w:val="en-US"/>
        </w:rPr>
        <w:t>is requested</w:t>
      </w:r>
      <w:proofErr w:type="gramEnd"/>
      <w:r w:rsidR="002672E1">
        <w:rPr>
          <w:rFonts w:ascii="Garamond" w:hAnsi="Garamond"/>
          <w:szCs w:val="24"/>
          <w:lang w:val="en-US"/>
        </w:rPr>
        <w:t xml:space="preserve"> </w:t>
      </w:r>
      <w:r w:rsidRPr="0006768E">
        <w:rPr>
          <w:rFonts w:ascii="Garamond" w:hAnsi="Garamond"/>
          <w:szCs w:val="24"/>
          <w:lang w:val="en-US"/>
        </w:rPr>
        <w:t xml:space="preserve">completed and signed by the bidder. </w:t>
      </w:r>
    </w:p>
    <w:p w14:paraId="105CA1E2" w14:textId="070AC6BE" w:rsidR="00BD3FB5" w:rsidRDefault="00BD3FB5" w:rsidP="00BD3FB5">
      <w:pPr>
        <w:rPr>
          <w:rFonts w:ascii="Garamond" w:hAnsi="Garamond"/>
          <w:b/>
          <w:szCs w:val="24"/>
          <w:lang w:val="en-US"/>
        </w:rPr>
      </w:pPr>
    </w:p>
    <w:p w14:paraId="437716AE" w14:textId="77777777" w:rsidR="00DA557D" w:rsidRPr="0006768E" w:rsidRDefault="00DA557D" w:rsidP="00BD3FB5">
      <w:pPr>
        <w:rPr>
          <w:rFonts w:ascii="Garamond" w:hAnsi="Garamond"/>
          <w:b/>
          <w:szCs w:val="24"/>
          <w:lang w:val="en-US"/>
        </w:rPr>
      </w:pPr>
    </w:p>
    <w:p w14:paraId="28D946EF" w14:textId="26F5D4F5" w:rsidR="00437965" w:rsidRPr="0006768E" w:rsidRDefault="0078669A" w:rsidP="009212BE">
      <w:pPr>
        <w:pStyle w:val="Overskrift1"/>
        <w:numPr>
          <w:ilvl w:val="0"/>
          <w:numId w:val="18"/>
        </w:numPr>
        <w:rPr>
          <w:rFonts w:ascii="Garamond" w:hAnsi="Garamond"/>
          <w:sz w:val="26"/>
          <w:szCs w:val="26"/>
          <w:lang w:val="en-US"/>
        </w:rPr>
      </w:pPr>
      <w:r w:rsidRPr="0006768E">
        <w:rPr>
          <w:rFonts w:ascii="Garamond" w:hAnsi="Garamond"/>
          <w:sz w:val="26"/>
          <w:szCs w:val="26"/>
          <w:lang w:val="en-US"/>
        </w:rPr>
        <w:t>PROCEDURE FOR THE ADVERTISEMENT</w:t>
      </w:r>
    </w:p>
    <w:p w14:paraId="5A07990D" w14:textId="77777777" w:rsidR="00E0513A" w:rsidRDefault="00E0513A" w:rsidP="00E0513A">
      <w:pPr>
        <w:rPr>
          <w:rFonts w:ascii="Garamond" w:hAnsi="Garamond"/>
          <w:szCs w:val="24"/>
          <w:highlight w:val="lightGray"/>
        </w:rPr>
      </w:pPr>
    </w:p>
    <w:p w14:paraId="628258D1" w14:textId="11DD34AC" w:rsidR="00E0513A" w:rsidRPr="0006768E" w:rsidRDefault="0090676E" w:rsidP="00437965">
      <w:pPr>
        <w:rPr>
          <w:rFonts w:ascii="Garamond" w:hAnsi="Garamond"/>
          <w:szCs w:val="24"/>
          <w:lang w:val="en-US"/>
        </w:rPr>
      </w:pPr>
      <w:r w:rsidRPr="00DA557D">
        <w:rPr>
          <w:rFonts w:ascii="Garamond" w:hAnsi="Garamond"/>
          <w:szCs w:val="24"/>
          <w:lang w:val="en-US"/>
        </w:rPr>
        <w:t>The contracting authority advertises the task in accordance with Title IV of the Danish Public Procurement Act, as the contracting authority has determined that this contract has a clear cross-border interest.</w:t>
      </w:r>
    </w:p>
    <w:p w14:paraId="3501FC47" w14:textId="77777777" w:rsidR="00EE4057" w:rsidRPr="00E0513A" w:rsidRDefault="00EE4057" w:rsidP="00437965">
      <w:pPr>
        <w:rPr>
          <w:rFonts w:ascii="Garamond" w:hAnsi="Garamond"/>
          <w:szCs w:val="24"/>
          <w:lang w:val="en-US"/>
        </w:rPr>
      </w:pPr>
    </w:p>
    <w:p w14:paraId="2939F890" w14:textId="14F1873C" w:rsidR="00FC1A34" w:rsidRPr="0006768E" w:rsidRDefault="00FC1A34" w:rsidP="00FC1A34">
      <w:pPr>
        <w:rPr>
          <w:rFonts w:ascii="Garamond" w:hAnsi="Garamond"/>
          <w:szCs w:val="24"/>
          <w:lang w:val="en-US"/>
        </w:rPr>
      </w:pPr>
      <w:r w:rsidRPr="0006768E">
        <w:rPr>
          <w:rFonts w:ascii="Garamond" w:hAnsi="Garamond"/>
          <w:szCs w:val="24"/>
          <w:lang w:val="en-US"/>
        </w:rPr>
        <w:t xml:space="preserve">The process for submitting offers is </w:t>
      </w:r>
      <w:proofErr w:type="spellStart"/>
      <w:r w:rsidRPr="0006768E">
        <w:rPr>
          <w:rFonts w:ascii="Garamond" w:hAnsi="Garamond"/>
          <w:szCs w:val="24"/>
          <w:lang w:val="en-US"/>
        </w:rPr>
        <w:t>organised</w:t>
      </w:r>
      <w:proofErr w:type="spellEnd"/>
      <w:r w:rsidRPr="0006768E">
        <w:rPr>
          <w:rFonts w:ascii="Garamond" w:hAnsi="Garamond"/>
          <w:szCs w:val="24"/>
          <w:lang w:val="en-US"/>
        </w:rPr>
        <w:t xml:space="preserve"> as shown below.</w:t>
      </w:r>
    </w:p>
    <w:p w14:paraId="28D946F3" w14:textId="77777777" w:rsidR="00582E6C" w:rsidRPr="0006768E" w:rsidRDefault="00582E6C" w:rsidP="00437965">
      <w:pPr>
        <w:rPr>
          <w:rFonts w:ascii="Garamond" w:hAnsi="Garamond"/>
          <w:szCs w:val="24"/>
          <w:lang w:val="en-US"/>
        </w:rPr>
      </w:pPr>
    </w:p>
    <w:p w14:paraId="28D946F4" w14:textId="2742678C" w:rsidR="00437965" w:rsidRPr="0006768E" w:rsidRDefault="00105A50" w:rsidP="00787BE9">
      <w:pPr>
        <w:pStyle w:val="Overskrift2"/>
        <w:numPr>
          <w:ilvl w:val="1"/>
          <w:numId w:val="18"/>
        </w:numPr>
        <w:rPr>
          <w:rFonts w:ascii="Garamond" w:hAnsi="Garamond"/>
          <w:b/>
          <w:color w:val="auto"/>
          <w:sz w:val="24"/>
          <w:szCs w:val="24"/>
          <w:lang w:val="en-US"/>
        </w:rPr>
      </w:pPr>
      <w:r w:rsidRPr="0006768E">
        <w:rPr>
          <w:rFonts w:ascii="Garamond" w:hAnsi="Garamond"/>
          <w:b/>
          <w:color w:val="auto"/>
          <w:sz w:val="24"/>
          <w:szCs w:val="24"/>
          <w:lang w:val="en-US"/>
        </w:rPr>
        <w:t>Advertising material</w:t>
      </w:r>
    </w:p>
    <w:p w14:paraId="5A84E2D2" w14:textId="77777777" w:rsidR="004D225B" w:rsidRPr="0006768E" w:rsidRDefault="004D225B" w:rsidP="00787BE9">
      <w:pPr>
        <w:rPr>
          <w:rFonts w:ascii="Garamond" w:hAnsi="Garamond"/>
          <w:szCs w:val="24"/>
          <w:lang w:val="en-US"/>
        </w:rPr>
      </w:pPr>
    </w:p>
    <w:p w14:paraId="28D946F5" w14:textId="17D8280B" w:rsidR="00437965" w:rsidRPr="0006768E" w:rsidRDefault="00D57D67" w:rsidP="00787BE9">
      <w:pPr>
        <w:rPr>
          <w:rFonts w:ascii="Garamond" w:hAnsi="Garamond"/>
          <w:szCs w:val="24"/>
          <w:lang w:val="en-US"/>
        </w:rPr>
      </w:pPr>
      <w:r w:rsidRPr="0006768E">
        <w:rPr>
          <w:rFonts w:ascii="Garamond" w:hAnsi="Garamond"/>
          <w:szCs w:val="24"/>
          <w:lang w:val="en-US"/>
        </w:rPr>
        <w:t>The material that forms the basis for the submission of offers consists of the following:</w:t>
      </w:r>
    </w:p>
    <w:p w14:paraId="28D946F6" w14:textId="79200546" w:rsidR="004D07F9" w:rsidRPr="0006768E" w:rsidRDefault="004D07F9" w:rsidP="00437965">
      <w:pPr>
        <w:rPr>
          <w:rFonts w:ascii="Garamond" w:hAnsi="Garamond"/>
          <w:szCs w:val="24"/>
          <w:lang w:val="en-US"/>
        </w:rPr>
      </w:pPr>
    </w:p>
    <w:p w14:paraId="6D96BEB0" w14:textId="0F8E9E59" w:rsidR="00EE3D2B" w:rsidRPr="0006768E" w:rsidRDefault="00564BAD" w:rsidP="00705A65">
      <w:pPr>
        <w:pStyle w:val="Listeafsnit"/>
        <w:numPr>
          <w:ilvl w:val="1"/>
          <w:numId w:val="3"/>
        </w:numPr>
        <w:rPr>
          <w:rFonts w:ascii="Garamond" w:hAnsi="Garamond"/>
          <w:sz w:val="24"/>
          <w:szCs w:val="24"/>
          <w:lang w:val="en-US"/>
        </w:rPr>
      </w:pPr>
      <w:r w:rsidRPr="0006768E">
        <w:rPr>
          <w:rFonts w:ascii="Garamond" w:hAnsi="Garamond" w:cs="Times New Roman"/>
          <w:sz w:val="24"/>
          <w:szCs w:val="24"/>
          <w:lang w:val="en-US"/>
        </w:rPr>
        <w:t>Advertising conditions (this document)</w:t>
      </w:r>
    </w:p>
    <w:p w14:paraId="2CCE2B8D" w14:textId="77777777" w:rsidR="00EE3D2B" w:rsidRPr="0006768E" w:rsidRDefault="00EE3D2B" w:rsidP="00AC460F">
      <w:pPr>
        <w:pStyle w:val="Listeafsnit"/>
        <w:rPr>
          <w:rFonts w:ascii="Garamond" w:hAnsi="Garamond" w:cs="Times New Roman"/>
          <w:sz w:val="24"/>
          <w:szCs w:val="24"/>
          <w:lang w:val="en-US"/>
        </w:rPr>
      </w:pPr>
    </w:p>
    <w:p w14:paraId="4136B1FE" w14:textId="2B3D047C" w:rsidR="00765A33" w:rsidRPr="0006768E" w:rsidRDefault="002D5C7E" w:rsidP="00174DE3">
      <w:pPr>
        <w:pStyle w:val="Listeafsnit"/>
        <w:numPr>
          <w:ilvl w:val="1"/>
          <w:numId w:val="3"/>
        </w:numPr>
        <w:rPr>
          <w:rFonts w:ascii="Garamond" w:hAnsi="Garamond" w:cs="Times New Roman"/>
          <w:sz w:val="24"/>
          <w:szCs w:val="24"/>
          <w:lang w:val="en-US"/>
        </w:rPr>
      </w:pPr>
      <w:r>
        <w:rPr>
          <w:rFonts w:ascii="Garamond" w:hAnsi="Garamond" w:cs="Times New Roman"/>
          <w:sz w:val="24"/>
          <w:szCs w:val="24"/>
          <w:lang w:val="en-US"/>
        </w:rPr>
        <w:t xml:space="preserve">Annex 1 - </w:t>
      </w:r>
      <w:r w:rsidR="00765A33" w:rsidRPr="0006768E">
        <w:rPr>
          <w:rFonts w:ascii="Garamond" w:hAnsi="Garamond" w:cs="Times New Roman"/>
          <w:sz w:val="24"/>
          <w:szCs w:val="24"/>
          <w:lang w:val="en-US"/>
        </w:rPr>
        <w:t>The contracting authority</w:t>
      </w:r>
      <w:r w:rsidR="004F1548">
        <w:rPr>
          <w:rFonts w:ascii="Garamond" w:hAnsi="Garamond" w:cs="Times New Roman"/>
          <w:sz w:val="24"/>
          <w:szCs w:val="24"/>
          <w:lang w:val="en-US"/>
        </w:rPr>
        <w:t>’</w:t>
      </w:r>
      <w:r w:rsidR="00765A33" w:rsidRPr="0006768E">
        <w:rPr>
          <w:rFonts w:ascii="Garamond" w:hAnsi="Garamond" w:cs="Times New Roman"/>
          <w:sz w:val="24"/>
          <w:szCs w:val="24"/>
          <w:lang w:val="en-US"/>
        </w:rPr>
        <w:t>s description of the task</w:t>
      </w:r>
    </w:p>
    <w:p w14:paraId="12B1D1AE" w14:textId="77777777" w:rsidR="00765A33" w:rsidRPr="0006768E" w:rsidRDefault="00765A33" w:rsidP="00765A33">
      <w:pPr>
        <w:pStyle w:val="Listeafsnit"/>
        <w:rPr>
          <w:rFonts w:ascii="Garamond" w:hAnsi="Garamond" w:cs="Times New Roman"/>
          <w:sz w:val="24"/>
          <w:szCs w:val="24"/>
          <w:lang w:val="en-US"/>
        </w:rPr>
      </w:pPr>
    </w:p>
    <w:p w14:paraId="2493B25F" w14:textId="27C63071" w:rsidR="0056518F" w:rsidRDefault="002D5C7E" w:rsidP="0056518F">
      <w:pPr>
        <w:pStyle w:val="Listeafsnit"/>
        <w:numPr>
          <w:ilvl w:val="1"/>
          <w:numId w:val="3"/>
        </w:numPr>
        <w:rPr>
          <w:rFonts w:ascii="Garamond" w:hAnsi="Garamond" w:cs="Times New Roman"/>
          <w:sz w:val="24"/>
          <w:szCs w:val="24"/>
          <w:lang w:val="en-US"/>
        </w:rPr>
      </w:pPr>
      <w:r>
        <w:rPr>
          <w:rFonts w:ascii="Garamond" w:hAnsi="Garamond" w:cs="Times New Roman"/>
          <w:sz w:val="24"/>
          <w:szCs w:val="24"/>
          <w:lang w:val="en-US"/>
        </w:rPr>
        <w:t xml:space="preserve">Annex 2 - </w:t>
      </w:r>
      <w:r w:rsidR="001924A1" w:rsidRPr="0006768E">
        <w:rPr>
          <w:rFonts w:ascii="Garamond" w:hAnsi="Garamond" w:cs="Times New Roman"/>
          <w:sz w:val="24"/>
          <w:szCs w:val="24"/>
          <w:lang w:val="en-US"/>
        </w:rPr>
        <w:t>The contracting authority</w:t>
      </w:r>
      <w:r w:rsidR="004F1548">
        <w:rPr>
          <w:rFonts w:ascii="Garamond" w:hAnsi="Garamond" w:cs="Times New Roman"/>
          <w:sz w:val="24"/>
          <w:szCs w:val="24"/>
          <w:lang w:val="en-US"/>
        </w:rPr>
        <w:t>’</w:t>
      </w:r>
      <w:r w:rsidR="001924A1" w:rsidRPr="0006768E">
        <w:rPr>
          <w:rFonts w:ascii="Garamond" w:hAnsi="Garamond" w:cs="Times New Roman"/>
          <w:sz w:val="24"/>
          <w:szCs w:val="24"/>
          <w:lang w:val="en-US"/>
        </w:rPr>
        <w:t xml:space="preserve">s </w:t>
      </w:r>
      <w:r w:rsidR="001924A1" w:rsidRPr="0056518F">
        <w:rPr>
          <w:rFonts w:ascii="Garamond" w:hAnsi="Garamond" w:cs="Times New Roman"/>
          <w:sz w:val="24"/>
          <w:szCs w:val="24"/>
          <w:lang w:val="en-US"/>
        </w:rPr>
        <w:t xml:space="preserve">draft contract with </w:t>
      </w:r>
      <w:r w:rsidRPr="0056518F">
        <w:rPr>
          <w:rFonts w:ascii="Garamond" w:hAnsi="Garamond" w:cs="Times New Roman"/>
          <w:sz w:val="24"/>
          <w:szCs w:val="24"/>
          <w:lang w:val="en-US"/>
        </w:rPr>
        <w:t>A</w:t>
      </w:r>
      <w:r w:rsidR="001924A1" w:rsidRPr="0056518F">
        <w:rPr>
          <w:rFonts w:ascii="Garamond" w:hAnsi="Garamond" w:cs="Times New Roman"/>
          <w:sz w:val="24"/>
          <w:szCs w:val="24"/>
          <w:lang w:val="en-US"/>
        </w:rPr>
        <w:t>nnexes</w:t>
      </w:r>
    </w:p>
    <w:p w14:paraId="73BE11B6" w14:textId="77777777" w:rsidR="0056518F" w:rsidRPr="0056518F" w:rsidRDefault="0056518F" w:rsidP="0056518F">
      <w:pPr>
        <w:pStyle w:val="Listeafsnit"/>
        <w:ind w:left="1440"/>
        <w:rPr>
          <w:rFonts w:ascii="Garamond" w:hAnsi="Garamond" w:cs="Times New Roman"/>
          <w:sz w:val="24"/>
          <w:szCs w:val="24"/>
          <w:lang w:val="en-US"/>
        </w:rPr>
      </w:pPr>
    </w:p>
    <w:p w14:paraId="59CDFE4F" w14:textId="5DBA62AF" w:rsidR="00F66B74" w:rsidRDefault="00F66B74" w:rsidP="00F66B74">
      <w:pPr>
        <w:pStyle w:val="Listeafsnit"/>
        <w:numPr>
          <w:ilvl w:val="1"/>
          <w:numId w:val="3"/>
        </w:numPr>
        <w:rPr>
          <w:rFonts w:ascii="Garamond" w:hAnsi="Garamond" w:cs="Times New Roman"/>
          <w:sz w:val="24"/>
          <w:szCs w:val="24"/>
          <w:lang w:val="en-US"/>
        </w:rPr>
      </w:pPr>
      <w:r>
        <w:rPr>
          <w:rFonts w:ascii="Garamond" w:hAnsi="Garamond" w:cs="Times New Roman"/>
          <w:sz w:val="24"/>
          <w:szCs w:val="24"/>
          <w:lang w:val="en-US"/>
        </w:rPr>
        <w:t>Annex 3 – Template for d</w:t>
      </w:r>
      <w:r w:rsidR="00054CA0" w:rsidRPr="0006768E">
        <w:rPr>
          <w:rFonts w:ascii="Garamond" w:hAnsi="Garamond" w:cs="Times New Roman"/>
          <w:sz w:val="24"/>
          <w:szCs w:val="24"/>
          <w:lang w:val="en-US"/>
        </w:rPr>
        <w:t>eclaration o</w:t>
      </w:r>
      <w:r w:rsidR="0056518F">
        <w:rPr>
          <w:rFonts w:ascii="Garamond" w:hAnsi="Garamond" w:cs="Times New Roman"/>
          <w:sz w:val="24"/>
          <w:szCs w:val="24"/>
          <w:lang w:val="en-US"/>
        </w:rPr>
        <w:t>f notification of personal data</w:t>
      </w:r>
    </w:p>
    <w:p w14:paraId="5268BF3F" w14:textId="77777777" w:rsidR="0056518F" w:rsidRPr="0056518F" w:rsidRDefault="0056518F" w:rsidP="0056518F">
      <w:pPr>
        <w:pStyle w:val="Listeafsnit"/>
        <w:ind w:left="1440"/>
        <w:rPr>
          <w:rFonts w:ascii="Garamond" w:hAnsi="Garamond" w:cs="Times New Roman"/>
          <w:sz w:val="24"/>
          <w:szCs w:val="24"/>
          <w:lang w:val="en-US"/>
        </w:rPr>
      </w:pPr>
    </w:p>
    <w:p w14:paraId="69C100EC" w14:textId="6D3BA4F8" w:rsidR="00054CA0" w:rsidRPr="0056518F" w:rsidRDefault="0056518F" w:rsidP="00D243E4">
      <w:pPr>
        <w:pStyle w:val="Listeafsnit"/>
        <w:numPr>
          <w:ilvl w:val="1"/>
          <w:numId w:val="3"/>
        </w:numPr>
        <w:rPr>
          <w:rFonts w:ascii="Garamond" w:hAnsi="Garamond" w:cs="Times New Roman"/>
          <w:sz w:val="24"/>
          <w:szCs w:val="24"/>
          <w:lang w:val="en-US"/>
        </w:rPr>
      </w:pPr>
      <w:r w:rsidRPr="0056518F">
        <w:rPr>
          <w:rFonts w:ascii="Garamond" w:hAnsi="Garamond" w:cs="Times New Roman"/>
          <w:sz w:val="24"/>
          <w:szCs w:val="24"/>
          <w:lang w:val="en-US"/>
        </w:rPr>
        <w:t xml:space="preserve">Annex 4 – </w:t>
      </w:r>
      <w:r w:rsidR="00CA1506">
        <w:rPr>
          <w:rFonts w:ascii="Garamond" w:hAnsi="Garamond" w:cs="Times New Roman"/>
          <w:sz w:val="24"/>
          <w:szCs w:val="24"/>
          <w:lang w:val="en-US"/>
        </w:rPr>
        <w:t>Draft d</w:t>
      </w:r>
      <w:r w:rsidRPr="0056518F">
        <w:rPr>
          <w:rFonts w:ascii="Garamond" w:hAnsi="Garamond" w:cs="Times New Roman"/>
          <w:sz w:val="24"/>
          <w:szCs w:val="24"/>
          <w:lang w:val="en-US"/>
        </w:rPr>
        <w:t>ata processing agreement</w:t>
      </w:r>
    </w:p>
    <w:p w14:paraId="55407E3C" w14:textId="4F78F73B" w:rsidR="00765A33" w:rsidRPr="00CA1506" w:rsidRDefault="00765A33" w:rsidP="00765A33">
      <w:pPr>
        <w:rPr>
          <w:rFonts w:ascii="Garamond" w:hAnsi="Garamond"/>
          <w:szCs w:val="24"/>
          <w:lang w:val="en-US"/>
        </w:rPr>
      </w:pPr>
    </w:p>
    <w:p w14:paraId="28D946FA" w14:textId="28DF2853" w:rsidR="00437965" w:rsidRPr="0006768E" w:rsidRDefault="00437965" w:rsidP="00223004">
      <w:pPr>
        <w:rPr>
          <w:rFonts w:ascii="Garamond" w:hAnsi="Garamond"/>
          <w:szCs w:val="24"/>
          <w:lang w:val="en-US"/>
        </w:rPr>
      </w:pPr>
    </w:p>
    <w:p w14:paraId="28D946FB" w14:textId="22AC2F1B" w:rsidR="00437965" w:rsidRPr="0006768E" w:rsidRDefault="00FF08F8" w:rsidP="000B7B16">
      <w:pPr>
        <w:pStyle w:val="Overskrift2"/>
        <w:numPr>
          <w:ilvl w:val="1"/>
          <w:numId w:val="18"/>
        </w:numPr>
        <w:rPr>
          <w:rFonts w:ascii="Garamond" w:hAnsi="Garamond"/>
          <w:b/>
          <w:color w:val="auto"/>
          <w:sz w:val="24"/>
          <w:szCs w:val="24"/>
          <w:lang w:val="en-US"/>
        </w:rPr>
      </w:pPr>
      <w:r w:rsidRPr="0006768E">
        <w:rPr>
          <w:rFonts w:ascii="Garamond" w:hAnsi="Garamond"/>
          <w:b/>
          <w:color w:val="auto"/>
          <w:sz w:val="24"/>
          <w:szCs w:val="24"/>
          <w:lang w:val="en-US"/>
        </w:rPr>
        <w:t>Submission of offers</w:t>
      </w:r>
    </w:p>
    <w:p w14:paraId="28D946FC" w14:textId="6B57F530" w:rsidR="00D57D67" w:rsidRPr="0006768E" w:rsidRDefault="00AD5E94" w:rsidP="00437965">
      <w:pPr>
        <w:rPr>
          <w:rFonts w:ascii="Garamond" w:hAnsi="Garamond"/>
          <w:szCs w:val="24"/>
          <w:lang w:val="en-US"/>
        </w:rPr>
      </w:pPr>
      <w:r w:rsidRPr="0006768E">
        <w:rPr>
          <w:rFonts w:ascii="Garamond" w:hAnsi="Garamond"/>
          <w:szCs w:val="24"/>
          <w:lang w:val="en-US"/>
        </w:rPr>
        <w:t xml:space="preserve">The bidder must prepare a written offer. Only one offer </w:t>
      </w:r>
      <w:proofErr w:type="gramStart"/>
      <w:r w:rsidRPr="0006768E">
        <w:rPr>
          <w:rFonts w:ascii="Garamond" w:hAnsi="Garamond"/>
          <w:szCs w:val="24"/>
          <w:lang w:val="en-US"/>
        </w:rPr>
        <w:t>may be</w:t>
      </w:r>
      <w:r w:rsidR="00CA1506">
        <w:rPr>
          <w:rFonts w:ascii="Garamond" w:hAnsi="Garamond"/>
          <w:szCs w:val="24"/>
          <w:lang w:val="en-US"/>
        </w:rPr>
        <w:t xml:space="preserve"> submitted</w:t>
      </w:r>
      <w:proofErr w:type="gramEnd"/>
      <w:r w:rsidRPr="0006768E">
        <w:rPr>
          <w:rFonts w:ascii="Garamond" w:hAnsi="Garamond"/>
          <w:szCs w:val="24"/>
          <w:lang w:val="en-US"/>
        </w:rPr>
        <w:t xml:space="preserve"> per bidder. </w:t>
      </w:r>
    </w:p>
    <w:p w14:paraId="28D946FD" w14:textId="77777777" w:rsidR="00D57D67" w:rsidRPr="0006768E" w:rsidRDefault="00D57D67" w:rsidP="00437965">
      <w:pPr>
        <w:rPr>
          <w:rFonts w:ascii="Garamond" w:hAnsi="Garamond"/>
          <w:szCs w:val="24"/>
          <w:lang w:val="en-US"/>
        </w:rPr>
      </w:pPr>
    </w:p>
    <w:p w14:paraId="28D946FE" w14:textId="6AC9876D" w:rsidR="00511429" w:rsidRPr="0006768E" w:rsidRDefault="00D57D67" w:rsidP="00437965">
      <w:pPr>
        <w:rPr>
          <w:rFonts w:ascii="Garamond" w:hAnsi="Garamond"/>
          <w:szCs w:val="24"/>
          <w:lang w:val="en-US"/>
        </w:rPr>
      </w:pPr>
      <w:r w:rsidRPr="00707B8C">
        <w:rPr>
          <w:rFonts w:ascii="Garamond" w:hAnsi="Garamond"/>
          <w:szCs w:val="24"/>
          <w:lang w:val="en-US"/>
        </w:rPr>
        <w:t>The offer must not exceed</w:t>
      </w:r>
      <w:r w:rsidR="00707B8C">
        <w:rPr>
          <w:rFonts w:ascii="Garamond" w:hAnsi="Garamond"/>
          <w:szCs w:val="24"/>
          <w:lang w:val="en-US"/>
        </w:rPr>
        <w:t xml:space="preserve"> two</w:t>
      </w:r>
      <w:r w:rsidRPr="00707B8C">
        <w:rPr>
          <w:rFonts w:ascii="Garamond" w:hAnsi="Garamond"/>
          <w:szCs w:val="24"/>
          <w:lang w:val="en-US"/>
        </w:rPr>
        <w:t xml:space="preserve"> pages. In the event that more than the specified number of pages </w:t>
      </w:r>
      <w:proofErr w:type="gramStart"/>
      <w:r w:rsidRPr="00707B8C">
        <w:rPr>
          <w:rFonts w:ascii="Garamond" w:hAnsi="Garamond"/>
          <w:szCs w:val="24"/>
          <w:lang w:val="en-US"/>
        </w:rPr>
        <w:t>are submitted</w:t>
      </w:r>
      <w:proofErr w:type="gramEnd"/>
      <w:r w:rsidRPr="00707B8C">
        <w:rPr>
          <w:rFonts w:ascii="Garamond" w:hAnsi="Garamond"/>
          <w:szCs w:val="24"/>
          <w:lang w:val="en-US"/>
        </w:rPr>
        <w:t xml:space="preserve">, only the first </w:t>
      </w:r>
      <w:r w:rsidR="00707B8C">
        <w:rPr>
          <w:rFonts w:ascii="Garamond" w:hAnsi="Garamond"/>
          <w:szCs w:val="24"/>
          <w:lang w:val="en-US"/>
        </w:rPr>
        <w:t>two</w:t>
      </w:r>
      <w:r w:rsidRPr="00707B8C">
        <w:rPr>
          <w:rFonts w:ascii="Garamond" w:hAnsi="Garamond"/>
          <w:szCs w:val="24"/>
          <w:lang w:val="en-US"/>
        </w:rPr>
        <w:t xml:space="preserve"> pages will be </w:t>
      </w:r>
      <w:r w:rsidR="0027165D" w:rsidRPr="00707B8C">
        <w:rPr>
          <w:rFonts w:ascii="Garamond" w:hAnsi="Garamond"/>
          <w:szCs w:val="24"/>
          <w:lang w:val="en-US"/>
        </w:rPr>
        <w:t>considered in the evaluation</w:t>
      </w:r>
      <w:r w:rsidR="00707B8C">
        <w:rPr>
          <w:rFonts w:ascii="Garamond" w:hAnsi="Garamond"/>
          <w:szCs w:val="24"/>
          <w:lang w:val="en-US"/>
        </w:rPr>
        <w:t>.</w:t>
      </w:r>
    </w:p>
    <w:p w14:paraId="28D946FF" w14:textId="77777777" w:rsidR="00D57D67" w:rsidRPr="0006768E" w:rsidRDefault="00D57D67" w:rsidP="00437965">
      <w:pPr>
        <w:rPr>
          <w:rFonts w:ascii="Garamond" w:hAnsi="Garamond"/>
          <w:szCs w:val="24"/>
          <w:lang w:val="en-US"/>
        </w:rPr>
      </w:pPr>
    </w:p>
    <w:p w14:paraId="28D94700" w14:textId="42FCFF4D" w:rsidR="007362C4" w:rsidRPr="0006768E" w:rsidRDefault="007362C4" w:rsidP="007362C4">
      <w:pPr>
        <w:rPr>
          <w:rFonts w:ascii="Garamond" w:hAnsi="Garamond"/>
          <w:szCs w:val="24"/>
          <w:highlight w:val="lightGray"/>
          <w:lang w:val="en-US"/>
        </w:rPr>
      </w:pPr>
      <w:r w:rsidRPr="00707B8C">
        <w:rPr>
          <w:rFonts w:ascii="Garamond" w:hAnsi="Garamond"/>
          <w:szCs w:val="24"/>
          <w:lang w:val="en-US"/>
        </w:rPr>
        <w:t xml:space="preserve">Offers must be received </w:t>
      </w:r>
      <w:r w:rsidRPr="00707B8C">
        <w:rPr>
          <w:rFonts w:ascii="Garamond" w:hAnsi="Garamond"/>
          <w:szCs w:val="24"/>
          <w:u w:val="single"/>
          <w:lang w:val="en-US"/>
        </w:rPr>
        <w:t>no later than</w:t>
      </w:r>
      <w:r w:rsidR="00C74CDD">
        <w:rPr>
          <w:rFonts w:ascii="Garamond" w:hAnsi="Garamond"/>
          <w:szCs w:val="24"/>
          <w:u w:val="single"/>
          <w:lang w:val="en-US"/>
        </w:rPr>
        <w:t xml:space="preserve"> T</w:t>
      </w:r>
      <w:bookmarkStart w:id="0" w:name="_GoBack"/>
      <w:bookmarkEnd w:id="0"/>
      <w:r w:rsidR="00C74CDD">
        <w:rPr>
          <w:rFonts w:ascii="Garamond" w:hAnsi="Garamond"/>
          <w:szCs w:val="24"/>
          <w:u w:val="single"/>
          <w:lang w:val="en-US"/>
        </w:rPr>
        <w:t>hursday 9</w:t>
      </w:r>
      <w:r w:rsidR="00707B8C">
        <w:rPr>
          <w:rFonts w:ascii="Garamond" w:hAnsi="Garamond"/>
          <w:szCs w:val="24"/>
          <w:u w:val="single"/>
          <w:lang w:val="en-US"/>
        </w:rPr>
        <w:t xml:space="preserve">th </w:t>
      </w:r>
      <w:r w:rsidR="00C74CDD">
        <w:rPr>
          <w:rFonts w:ascii="Garamond" w:hAnsi="Garamond"/>
          <w:szCs w:val="24"/>
          <w:u w:val="single"/>
          <w:lang w:val="en-US"/>
        </w:rPr>
        <w:t>march</w:t>
      </w:r>
      <w:r w:rsidR="00F0450E">
        <w:rPr>
          <w:rFonts w:ascii="Garamond" w:hAnsi="Garamond"/>
          <w:szCs w:val="24"/>
          <w:u w:val="single"/>
          <w:lang w:val="en-US"/>
        </w:rPr>
        <w:t xml:space="preserve"> 2023</w:t>
      </w:r>
      <w:r w:rsidR="00707B8C">
        <w:rPr>
          <w:rFonts w:ascii="Garamond" w:hAnsi="Garamond"/>
          <w:szCs w:val="24"/>
          <w:u w:val="single"/>
          <w:lang w:val="en-US"/>
        </w:rPr>
        <w:t>.</w:t>
      </w:r>
      <w:r w:rsidR="00707B8C" w:rsidRPr="00707B8C">
        <w:rPr>
          <w:rFonts w:ascii="Garamond" w:hAnsi="Garamond"/>
          <w:szCs w:val="24"/>
          <w:lang w:val="en-US"/>
        </w:rPr>
        <w:t xml:space="preserve"> </w:t>
      </w:r>
      <w:r w:rsidRPr="00707B8C">
        <w:rPr>
          <w:rFonts w:ascii="Garamond" w:hAnsi="Garamond"/>
          <w:szCs w:val="24"/>
          <w:lang w:val="en-US"/>
        </w:rPr>
        <w:t>Offers</w:t>
      </w:r>
      <w:r w:rsidRPr="0006768E">
        <w:rPr>
          <w:rFonts w:ascii="Garamond" w:hAnsi="Garamond"/>
          <w:szCs w:val="24"/>
          <w:lang w:val="en-US"/>
        </w:rPr>
        <w:t xml:space="preserve"> received after this date </w:t>
      </w:r>
      <w:proofErr w:type="gramStart"/>
      <w:r w:rsidRPr="0006768E">
        <w:rPr>
          <w:rFonts w:ascii="Garamond" w:hAnsi="Garamond"/>
          <w:szCs w:val="24"/>
          <w:lang w:val="en-US"/>
        </w:rPr>
        <w:t>will not be considered</w:t>
      </w:r>
      <w:proofErr w:type="gramEnd"/>
      <w:r w:rsidRPr="0006768E">
        <w:rPr>
          <w:rFonts w:ascii="Garamond" w:hAnsi="Garamond"/>
          <w:szCs w:val="24"/>
          <w:lang w:val="en-US"/>
        </w:rPr>
        <w:t>.</w:t>
      </w:r>
    </w:p>
    <w:p w14:paraId="3718F079" w14:textId="77777777" w:rsidR="000F4EFD" w:rsidRPr="0006768E" w:rsidRDefault="000F4EFD" w:rsidP="007362C4">
      <w:pPr>
        <w:rPr>
          <w:rFonts w:ascii="Garamond" w:hAnsi="Garamond"/>
          <w:szCs w:val="24"/>
          <w:highlight w:val="lightGray"/>
          <w:lang w:val="en-US"/>
        </w:rPr>
      </w:pPr>
    </w:p>
    <w:p w14:paraId="28D94702" w14:textId="064936DE" w:rsidR="00856CA3" w:rsidRPr="00163AA3" w:rsidRDefault="00856CA3" w:rsidP="007362C4">
      <w:pPr>
        <w:spacing w:line="264" w:lineRule="auto"/>
        <w:rPr>
          <w:rFonts w:ascii="Garamond" w:hAnsi="Garamond"/>
          <w:szCs w:val="24"/>
          <w:lang w:val="en-US"/>
        </w:rPr>
      </w:pPr>
      <w:r w:rsidRPr="00163AA3">
        <w:rPr>
          <w:rFonts w:ascii="Garamond" w:hAnsi="Garamond"/>
          <w:szCs w:val="24"/>
          <w:lang w:val="en-US"/>
        </w:rPr>
        <w:t xml:space="preserve">Offers </w:t>
      </w:r>
      <w:proofErr w:type="gramStart"/>
      <w:r w:rsidRPr="00163AA3">
        <w:rPr>
          <w:rFonts w:ascii="Garamond" w:hAnsi="Garamond"/>
          <w:szCs w:val="24"/>
          <w:lang w:val="en-US"/>
        </w:rPr>
        <w:t>must be submitted</w:t>
      </w:r>
      <w:proofErr w:type="gramEnd"/>
      <w:r w:rsidRPr="00163AA3">
        <w:rPr>
          <w:rFonts w:ascii="Garamond" w:hAnsi="Garamond"/>
          <w:szCs w:val="24"/>
          <w:lang w:val="en-US"/>
        </w:rPr>
        <w:t xml:space="preserve"> in writing to</w:t>
      </w:r>
      <w:r w:rsidR="00163AA3" w:rsidRPr="00163AA3">
        <w:rPr>
          <w:rFonts w:ascii="Garamond" w:hAnsi="Garamond"/>
          <w:szCs w:val="24"/>
          <w:lang w:val="en-US"/>
        </w:rPr>
        <w:t xml:space="preserve"> Søren </w:t>
      </w:r>
      <w:r w:rsidR="00163AA3">
        <w:rPr>
          <w:rFonts w:ascii="Garamond" w:hAnsi="Garamond"/>
          <w:szCs w:val="24"/>
          <w:lang w:val="en-US"/>
        </w:rPr>
        <w:t>S</w:t>
      </w:r>
      <w:r w:rsidR="00163AA3" w:rsidRPr="00163AA3">
        <w:rPr>
          <w:rFonts w:ascii="Garamond" w:hAnsi="Garamond"/>
          <w:szCs w:val="24"/>
          <w:lang w:val="en-US"/>
        </w:rPr>
        <w:t xml:space="preserve">andorff </w:t>
      </w:r>
      <w:r w:rsidR="00163AA3">
        <w:rPr>
          <w:rFonts w:ascii="Garamond" w:hAnsi="Garamond"/>
          <w:szCs w:val="24"/>
          <w:lang w:val="en-US"/>
        </w:rPr>
        <w:t>(</w:t>
      </w:r>
      <w:hyperlink r:id="rId14" w:history="1">
        <w:r w:rsidR="00163AA3" w:rsidRPr="000174C5">
          <w:rPr>
            <w:rStyle w:val="Hyperlink"/>
            <w:rFonts w:ascii="Garamond" w:hAnsi="Garamond"/>
            <w:szCs w:val="24"/>
            <w:lang w:val="en-US"/>
          </w:rPr>
          <w:t>smsf@ens.dk</w:t>
        </w:r>
      </w:hyperlink>
      <w:r w:rsidR="00163AA3">
        <w:rPr>
          <w:rFonts w:ascii="Garamond" w:hAnsi="Garamond"/>
          <w:szCs w:val="24"/>
          <w:lang w:val="en-US"/>
        </w:rPr>
        <w:t>)</w:t>
      </w:r>
      <w:r w:rsidR="00163AA3" w:rsidRPr="00163AA3">
        <w:rPr>
          <w:rFonts w:ascii="Garamond" w:hAnsi="Garamond"/>
          <w:szCs w:val="24"/>
          <w:lang w:val="en-US"/>
        </w:rPr>
        <w:t xml:space="preserve"> and</w:t>
      </w:r>
      <w:r w:rsidR="00163AA3">
        <w:rPr>
          <w:rFonts w:ascii="Garamond" w:hAnsi="Garamond"/>
          <w:szCs w:val="24"/>
          <w:lang w:val="en-US"/>
        </w:rPr>
        <w:t xml:space="preserve"> Jens Henning </w:t>
      </w:r>
      <w:proofErr w:type="spellStart"/>
      <w:r w:rsidR="00163AA3">
        <w:rPr>
          <w:rFonts w:ascii="Garamond" w:hAnsi="Garamond"/>
          <w:szCs w:val="24"/>
          <w:lang w:val="en-US"/>
        </w:rPr>
        <w:t>Laustsen</w:t>
      </w:r>
      <w:proofErr w:type="spellEnd"/>
      <w:r w:rsidR="00163AA3" w:rsidRPr="00163AA3">
        <w:rPr>
          <w:rFonts w:ascii="Garamond" w:hAnsi="Garamond"/>
          <w:szCs w:val="24"/>
          <w:lang w:val="en-US"/>
        </w:rPr>
        <w:t xml:space="preserve"> </w:t>
      </w:r>
      <w:r w:rsidR="00163AA3">
        <w:rPr>
          <w:rFonts w:ascii="Garamond" w:hAnsi="Garamond"/>
          <w:szCs w:val="24"/>
          <w:lang w:val="en-US"/>
        </w:rPr>
        <w:t>(</w:t>
      </w:r>
      <w:hyperlink r:id="rId15" w:history="1">
        <w:r w:rsidR="00163AA3" w:rsidRPr="00163AA3">
          <w:rPr>
            <w:rStyle w:val="Hyperlink"/>
            <w:rFonts w:ascii="Garamond" w:hAnsi="Garamond"/>
            <w:szCs w:val="24"/>
            <w:lang w:val="en-US"/>
          </w:rPr>
          <w:t>jhl@ens.dk</w:t>
        </w:r>
      </w:hyperlink>
      <w:r w:rsidR="00163AA3">
        <w:rPr>
          <w:rFonts w:ascii="Garamond" w:hAnsi="Garamond"/>
          <w:szCs w:val="24"/>
          <w:lang w:val="en-US"/>
        </w:rPr>
        <w:t>).</w:t>
      </w:r>
    </w:p>
    <w:p w14:paraId="28D94703" w14:textId="77777777" w:rsidR="007362C4" w:rsidRPr="00163AA3" w:rsidRDefault="007362C4" w:rsidP="007362C4">
      <w:pPr>
        <w:rPr>
          <w:rFonts w:ascii="Garamond" w:hAnsi="Garamond"/>
          <w:szCs w:val="24"/>
          <w:lang w:val="en-US"/>
        </w:rPr>
      </w:pPr>
    </w:p>
    <w:p w14:paraId="28D94704" w14:textId="75777007" w:rsidR="007362C4" w:rsidRPr="0006768E" w:rsidRDefault="00765A33" w:rsidP="007362C4">
      <w:pPr>
        <w:rPr>
          <w:rFonts w:ascii="Garamond" w:hAnsi="Garamond"/>
          <w:szCs w:val="24"/>
          <w:lang w:val="en-US"/>
        </w:rPr>
      </w:pPr>
      <w:r w:rsidRPr="0006768E">
        <w:rPr>
          <w:rFonts w:ascii="Garamond" w:hAnsi="Garamond"/>
          <w:szCs w:val="24"/>
          <w:lang w:val="en-US"/>
        </w:rPr>
        <w:t>The offer</w:t>
      </w:r>
      <w:r w:rsidR="00163AA3">
        <w:rPr>
          <w:rFonts w:ascii="Garamond" w:hAnsi="Garamond"/>
          <w:szCs w:val="24"/>
          <w:lang w:val="en-US"/>
        </w:rPr>
        <w:t xml:space="preserve"> and CV</w:t>
      </w:r>
      <w:r w:rsidRPr="0006768E">
        <w:rPr>
          <w:rFonts w:ascii="Garamond" w:hAnsi="Garamond"/>
          <w:szCs w:val="24"/>
          <w:lang w:val="en-US"/>
        </w:rPr>
        <w:t xml:space="preserve"> must include descriptions in relation to the </w:t>
      </w:r>
      <w:r w:rsidR="0027165D">
        <w:rPr>
          <w:rFonts w:ascii="Garamond" w:hAnsi="Garamond"/>
          <w:szCs w:val="24"/>
          <w:lang w:val="en-US"/>
        </w:rPr>
        <w:t>award</w:t>
      </w:r>
      <w:r w:rsidRPr="0006768E">
        <w:rPr>
          <w:rFonts w:ascii="Garamond" w:hAnsi="Garamond"/>
          <w:szCs w:val="24"/>
          <w:lang w:val="en-US"/>
        </w:rPr>
        <w:t xml:space="preserve"> criteria</w:t>
      </w:r>
      <w:r w:rsidR="0032320F">
        <w:rPr>
          <w:rFonts w:ascii="Garamond" w:hAnsi="Garamond"/>
          <w:szCs w:val="24"/>
          <w:lang w:val="en-US"/>
        </w:rPr>
        <w:t xml:space="preserve"> below</w:t>
      </w:r>
      <w:r w:rsidRPr="0006768E">
        <w:rPr>
          <w:rFonts w:ascii="Garamond" w:hAnsi="Garamond"/>
          <w:szCs w:val="24"/>
          <w:lang w:val="en-US"/>
        </w:rPr>
        <w:t xml:space="preserve">, and </w:t>
      </w:r>
      <w:proofErr w:type="gramStart"/>
      <w:r w:rsidRPr="0006768E">
        <w:rPr>
          <w:rFonts w:ascii="Garamond" w:hAnsi="Garamond"/>
          <w:szCs w:val="24"/>
          <w:lang w:val="en-US"/>
        </w:rPr>
        <w:t>will subsequently be assessed</w:t>
      </w:r>
      <w:proofErr w:type="gramEnd"/>
      <w:r w:rsidR="0027165D">
        <w:rPr>
          <w:rFonts w:ascii="Garamond" w:hAnsi="Garamond"/>
          <w:szCs w:val="24"/>
          <w:lang w:val="en-US"/>
        </w:rPr>
        <w:t xml:space="preserve"> based on these criteria</w:t>
      </w:r>
      <w:r w:rsidRPr="0006768E">
        <w:rPr>
          <w:rFonts w:ascii="Garamond" w:hAnsi="Garamond"/>
          <w:szCs w:val="24"/>
          <w:lang w:val="en-US"/>
        </w:rPr>
        <w:t xml:space="preserve">. </w:t>
      </w:r>
    </w:p>
    <w:p w14:paraId="5E9448E5" w14:textId="77777777" w:rsidR="00CA3E63" w:rsidRPr="0006768E" w:rsidRDefault="00CA3E63" w:rsidP="007362C4">
      <w:pPr>
        <w:rPr>
          <w:rFonts w:ascii="Garamond" w:hAnsi="Garamond"/>
          <w:szCs w:val="24"/>
          <w:lang w:val="en-US"/>
        </w:rPr>
      </w:pPr>
    </w:p>
    <w:p w14:paraId="1BAA0064" w14:textId="1AD6B93B" w:rsidR="00CA3E63" w:rsidRPr="0006768E" w:rsidRDefault="00CA3E63" w:rsidP="00CA3E63">
      <w:pPr>
        <w:rPr>
          <w:rFonts w:ascii="Garamond" w:hAnsi="Garamond"/>
          <w:szCs w:val="24"/>
          <w:lang w:val="en-US"/>
        </w:rPr>
      </w:pPr>
      <w:r w:rsidRPr="0006768E">
        <w:rPr>
          <w:rFonts w:ascii="Garamond" w:hAnsi="Garamond"/>
          <w:szCs w:val="24"/>
          <w:lang w:val="en-US"/>
        </w:rPr>
        <w:t xml:space="preserve">The offer and </w:t>
      </w:r>
      <w:r w:rsidR="006B7F87">
        <w:rPr>
          <w:rFonts w:ascii="Garamond" w:hAnsi="Garamond"/>
          <w:szCs w:val="24"/>
          <w:lang w:val="en-US"/>
        </w:rPr>
        <w:t xml:space="preserve">all related material shall </w:t>
      </w:r>
      <w:r w:rsidRPr="0006768E">
        <w:rPr>
          <w:rFonts w:ascii="Garamond" w:hAnsi="Garamond"/>
          <w:szCs w:val="24"/>
          <w:lang w:val="en-US"/>
        </w:rPr>
        <w:t>be in</w:t>
      </w:r>
      <w:r w:rsidR="00163AA3">
        <w:rPr>
          <w:rFonts w:ascii="Garamond" w:hAnsi="Garamond"/>
          <w:szCs w:val="24"/>
          <w:lang w:val="en-US"/>
        </w:rPr>
        <w:t xml:space="preserve"> English</w:t>
      </w:r>
      <w:r w:rsidRPr="0006768E">
        <w:rPr>
          <w:rFonts w:ascii="Garamond" w:hAnsi="Garamond"/>
          <w:szCs w:val="24"/>
          <w:lang w:val="en-US"/>
        </w:rPr>
        <w:t>.</w:t>
      </w:r>
    </w:p>
    <w:p w14:paraId="63DDAB75" w14:textId="77777777" w:rsidR="00CA3E63" w:rsidRPr="0006768E" w:rsidRDefault="00CA3E63" w:rsidP="00CA3E63">
      <w:pPr>
        <w:rPr>
          <w:rFonts w:ascii="Garamond" w:hAnsi="Garamond"/>
          <w:szCs w:val="24"/>
          <w:lang w:val="en-US"/>
        </w:rPr>
      </w:pPr>
    </w:p>
    <w:p w14:paraId="4A078B02" w14:textId="6D9302A4" w:rsidR="00CA3E63" w:rsidRPr="0006768E" w:rsidRDefault="00CA3E63" w:rsidP="00CA3E63">
      <w:pPr>
        <w:rPr>
          <w:rFonts w:ascii="Garamond" w:hAnsi="Garamond"/>
          <w:szCs w:val="24"/>
          <w:lang w:val="en-US"/>
        </w:rPr>
      </w:pPr>
      <w:r w:rsidRPr="0006768E">
        <w:rPr>
          <w:rFonts w:ascii="Garamond" w:hAnsi="Garamond"/>
          <w:szCs w:val="24"/>
          <w:lang w:val="en-US"/>
        </w:rPr>
        <w:t xml:space="preserve">The bidder must </w:t>
      </w:r>
      <w:r w:rsidR="006B7F87">
        <w:rPr>
          <w:rFonts w:ascii="Garamond" w:hAnsi="Garamond"/>
          <w:szCs w:val="24"/>
          <w:lang w:val="en-US"/>
        </w:rPr>
        <w:t>abide its</w:t>
      </w:r>
      <w:r w:rsidR="006B7F87" w:rsidRPr="0006768E">
        <w:rPr>
          <w:rFonts w:ascii="Garamond" w:hAnsi="Garamond"/>
          <w:szCs w:val="24"/>
          <w:lang w:val="en-US"/>
        </w:rPr>
        <w:t xml:space="preserve"> </w:t>
      </w:r>
      <w:r w:rsidRPr="0006768E">
        <w:rPr>
          <w:rFonts w:ascii="Garamond" w:hAnsi="Garamond"/>
          <w:szCs w:val="24"/>
          <w:lang w:val="en-US"/>
        </w:rPr>
        <w:t>offer for</w:t>
      </w:r>
      <w:r w:rsidR="00163AA3">
        <w:rPr>
          <w:rFonts w:ascii="Garamond" w:hAnsi="Garamond"/>
          <w:szCs w:val="24"/>
          <w:lang w:val="en-US"/>
        </w:rPr>
        <w:t xml:space="preserve"> 6 weeks</w:t>
      </w:r>
      <w:r w:rsidRPr="0006768E">
        <w:rPr>
          <w:rFonts w:ascii="Garamond" w:hAnsi="Garamond"/>
          <w:szCs w:val="24"/>
          <w:lang w:val="en-US"/>
        </w:rPr>
        <w:t xml:space="preserve"> after the deadline for </w:t>
      </w:r>
      <w:r w:rsidR="006B7F87">
        <w:rPr>
          <w:rFonts w:ascii="Garamond" w:hAnsi="Garamond"/>
          <w:szCs w:val="24"/>
          <w:lang w:val="en-US"/>
        </w:rPr>
        <w:t xml:space="preserve">submission of </w:t>
      </w:r>
      <w:r w:rsidRPr="0006768E">
        <w:rPr>
          <w:rFonts w:ascii="Garamond" w:hAnsi="Garamond"/>
          <w:szCs w:val="24"/>
          <w:lang w:val="en-US"/>
        </w:rPr>
        <w:t>offers.</w:t>
      </w:r>
    </w:p>
    <w:p w14:paraId="51C23AAA" w14:textId="52633BAD" w:rsidR="00054CA0" w:rsidRPr="0006768E" w:rsidRDefault="00054CA0" w:rsidP="00CA3E63">
      <w:pPr>
        <w:rPr>
          <w:rFonts w:ascii="Garamond" w:hAnsi="Garamond"/>
          <w:szCs w:val="24"/>
          <w:lang w:val="en-US"/>
        </w:rPr>
      </w:pPr>
    </w:p>
    <w:p w14:paraId="58946FA7" w14:textId="55A2F84C" w:rsidR="00054CA0" w:rsidRPr="0006768E" w:rsidRDefault="00054CA0" w:rsidP="00054CA0">
      <w:pPr>
        <w:spacing w:line="240" w:lineRule="auto"/>
        <w:rPr>
          <w:rFonts w:ascii="Garamond" w:hAnsi="Garamond"/>
          <w:szCs w:val="24"/>
          <w:lang w:val="en-US"/>
        </w:rPr>
      </w:pPr>
      <w:r w:rsidRPr="0006768E">
        <w:rPr>
          <w:rFonts w:ascii="Garamond" w:hAnsi="Garamond"/>
          <w:szCs w:val="24"/>
          <w:lang w:val="en-US"/>
        </w:rPr>
        <w:t>The bidder</w:t>
      </w:r>
      <w:r w:rsidR="004F1548">
        <w:rPr>
          <w:rFonts w:ascii="Garamond" w:hAnsi="Garamond"/>
          <w:szCs w:val="24"/>
          <w:lang w:val="en-US"/>
        </w:rPr>
        <w:t>’</w:t>
      </w:r>
      <w:r w:rsidRPr="0006768E">
        <w:rPr>
          <w:rFonts w:ascii="Garamond" w:hAnsi="Garamond"/>
          <w:szCs w:val="24"/>
          <w:lang w:val="en-US"/>
        </w:rPr>
        <w:t xml:space="preserve">s costs associated with submitting the offer are irrelevant to the contracting authority, </w:t>
      </w:r>
      <w:r w:rsidR="006F5F05">
        <w:rPr>
          <w:rFonts w:ascii="Garamond" w:hAnsi="Garamond"/>
          <w:szCs w:val="24"/>
          <w:lang w:val="en-US"/>
        </w:rPr>
        <w:t xml:space="preserve">also </w:t>
      </w:r>
      <w:r w:rsidRPr="0006768E">
        <w:rPr>
          <w:rFonts w:ascii="Garamond" w:hAnsi="Garamond"/>
          <w:szCs w:val="24"/>
          <w:lang w:val="en-US"/>
        </w:rPr>
        <w:t xml:space="preserve">if the contracting authority decides to cancel the advertisement without awarding a contract. </w:t>
      </w:r>
    </w:p>
    <w:p w14:paraId="03A82FAB" w14:textId="77777777" w:rsidR="00054CA0" w:rsidRPr="0006768E" w:rsidRDefault="00054CA0" w:rsidP="00054CA0">
      <w:pPr>
        <w:spacing w:line="240" w:lineRule="auto"/>
        <w:rPr>
          <w:rFonts w:ascii="Garamond" w:hAnsi="Garamond"/>
          <w:szCs w:val="24"/>
          <w:lang w:val="en-US"/>
        </w:rPr>
      </w:pPr>
    </w:p>
    <w:p w14:paraId="2003FBF5" w14:textId="133FD07C" w:rsidR="001D3AE7" w:rsidRPr="0006768E" w:rsidRDefault="00054CA0" w:rsidP="001D3AE7">
      <w:pPr>
        <w:rPr>
          <w:rFonts w:ascii="Garamond" w:hAnsi="Garamond"/>
          <w:szCs w:val="24"/>
          <w:lang w:val="en-US"/>
        </w:rPr>
      </w:pPr>
      <w:r w:rsidRPr="0006768E">
        <w:rPr>
          <w:rFonts w:ascii="Garamond" w:hAnsi="Garamond"/>
          <w:szCs w:val="24"/>
          <w:lang w:val="en-US"/>
        </w:rPr>
        <w:t>The contracting authority is not obliged to return the offers to the bidders.</w:t>
      </w:r>
    </w:p>
    <w:p w14:paraId="28D94705" w14:textId="51EF2343" w:rsidR="007362C4" w:rsidRPr="0006768E" w:rsidRDefault="007362C4" w:rsidP="007362C4">
      <w:pPr>
        <w:rPr>
          <w:rFonts w:ascii="Garamond" w:hAnsi="Garamond"/>
          <w:szCs w:val="24"/>
          <w:highlight w:val="yellow"/>
          <w:lang w:val="en-US"/>
        </w:rPr>
      </w:pPr>
    </w:p>
    <w:p w14:paraId="2E925BCF" w14:textId="3E9417F1" w:rsidR="00B15F86" w:rsidRPr="00CB42A9" w:rsidRDefault="00B15F86" w:rsidP="00CB42A9">
      <w:pPr>
        <w:pStyle w:val="Overskrift2"/>
        <w:numPr>
          <w:ilvl w:val="1"/>
          <w:numId w:val="18"/>
        </w:numPr>
        <w:rPr>
          <w:rFonts w:ascii="Garamond" w:hAnsi="Garamond"/>
          <w:b/>
          <w:color w:val="auto"/>
          <w:sz w:val="24"/>
          <w:szCs w:val="24"/>
          <w:lang w:val="en-US"/>
        </w:rPr>
      </w:pPr>
      <w:r>
        <w:rPr>
          <w:rFonts w:ascii="Garamond" w:hAnsi="Garamond"/>
          <w:b/>
          <w:color w:val="auto"/>
          <w:sz w:val="24"/>
          <w:szCs w:val="24"/>
          <w:lang w:val="en-US"/>
        </w:rPr>
        <w:t>Contract award</w:t>
      </w:r>
    </w:p>
    <w:p w14:paraId="7F5A2EDF" w14:textId="22912B53" w:rsidR="00FF4214" w:rsidRPr="00FF4214" w:rsidRDefault="00FF4214" w:rsidP="0054062B">
      <w:pPr>
        <w:pStyle w:val="Listeafsnit"/>
        <w:ind w:left="0"/>
        <w:rPr>
          <w:rFonts w:ascii="Garamond" w:hAnsi="Garamond" w:cs="Times New Roman"/>
          <w:i/>
          <w:sz w:val="24"/>
          <w:szCs w:val="24"/>
          <w:lang w:val="en-US"/>
        </w:rPr>
      </w:pPr>
      <w:r w:rsidRPr="00FF4214">
        <w:rPr>
          <w:rFonts w:ascii="Garamond" w:hAnsi="Garamond" w:cs="Times New Roman"/>
          <w:i/>
          <w:sz w:val="24"/>
          <w:szCs w:val="24"/>
          <w:lang w:val="en-US"/>
        </w:rPr>
        <w:t>Price</w:t>
      </w:r>
    </w:p>
    <w:p w14:paraId="5A6D5BF8" w14:textId="154D4639" w:rsidR="00765A33" w:rsidRDefault="00765A33" w:rsidP="0054062B">
      <w:pPr>
        <w:pStyle w:val="Listeafsnit"/>
        <w:ind w:left="0"/>
        <w:rPr>
          <w:rFonts w:ascii="Garamond" w:hAnsi="Garamond" w:cs="Times New Roman"/>
          <w:sz w:val="24"/>
          <w:szCs w:val="24"/>
          <w:lang w:val="en-US"/>
        </w:rPr>
      </w:pPr>
      <w:r w:rsidRPr="0054062B">
        <w:rPr>
          <w:rFonts w:ascii="Garamond" w:hAnsi="Garamond" w:cs="Times New Roman"/>
          <w:sz w:val="24"/>
          <w:szCs w:val="24"/>
          <w:lang w:val="en-US"/>
        </w:rPr>
        <w:t xml:space="preserve">The bidder </w:t>
      </w:r>
      <w:r w:rsidR="00C46B7C" w:rsidRPr="0054062B">
        <w:rPr>
          <w:rFonts w:ascii="Garamond" w:hAnsi="Garamond" w:cs="Times New Roman"/>
          <w:sz w:val="24"/>
          <w:szCs w:val="24"/>
          <w:lang w:val="en-US"/>
        </w:rPr>
        <w:t xml:space="preserve">shall </w:t>
      </w:r>
      <w:r w:rsidRPr="0054062B">
        <w:rPr>
          <w:rFonts w:ascii="Garamond" w:hAnsi="Garamond" w:cs="Times New Roman"/>
          <w:sz w:val="24"/>
          <w:szCs w:val="24"/>
          <w:lang w:val="en-US"/>
        </w:rPr>
        <w:t>provide an hourly rate</w:t>
      </w:r>
      <w:r w:rsidR="009F52D5">
        <w:rPr>
          <w:rFonts w:ascii="Garamond" w:hAnsi="Garamond" w:cs="Times New Roman"/>
          <w:sz w:val="24"/>
          <w:szCs w:val="24"/>
          <w:lang w:val="en-US"/>
        </w:rPr>
        <w:t xml:space="preserve"> for </w:t>
      </w:r>
      <w:r w:rsidR="005B3B57">
        <w:rPr>
          <w:rFonts w:ascii="Garamond" w:hAnsi="Garamond" w:cs="Times New Roman"/>
          <w:sz w:val="24"/>
          <w:szCs w:val="24"/>
          <w:lang w:val="en-US"/>
        </w:rPr>
        <w:t xml:space="preserve">performing </w:t>
      </w:r>
      <w:r w:rsidR="009F52D5">
        <w:rPr>
          <w:rFonts w:ascii="Garamond" w:hAnsi="Garamond" w:cs="Times New Roman"/>
          <w:sz w:val="24"/>
          <w:szCs w:val="24"/>
          <w:lang w:val="en-US"/>
        </w:rPr>
        <w:t>the task as event manager and related assistance</w:t>
      </w:r>
      <w:r w:rsidR="005A0D54">
        <w:rPr>
          <w:rFonts w:ascii="Garamond" w:hAnsi="Garamond" w:cs="Times New Roman"/>
          <w:sz w:val="24"/>
          <w:szCs w:val="24"/>
          <w:lang w:val="en-US"/>
        </w:rPr>
        <w:t>, and it</w:t>
      </w:r>
      <w:r w:rsidR="00C46B7C" w:rsidRPr="0054062B">
        <w:rPr>
          <w:rFonts w:ascii="Garamond" w:hAnsi="Garamond" w:cs="Times New Roman"/>
          <w:sz w:val="24"/>
          <w:szCs w:val="24"/>
          <w:lang w:val="en-US"/>
        </w:rPr>
        <w:t xml:space="preserve"> </w:t>
      </w:r>
      <w:proofErr w:type="gramStart"/>
      <w:r w:rsidR="00F2281A" w:rsidRPr="0054062B">
        <w:rPr>
          <w:rFonts w:ascii="Garamond" w:hAnsi="Garamond" w:cs="Times New Roman"/>
          <w:sz w:val="24"/>
          <w:szCs w:val="24"/>
          <w:lang w:val="en-US"/>
        </w:rPr>
        <w:t>will be</w:t>
      </w:r>
      <w:r w:rsidR="00C46B7C" w:rsidRPr="0054062B">
        <w:rPr>
          <w:rFonts w:ascii="Garamond" w:hAnsi="Garamond" w:cs="Times New Roman"/>
          <w:sz w:val="24"/>
          <w:szCs w:val="24"/>
          <w:lang w:val="en-US"/>
        </w:rPr>
        <w:t xml:space="preserve"> weighted</w:t>
      </w:r>
      <w:proofErr w:type="gramEnd"/>
      <w:r w:rsidR="00C46B7C" w:rsidRPr="0054062B">
        <w:rPr>
          <w:rFonts w:ascii="Garamond" w:hAnsi="Garamond" w:cs="Times New Roman"/>
          <w:sz w:val="24"/>
          <w:szCs w:val="24"/>
          <w:lang w:val="en-US"/>
        </w:rPr>
        <w:t xml:space="preserve"> positively that the offe</w:t>
      </w:r>
      <w:r w:rsidR="0054062B">
        <w:rPr>
          <w:rFonts w:ascii="Garamond" w:hAnsi="Garamond" w:cs="Times New Roman"/>
          <w:sz w:val="24"/>
          <w:szCs w:val="24"/>
          <w:lang w:val="en-US"/>
        </w:rPr>
        <w:t>red price is as low as possible (see below regarding evaluation).</w:t>
      </w:r>
    </w:p>
    <w:p w14:paraId="178545E2" w14:textId="6ED6A9EB" w:rsidR="00FF4214" w:rsidRDefault="00FF4214" w:rsidP="0054062B">
      <w:pPr>
        <w:pStyle w:val="Listeafsnit"/>
        <w:ind w:left="0"/>
        <w:rPr>
          <w:rFonts w:ascii="Garamond" w:hAnsi="Garamond" w:cs="Times New Roman"/>
          <w:sz w:val="24"/>
          <w:szCs w:val="24"/>
          <w:lang w:val="en-US"/>
        </w:rPr>
      </w:pPr>
    </w:p>
    <w:p w14:paraId="04AA2925" w14:textId="32998CA1" w:rsidR="0060177E" w:rsidRPr="0060177E" w:rsidRDefault="00FF4214" w:rsidP="0060177E">
      <w:pPr>
        <w:pStyle w:val="Listeafsnit"/>
        <w:ind w:left="0"/>
        <w:rPr>
          <w:rFonts w:ascii="Garamond" w:hAnsi="Garamond" w:cs="Times New Roman"/>
          <w:i/>
          <w:sz w:val="24"/>
          <w:szCs w:val="24"/>
          <w:lang w:val="en-US"/>
        </w:rPr>
      </w:pPr>
      <w:r w:rsidRPr="00FF4214">
        <w:rPr>
          <w:rFonts w:ascii="Garamond" w:hAnsi="Garamond" w:cs="Times New Roman"/>
          <w:i/>
          <w:sz w:val="24"/>
          <w:szCs w:val="24"/>
          <w:lang w:val="en-US"/>
        </w:rPr>
        <w:t>Qualifications</w:t>
      </w:r>
      <w:r w:rsidR="005A0D54">
        <w:rPr>
          <w:rFonts w:ascii="Garamond" w:hAnsi="Garamond" w:cs="Times New Roman"/>
          <w:i/>
          <w:sz w:val="24"/>
          <w:szCs w:val="24"/>
          <w:lang w:val="en-US"/>
        </w:rPr>
        <w:t xml:space="preserve"> and experience</w:t>
      </w:r>
    </w:p>
    <w:p w14:paraId="038C16D4" w14:textId="6E38F8C4" w:rsidR="0060177E" w:rsidRDefault="0060177E" w:rsidP="0060177E">
      <w:pPr>
        <w:pStyle w:val="Listeafsnit"/>
        <w:ind w:left="0"/>
        <w:rPr>
          <w:rFonts w:ascii="Garamond" w:hAnsi="Garamond" w:cs="Times New Roman"/>
          <w:sz w:val="24"/>
          <w:szCs w:val="24"/>
          <w:lang w:val="en-US"/>
        </w:rPr>
      </w:pPr>
      <w:r>
        <w:rPr>
          <w:rFonts w:ascii="Garamond" w:hAnsi="Garamond" w:cs="Times New Roman"/>
          <w:sz w:val="24"/>
          <w:szCs w:val="24"/>
          <w:lang w:val="en-US"/>
        </w:rPr>
        <w:t>The bidder</w:t>
      </w:r>
      <w:r w:rsidRPr="0060177E">
        <w:rPr>
          <w:rFonts w:ascii="Garamond" w:hAnsi="Garamond" w:cs="Times New Roman"/>
          <w:sz w:val="24"/>
          <w:szCs w:val="24"/>
          <w:lang w:val="en-US"/>
        </w:rPr>
        <w:t xml:space="preserve"> can </w:t>
      </w:r>
      <w:proofErr w:type="gramStart"/>
      <w:r w:rsidRPr="0060177E">
        <w:rPr>
          <w:rFonts w:ascii="Garamond" w:hAnsi="Garamond" w:cs="Times New Roman"/>
          <w:sz w:val="24"/>
          <w:szCs w:val="24"/>
          <w:lang w:val="en-US"/>
        </w:rPr>
        <w:t>either be</w:t>
      </w:r>
      <w:proofErr w:type="gramEnd"/>
      <w:r w:rsidRPr="0060177E">
        <w:rPr>
          <w:rFonts w:ascii="Garamond" w:hAnsi="Garamond" w:cs="Times New Roman"/>
          <w:sz w:val="24"/>
          <w:szCs w:val="24"/>
          <w:lang w:val="en-US"/>
        </w:rPr>
        <w:t xml:space="preserve"> one pe</w:t>
      </w:r>
      <w:r>
        <w:rPr>
          <w:rFonts w:ascii="Garamond" w:hAnsi="Garamond" w:cs="Times New Roman"/>
          <w:sz w:val="24"/>
          <w:szCs w:val="24"/>
          <w:lang w:val="en-US"/>
        </w:rPr>
        <w:t>rson or a team</w:t>
      </w:r>
      <w:r w:rsidR="002D2FB9">
        <w:rPr>
          <w:rFonts w:ascii="Garamond" w:hAnsi="Garamond" w:cs="Times New Roman"/>
          <w:sz w:val="24"/>
          <w:szCs w:val="24"/>
          <w:lang w:val="en-US"/>
        </w:rPr>
        <w:t xml:space="preserve"> (max. 2 persons). T</w:t>
      </w:r>
      <w:r>
        <w:rPr>
          <w:rFonts w:ascii="Garamond" w:hAnsi="Garamond" w:cs="Times New Roman"/>
          <w:sz w:val="24"/>
          <w:szCs w:val="24"/>
          <w:lang w:val="en-US"/>
        </w:rPr>
        <w:t>he</w:t>
      </w:r>
      <w:r w:rsidRPr="0054062B">
        <w:rPr>
          <w:rFonts w:ascii="Garamond" w:hAnsi="Garamond" w:cs="Times New Roman"/>
          <w:sz w:val="24"/>
          <w:szCs w:val="24"/>
          <w:lang w:val="en-US"/>
        </w:rPr>
        <w:t xml:space="preserve"> bidder must submit CVs containing the relevant professional qualifications and experience of the </w:t>
      </w:r>
      <w:r>
        <w:rPr>
          <w:rFonts w:ascii="Garamond" w:hAnsi="Garamond" w:cs="Times New Roman"/>
          <w:sz w:val="24"/>
          <w:szCs w:val="24"/>
          <w:lang w:val="en-US"/>
        </w:rPr>
        <w:t xml:space="preserve">person or </w:t>
      </w:r>
      <w:r w:rsidR="005B3B57">
        <w:rPr>
          <w:rFonts w:ascii="Garamond" w:hAnsi="Garamond" w:cs="Times New Roman"/>
          <w:sz w:val="24"/>
          <w:szCs w:val="24"/>
          <w:lang w:val="en-US"/>
        </w:rPr>
        <w:t>person</w:t>
      </w:r>
      <w:r w:rsidR="005B3B57" w:rsidRPr="0054062B">
        <w:rPr>
          <w:rFonts w:ascii="Garamond" w:hAnsi="Garamond" w:cs="Times New Roman"/>
          <w:sz w:val="24"/>
          <w:szCs w:val="24"/>
          <w:lang w:val="en-US"/>
        </w:rPr>
        <w:t xml:space="preserve">s </w:t>
      </w:r>
      <w:r w:rsidRPr="0054062B">
        <w:rPr>
          <w:rFonts w:ascii="Garamond" w:hAnsi="Garamond" w:cs="Times New Roman"/>
          <w:sz w:val="24"/>
          <w:szCs w:val="24"/>
          <w:lang w:val="en-US"/>
        </w:rPr>
        <w:t xml:space="preserve">in the team, </w:t>
      </w:r>
      <w:r w:rsidR="005B3B57" w:rsidRPr="0054062B">
        <w:rPr>
          <w:rFonts w:ascii="Garamond" w:hAnsi="Garamond" w:cs="Times New Roman"/>
          <w:sz w:val="24"/>
          <w:szCs w:val="24"/>
          <w:lang w:val="en-US"/>
        </w:rPr>
        <w:t>wh</w:t>
      </w:r>
      <w:r w:rsidR="005B3B57">
        <w:rPr>
          <w:rFonts w:ascii="Garamond" w:hAnsi="Garamond" w:cs="Times New Roman"/>
          <w:sz w:val="24"/>
          <w:szCs w:val="24"/>
          <w:lang w:val="en-US"/>
        </w:rPr>
        <w:t>o</w:t>
      </w:r>
      <w:r w:rsidR="005B3B57" w:rsidRPr="0054062B">
        <w:rPr>
          <w:rFonts w:ascii="Garamond" w:hAnsi="Garamond" w:cs="Times New Roman"/>
          <w:sz w:val="24"/>
          <w:szCs w:val="24"/>
          <w:lang w:val="en-US"/>
        </w:rPr>
        <w:t xml:space="preserve"> </w:t>
      </w:r>
      <w:r w:rsidRPr="0054062B">
        <w:rPr>
          <w:rFonts w:ascii="Garamond" w:hAnsi="Garamond" w:cs="Times New Roman"/>
          <w:sz w:val="24"/>
          <w:szCs w:val="24"/>
          <w:lang w:val="en-US"/>
        </w:rPr>
        <w:t xml:space="preserve">will be responsible </w:t>
      </w:r>
      <w:r w:rsidR="002D2FB9">
        <w:rPr>
          <w:rFonts w:ascii="Garamond" w:hAnsi="Garamond" w:cs="Times New Roman"/>
          <w:sz w:val="24"/>
          <w:szCs w:val="24"/>
          <w:lang w:val="en-US"/>
        </w:rPr>
        <w:t>for the performance of the task</w:t>
      </w:r>
      <w:r>
        <w:rPr>
          <w:rFonts w:ascii="Garamond" w:hAnsi="Garamond" w:cs="Times New Roman"/>
          <w:sz w:val="24"/>
          <w:szCs w:val="24"/>
          <w:lang w:val="en-US"/>
        </w:rPr>
        <w:t>.</w:t>
      </w:r>
      <w:r w:rsidRPr="0054062B">
        <w:rPr>
          <w:rFonts w:ascii="Garamond" w:hAnsi="Garamond" w:cs="Times New Roman"/>
          <w:sz w:val="24"/>
          <w:szCs w:val="24"/>
          <w:lang w:val="en-US"/>
        </w:rPr>
        <w:t xml:space="preserve"> Each CV </w:t>
      </w:r>
      <w:r w:rsidR="00ED18E2">
        <w:rPr>
          <w:rFonts w:ascii="Garamond" w:hAnsi="Garamond" w:cs="Times New Roman"/>
          <w:sz w:val="24"/>
          <w:szCs w:val="24"/>
          <w:lang w:val="en-US"/>
        </w:rPr>
        <w:t>can max.</w:t>
      </w:r>
      <w:r w:rsidRPr="0054062B">
        <w:rPr>
          <w:rFonts w:ascii="Garamond" w:hAnsi="Garamond" w:cs="Times New Roman"/>
          <w:sz w:val="24"/>
          <w:szCs w:val="24"/>
          <w:lang w:val="en-US"/>
        </w:rPr>
        <w:t xml:space="preserve"> </w:t>
      </w:r>
      <w:proofErr w:type="gramStart"/>
      <w:r w:rsidRPr="0054062B">
        <w:rPr>
          <w:rFonts w:ascii="Garamond" w:hAnsi="Garamond" w:cs="Times New Roman"/>
          <w:sz w:val="24"/>
          <w:szCs w:val="24"/>
          <w:lang w:val="en-US"/>
        </w:rPr>
        <w:t>consist</w:t>
      </w:r>
      <w:proofErr w:type="gramEnd"/>
      <w:r w:rsidRPr="0054062B">
        <w:rPr>
          <w:rFonts w:ascii="Garamond" w:hAnsi="Garamond" w:cs="Times New Roman"/>
          <w:sz w:val="24"/>
          <w:szCs w:val="24"/>
          <w:lang w:val="en-US"/>
        </w:rPr>
        <w:t xml:space="preserve"> of </w:t>
      </w:r>
      <w:r>
        <w:rPr>
          <w:rFonts w:ascii="Garamond" w:hAnsi="Garamond" w:cs="Times New Roman"/>
          <w:sz w:val="24"/>
          <w:szCs w:val="24"/>
          <w:lang w:val="en-US"/>
        </w:rPr>
        <w:t>two</w:t>
      </w:r>
      <w:r w:rsidRPr="0054062B">
        <w:rPr>
          <w:rFonts w:ascii="Garamond" w:hAnsi="Garamond" w:cs="Times New Roman"/>
          <w:sz w:val="24"/>
          <w:szCs w:val="24"/>
          <w:lang w:val="en-US"/>
        </w:rPr>
        <w:t xml:space="preserve"> A4 page</w:t>
      </w:r>
      <w:r>
        <w:rPr>
          <w:rFonts w:ascii="Garamond" w:hAnsi="Garamond" w:cs="Times New Roman"/>
          <w:sz w:val="24"/>
          <w:szCs w:val="24"/>
          <w:lang w:val="en-US"/>
        </w:rPr>
        <w:t>s</w:t>
      </w:r>
      <w:r w:rsidR="005A0D54">
        <w:rPr>
          <w:rFonts w:ascii="Garamond" w:hAnsi="Garamond" w:cs="Times New Roman"/>
          <w:sz w:val="24"/>
          <w:szCs w:val="24"/>
          <w:lang w:val="en-US"/>
        </w:rPr>
        <w:t>. T</w:t>
      </w:r>
      <w:r>
        <w:rPr>
          <w:rFonts w:ascii="Garamond" w:hAnsi="Garamond" w:cs="Times New Roman"/>
          <w:sz w:val="24"/>
          <w:szCs w:val="24"/>
          <w:lang w:val="en-US"/>
        </w:rPr>
        <w:t>he bidder</w:t>
      </w:r>
      <w:r w:rsidRPr="0060177E">
        <w:rPr>
          <w:rFonts w:ascii="Garamond" w:hAnsi="Garamond" w:cs="Times New Roman"/>
          <w:sz w:val="24"/>
          <w:szCs w:val="24"/>
          <w:lang w:val="en-US"/>
        </w:rPr>
        <w:t xml:space="preserve"> must be able to document experience with similar tasks in order</w:t>
      </w:r>
      <w:r>
        <w:rPr>
          <w:rFonts w:ascii="Garamond" w:hAnsi="Garamond" w:cs="Times New Roman"/>
          <w:sz w:val="24"/>
          <w:szCs w:val="24"/>
          <w:lang w:val="en-US"/>
        </w:rPr>
        <w:t xml:space="preserve"> to </w:t>
      </w:r>
      <w:proofErr w:type="gramStart"/>
      <w:r>
        <w:rPr>
          <w:rFonts w:ascii="Garamond" w:hAnsi="Garamond" w:cs="Times New Roman"/>
          <w:sz w:val="24"/>
          <w:szCs w:val="24"/>
          <w:lang w:val="en-US"/>
        </w:rPr>
        <w:t>be considered</w:t>
      </w:r>
      <w:proofErr w:type="gramEnd"/>
      <w:r>
        <w:rPr>
          <w:rFonts w:ascii="Garamond" w:hAnsi="Garamond" w:cs="Times New Roman"/>
          <w:sz w:val="24"/>
          <w:szCs w:val="24"/>
          <w:lang w:val="en-US"/>
        </w:rPr>
        <w:t xml:space="preserve"> for the task</w:t>
      </w:r>
      <w:r w:rsidR="005A0D54">
        <w:rPr>
          <w:rFonts w:ascii="Garamond" w:hAnsi="Garamond" w:cs="Times New Roman"/>
          <w:sz w:val="24"/>
          <w:szCs w:val="24"/>
          <w:lang w:val="en-US"/>
        </w:rPr>
        <w:t>, and the</w:t>
      </w:r>
      <w:r w:rsidRPr="0060177E">
        <w:rPr>
          <w:rFonts w:ascii="Garamond" w:hAnsi="Garamond" w:cs="Times New Roman"/>
          <w:sz w:val="24"/>
          <w:szCs w:val="24"/>
          <w:lang w:val="en-US"/>
        </w:rPr>
        <w:t xml:space="preserve"> </w:t>
      </w:r>
      <w:r>
        <w:rPr>
          <w:rFonts w:ascii="Garamond" w:hAnsi="Garamond" w:cs="Times New Roman"/>
          <w:sz w:val="24"/>
          <w:szCs w:val="24"/>
          <w:lang w:val="en-US"/>
        </w:rPr>
        <w:t>bidder</w:t>
      </w:r>
      <w:r w:rsidRPr="0060177E">
        <w:rPr>
          <w:rFonts w:ascii="Garamond" w:hAnsi="Garamond" w:cs="Times New Roman"/>
          <w:sz w:val="24"/>
          <w:szCs w:val="24"/>
          <w:lang w:val="en-US"/>
        </w:rPr>
        <w:t xml:space="preserve"> </w:t>
      </w:r>
      <w:r w:rsidR="00ED18E2">
        <w:rPr>
          <w:rFonts w:ascii="Garamond" w:hAnsi="Garamond" w:cs="Times New Roman"/>
          <w:sz w:val="24"/>
          <w:szCs w:val="24"/>
          <w:lang w:val="en-US"/>
        </w:rPr>
        <w:t>must</w:t>
      </w:r>
      <w:r w:rsidR="002D2FB9">
        <w:rPr>
          <w:rFonts w:ascii="Garamond" w:hAnsi="Garamond" w:cs="Times New Roman"/>
          <w:sz w:val="24"/>
          <w:szCs w:val="24"/>
          <w:lang w:val="en-US"/>
        </w:rPr>
        <w:t xml:space="preserve"> be</w:t>
      </w:r>
      <w:r w:rsidR="005A0D54">
        <w:rPr>
          <w:rFonts w:ascii="Garamond" w:hAnsi="Garamond" w:cs="Times New Roman"/>
          <w:sz w:val="24"/>
          <w:szCs w:val="24"/>
          <w:lang w:val="en-US"/>
        </w:rPr>
        <w:t xml:space="preserve"> systematic</w:t>
      </w:r>
      <w:r w:rsidRPr="0060177E">
        <w:rPr>
          <w:rFonts w:ascii="Garamond" w:hAnsi="Garamond" w:cs="Times New Roman"/>
          <w:sz w:val="24"/>
          <w:szCs w:val="24"/>
          <w:lang w:val="en-US"/>
        </w:rPr>
        <w:t xml:space="preserve">, able to follow instructions from the </w:t>
      </w:r>
      <w:r w:rsidR="00705A65">
        <w:rPr>
          <w:rFonts w:ascii="Garamond" w:hAnsi="Garamond" w:cs="Times New Roman"/>
          <w:sz w:val="24"/>
          <w:szCs w:val="24"/>
          <w:lang w:val="en-US"/>
        </w:rPr>
        <w:t>Danish Energy Agency</w:t>
      </w:r>
      <w:r w:rsidRPr="0060177E">
        <w:rPr>
          <w:rFonts w:ascii="Garamond" w:hAnsi="Garamond" w:cs="Times New Roman"/>
          <w:sz w:val="24"/>
          <w:szCs w:val="24"/>
          <w:lang w:val="en-US"/>
        </w:rPr>
        <w:t xml:space="preserve"> and </w:t>
      </w:r>
      <w:r w:rsidR="005B3B57">
        <w:rPr>
          <w:rFonts w:ascii="Garamond" w:hAnsi="Garamond" w:cs="Times New Roman"/>
          <w:sz w:val="24"/>
          <w:szCs w:val="24"/>
          <w:lang w:val="en-US"/>
        </w:rPr>
        <w:t>able to complete</w:t>
      </w:r>
      <w:r w:rsidR="005B3B57" w:rsidRPr="0060177E">
        <w:rPr>
          <w:rFonts w:ascii="Garamond" w:hAnsi="Garamond" w:cs="Times New Roman"/>
          <w:sz w:val="24"/>
          <w:szCs w:val="24"/>
          <w:lang w:val="en-US"/>
        </w:rPr>
        <w:t xml:space="preserve"> </w:t>
      </w:r>
      <w:r w:rsidRPr="0060177E">
        <w:rPr>
          <w:rFonts w:ascii="Garamond" w:hAnsi="Garamond" w:cs="Times New Roman"/>
          <w:sz w:val="24"/>
          <w:szCs w:val="24"/>
          <w:lang w:val="en-US"/>
        </w:rPr>
        <w:t xml:space="preserve">tasks independently and safely. The </w:t>
      </w:r>
      <w:r>
        <w:rPr>
          <w:rFonts w:ascii="Garamond" w:hAnsi="Garamond" w:cs="Times New Roman"/>
          <w:sz w:val="24"/>
          <w:szCs w:val="24"/>
          <w:lang w:val="en-US"/>
        </w:rPr>
        <w:t>bidder</w:t>
      </w:r>
      <w:r w:rsidRPr="0060177E">
        <w:rPr>
          <w:rFonts w:ascii="Garamond" w:hAnsi="Garamond" w:cs="Times New Roman"/>
          <w:sz w:val="24"/>
          <w:szCs w:val="24"/>
          <w:lang w:val="en-US"/>
        </w:rPr>
        <w:t xml:space="preserve"> must al</w:t>
      </w:r>
      <w:r w:rsidR="002D2FB9">
        <w:rPr>
          <w:rFonts w:ascii="Garamond" w:hAnsi="Garamond" w:cs="Times New Roman"/>
          <w:sz w:val="24"/>
          <w:szCs w:val="24"/>
          <w:lang w:val="en-US"/>
        </w:rPr>
        <w:t xml:space="preserve">so be </w:t>
      </w:r>
      <w:r w:rsidRPr="0060177E">
        <w:rPr>
          <w:rFonts w:ascii="Garamond" w:hAnsi="Garamond" w:cs="Times New Roman"/>
          <w:sz w:val="24"/>
          <w:szCs w:val="24"/>
          <w:lang w:val="en-US"/>
        </w:rPr>
        <w:t>service-</w:t>
      </w:r>
      <w:r w:rsidR="002D2FB9">
        <w:rPr>
          <w:rFonts w:ascii="Garamond" w:hAnsi="Garamond" w:cs="Times New Roman"/>
          <w:sz w:val="24"/>
          <w:szCs w:val="24"/>
          <w:lang w:val="en-US"/>
        </w:rPr>
        <w:t>minded</w:t>
      </w:r>
      <w:r w:rsidRPr="0060177E">
        <w:rPr>
          <w:rFonts w:ascii="Garamond" w:hAnsi="Garamond" w:cs="Times New Roman"/>
          <w:sz w:val="24"/>
          <w:szCs w:val="24"/>
          <w:lang w:val="en-US"/>
        </w:rPr>
        <w:t xml:space="preserve"> and able to </w:t>
      </w:r>
      <w:r w:rsidR="005B3B57">
        <w:rPr>
          <w:rFonts w:ascii="Garamond" w:hAnsi="Garamond" w:cs="Times New Roman"/>
          <w:sz w:val="24"/>
          <w:szCs w:val="24"/>
          <w:lang w:val="en-US"/>
        </w:rPr>
        <w:t xml:space="preserve">cooperate and engage </w:t>
      </w:r>
      <w:r w:rsidRPr="0060177E">
        <w:rPr>
          <w:rFonts w:ascii="Garamond" w:hAnsi="Garamond" w:cs="Times New Roman"/>
          <w:sz w:val="24"/>
          <w:szCs w:val="24"/>
          <w:lang w:val="en-US"/>
        </w:rPr>
        <w:t>wit</w:t>
      </w:r>
      <w:r w:rsidR="002D2FB9">
        <w:rPr>
          <w:rFonts w:ascii="Garamond" w:hAnsi="Garamond" w:cs="Times New Roman"/>
          <w:sz w:val="24"/>
          <w:szCs w:val="24"/>
          <w:lang w:val="en-US"/>
        </w:rPr>
        <w:t>h</w:t>
      </w:r>
      <w:r w:rsidRPr="0060177E">
        <w:rPr>
          <w:rFonts w:ascii="Garamond" w:hAnsi="Garamond" w:cs="Times New Roman"/>
          <w:sz w:val="24"/>
          <w:szCs w:val="24"/>
          <w:lang w:val="en-US"/>
        </w:rPr>
        <w:t xml:space="preserve"> experts and prof</w:t>
      </w:r>
      <w:r>
        <w:rPr>
          <w:rFonts w:ascii="Garamond" w:hAnsi="Garamond" w:cs="Times New Roman"/>
          <w:sz w:val="24"/>
          <w:szCs w:val="24"/>
          <w:lang w:val="en-US"/>
        </w:rPr>
        <w:t>essionals from other countries.</w:t>
      </w:r>
    </w:p>
    <w:p w14:paraId="33F38A34" w14:textId="77777777" w:rsidR="0060177E" w:rsidRDefault="0060177E" w:rsidP="0060177E">
      <w:pPr>
        <w:pStyle w:val="Listeafsnit"/>
        <w:ind w:left="0"/>
        <w:rPr>
          <w:rFonts w:ascii="Garamond" w:hAnsi="Garamond" w:cs="Times New Roman"/>
          <w:sz w:val="24"/>
          <w:szCs w:val="24"/>
          <w:lang w:val="en-US"/>
        </w:rPr>
      </w:pPr>
    </w:p>
    <w:p w14:paraId="68590333" w14:textId="074E0437" w:rsidR="0060177E" w:rsidRDefault="0060177E" w:rsidP="0060177E">
      <w:pPr>
        <w:pStyle w:val="Listeafsnit"/>
        <w:ind w:left="0"/>
        <w:rPr>
          <w:rFonts w:ascii="Garamond" w:hAnsi="Garamond" w:cs="Times New Roman"/>
          <w:sz w:val="24"/>
          <w:szCs w:val="24"/>
          <w:lang w:val="en-US"/>
        </w:rPr>
      </w:pPr>
      <w:r>
        <w:rPr>
          <w:rFonts w:ascii="Garamond" w:hAnsi="Garamond" w:cs="Times New Roman"/>
          <w:sz w:val="24"/>
          <w:szCs w:val="24"/>
          <w:lang w:val="en-US"/>
        </w:rPr>
        <w:t>The bidder</w:t>
      </w:r>
      <w:r w:rsidRPr="0060177E">
        <w:rPr>
          <w:rFonts w:ascii="Garamond" w:hAnsi="Garamond" w:cs="Times New Roman"/>
          <w:sz w:val="24"/>
          <w:szCs w:val="24"/>
          <w:lang w:val="en-US"/>
        </w:rPr>
        <w:t xml:space="preserve"> must </w:t>
      </w:r>
      <w:r w:rsidR="005A0D54">
        <w:rPr>
          <w:rFonts w:ascii="Garamond" w:hAnsi="Garamond" w:cs="Times New Roman"/>
          <w:sz w:val="24"/>
          <w:szCs w:val="24"/>
          <w:lang w:val="en-US"/>
        </w:rPr>
        <w:t xml:space="preserve">also </w:t>
      </w:r>
      <w:r w:rsidR="00ED18E2">
        <w:rPr>
          <w:rFonts w:ascii="Garamond" w:hAnsi="Garamond" w:cs="Times New Roman"/>
          <w:sz w:val="24"/>
          <w:szCs w:val="24"/>
          <w:lang w:val="en-US"/>
        </w:rPr>
        <w:t>be</w:t>
      </w:r>
      <w:r w:rsidRPr="0060177E">
        <w:rPr>
          <w:rFonts w:ascii="Garamond" w:hAnsi="Garamond" w:cs="Times New Roman"/>
          <w:sz w:val="24"/>
          <w:szCs w:val="24"/>
          <w:lang w:val="en-US"/>
        </w:rPr>
        <w:t xml:space="preserve"> able to show flexibility, as there may be a lot of work </w:t>
      </w:r>
      <w:r w:rsidR="002D2FB9">
        <w:rPr>
          <w:rFonts w:ascii="Garamond" w:hAnsi="Garamond" w:cs="Times New Roman"/>
          <w:sz w:val="24"/>
          <w:szCs w:val="24"/>
          <w:lang w:val="en-US"/>
        </w:rPr>
        <w:t>before and during</w:t>
      </w:r>
      <w:r w:rsidRPr="0060177E">
        <w:rPr>
          <w:rFonts w:ascii="Garamond" w:hAnsi="Garamond" w:cs="Times New Roman"/>
          <w:sz w:val="24"/>
          <w:szCs w:val="24"/>
          <w:lang w:val="en-US"/>
        </w:rPr>
        <w:t xml:space="preserve"> e.g. plenary meetings, and </w:t>
      </w:r>
      <w:r w:rsidR="002D2FB9">
        <w:rPr>
          <w:rFonts w:ascii="Garamond" w:hAnsi="Garamond" w:cs="Times New Roman"/>
          <w:sz w:val="24"/>
          <w:szCs w:val="24"/>
          <w:lang w:val="en-US"/>
        </w:rPr>
        <w:t>afterwards there</w:t>
      </w:r>
      <w:r w:rsidRPr="0060177E">
        <w:rPr>
          <w:rFonts w:ascii="Garamond" w:hAnsi="Garamond" w:cs="Times New Roman"/>
          <w:sz w:val="24"/>
          <w:szCs w:val="24"/>
          <w:lang w:val="en-US"/>
        </w:rPr>
        <w:t xml:space="preserve"> will </w:t>
      </w:r>
      <w:r w:rsidR="002D2FB9">
        <w:rPr>
          <w:rFonts w:ascii="Garamond" w:hAnsi="Garamond" w:cs="Times New Roman"/>
          <w:sz w:val="24"/>
          <w:szCs w:val="24"/>
          <w:lang w:val="en-US"/>
        </w:rPr>
        <w:t xml:space="preserve">typically </w:t>
      </w:r>
      <w:r w:rsidRPr="0060177E">
        <w:rPr>
          <w:rFonts w:ascii="Garamond" w:hAnsi="Garamond" w:cs="Times New Roman"/>
          <w:sz w:val="24"/>
          <w:szCs w:val="24"/>
          <w:lang w:val="en-US"/>
        </w:rPr>
        <w:t>be periods with little or no workload</w:t>
      </w:r>
      <w:r w:rsidR="00674CDC">
        <w:rPr>
          <w:rFonts w:ascii="Garamond" w:hAnsi="Garamond" w:cs="Times New Roman"/>
          <w:sz w:val="24"/>
          <w:szCs w:val="24"/>
          <w:lang w:val="en-US"/>
        </w:rPr>
        <w:t xml:space="preserve">, and have ability to work in different </w:t>
      </w:r>
      <w:proofErr w:type="gramStart"/>
      <w:r w:rsidR="00674CDC">
        <w:rPr>
          <w:rFonts w:ascii="Garamond" w:hAnsi="Garamond" w:cs="Times New Roman"/>
          <w:sz w:val="24"/>
          <w:szCs w:val="24"/>
          <w:lang w:val="en-US"/>
        </w:rPr>
        <w:t>countries</w:t>
      </w:r>
      <w:proofErr w:type="gramEnd"/>
      <w:r w:rsidR="00674CDC">
        <w:rPr>
          <w:rFonts w:ascii="Garamond" w:hAnsi="Garamond" w:cs="Times New Roman"/>
          <w:sz w:val="24"/>
          <w:szCs w:val="24"/>
          <w:lang w:val="en-US"/>
        </w:rPr>
        <w:t xml:space="preserve"> as the meetings will rotate between different EU member states</w:t>
      </w:r>
      <w:r w:rsidRPr="0060177E">
        <w:rPr>
          <w:rFonts w:ascii="Garamond" w:hAnsi="Garamond" w:cs="Times New Roman"/>
          <w:sz w:val="24"/>
          <w:szCs w:val="24"/>
          <w:lang w:val="en-US"/>
        </w:rPr>
        <w:t xml:space="preserve">. </w:t>
      </w:r>
    </w:p>
    <w:p w14:paraId="5F43E9CF" w14:textId="77777777" w:rsidR="0060177E" w:rsidRDefault="0060177E" w:rsidP="0060177E">
      <w:pPr>
        <w:pStyle w:val="Listeafsnit"/>
        <w:ind w:left="0"/>
        <w:rPr>
          <w:rFonts w:ascii="Garamond" w:hAnsi="Garamond" w:cs="Times New Roman"/>
          <w:sz w:val="24"/>
          <w:szCs w:val="24"/>
          <w:lang w:val="en-US"/>
        </w:rPr>
      </w:pPr>
    </w:p>
    <w:p w14:paraId="1C9E1398" w14:textId="7A1EAA31" w:rsidR="004711E5" w:rsidRPr="0060177E" w:rsidRDefault="0060177E" w:rsidP="0060177E">
      <w:pPr>
        <w:pStyle w:val="Listeafsnit"/>
        <w:ind w:left="0"/>
        <w:rPr>
          <w:rFonts w:ascii="Garamond" w:hAnsi="Garamond" w:cs="Times New Roman"/>
          <w:sz w:val="24"/>
          <w:szCs w:val="24"/>
          <w:lang w:val="en-US"/>
        </w:rPr>
      </w:pPr>
      <w:r w:rsidRPr="0060177E">
        <w:rPr>
          <w:rFonts w:ascii="Garamond" w:hAnsi="Garamond" w:cs="Times New Roman"/>
          <w:sz w:val="24"/>
          <w:szCs w:val="24"/>
          <w:lang w:val="en-US"/>
        </w:rPr>
        <w:lastRenderedPageBreak/>
        <w:t>In ord</w:t>
      </w:r>
      <w:r w:rsidR="00ED18E2">
        <w:rPr>
          <w:rFonts w:ascii="Garamond" w:hAnsi="Garamond" w:cs="Times New Roman"/>
          <w:sz w:val="24"/>
          <w:szCs w:val="24"/>
          <w:lang w:val="en-US"/>
        </w:rPr>
        <w:t xml:space="preserve">er to </w:t>
      </w:r>
      <w:r w:rsidR="005B3B57">
        <w:rPr>
          <w:rFonts w:ascii="Garamond" w:hAnsi="Garamond" w:cs="Times New Roman"/>
          <w:sz w:val="24"/>
          <w:szCs w:val="24"/>
          <w:lang w:val="en-US"/>
        </w:rPr>
        <w:t xml:space="preserve">perform </w:t>
      </w:r>
      <w:r w:rsidR="00ED18E2">
        <w:rPr>
          <w:rFonts w:ascii="Garamond" w:hAnsi="Garamond" w:cs="Times New Roman"/>
          <w:sz w:val="24"/>
          <w:szCs w:val="24"/>
          <w:lang w:val="en-US"/>
        </w:rPr>
        <w:t>the mentioned tasks</w:t>
      </w:r>
      <w:r w:rsidR="005B3B57">
        <w:rPr>
          <w:rFonts w:ascii="Garamond" w:hAnsi="Garamond" w:cs="Times New Roman"/>
          <w:sz w:val="24"/>
          <w:szCs w:val="24"/>
          <w:lang w:val="en-US"/>
        </w:rPr>
        <w:t xml:space="preserve">, the bidder must </w:t>
      </w:r>
      <w:r w:rsidR="0015262F">
        <w:rPr>
          <w:rFonts w:ascii="Garamond" w:hAnsi="Garamond" w:cs="Times New Roman"/>
          <w:sz w:val="24"/>
          <w:szCs w:val="24"/>
          <w:lang w:val="en-US"/>
        </w:rPr>
        <w:t xml:space="preserve">be proficient in English, </w:t>
      </w:r>
      <w:proofErr w:type="spellStart"/>
      <w:r w:rsidR="0015262F">
        <w:rPr>
          <w:rFonts w:ascii="Garamond" w:hAnsi="Garamond" w:cs="Times New Roman"/>
          <w:sz w:val="24"/>
          <w:szCs w:val="24"/>
          <w:lang w:val="en-US"/>
        </w:rPr>
        <w:t>bothwritten</w:t>
      </w:r>
      <w:proofErr w:type="spellEnd"/>
      <w:r w:rsidR="0015262F">
        <w:rPr>
          <w:rFonts w:ascii="Garamond" w:hAnsi="Garamond" w:cs="Times New Roman"/>
          <w:sz w:val="24"/>
          <w:szCs w:val="24"/>
          <w:lang w:val="en-US"/>
        </w:rPr>
        <w:t xml:space="preserve"> and spoken</w:t>
      </w:r>
      <w:r w:rsidR="00F0450E">
        <w:rPr>
          <w:rFonts w:ascii="Garamond" w:hAnsi="Garamond" w:cs="Times New Roman"/>
          <w:sz w:val="24"/>
          <w:szCs w:val="24"/>
          <w:lang w:val="en-US"/>
        </w:rPr>
        <w:t>. G</w:t>
      </w:r>
      <w:r w:rsidRPr="0060177E">
        <w:rPr>
          <w:rFonts w:ascii="Garamond" w:hAnsi="Garamond" w:cs="Times New Roman"/>
          <w:sz w:val="24"/>
          <w:szCs w:val="24"/>
          <w:lang w:val="en-US"/>
        </w:rPr>
        <w:t xml:space="preserve">ood knowledge and interest in IT, including </w:t>
      </w:r>
      <w:r w:rsidR="00F0450E">
        <w:rPr>
          <w:rFonts w:ascii="Garamond" w:hAnsi="Garamond" w:cs="Times New Roman"/>
          <w:sz w:val="24"/>
          <w:szCs w:val="24"/>
          <w:lang w:val="en-US"/>
        </w:rPr>
        <w:t>survey tools</w:t>
      </w:r>
      <w:r w:rsidRPr="0060177E">
        <w:rPr>
          <w:rFonts w:ascii="Garamond" w:hAnsi="Garamond" w:cs="Times New Roman"/>
          <w:sz w:val="24"/>
          <w:szCs w:val="24"/>
          <w:lang w:val="en-US"/>
        </w:rPr>
        <w:t xml:space="preserve">, doodle, </w:t>
      </w:r>
      <w:proofErr w:type="spellStart"/>
      <w:r w:rsidRPr="0060177E">
        <w:rPr>
          <w:rFonts w:ascii="Garamond" w:hAnsi="Garamond" w:cs="Times New Roman"/>
          <w:sz w:val="24"/>
          <w:szCs w:val="24"/>
          <w:lang w:val="en-US"/>
        </w:rPr>
        <w:t>Glasscubes</w:t>
      </w:r>
      <w:proofErr w:type="spellEnd"/>
      <w:r w:rsidR="00967728">
        <w:rPr>
          <w:rFonts w:ascii="Garamond" w:hAnsi="Garamond" w:cs="Times New Roman"/>
          <w:sz w:val="24"/>
          <w:szCs w:val="24"/>
          <w:lang w:val="en-US"/>
        </w:rPr>
        <w:t xml:space="preserve"> and</w:t>
      </w:r>
      <w:r w:rsidRPr="0060177E">
        <w:rPr>
          <w:rFonts w:ascii="Garamond" w:hAnsi="Garamond" w:cs="Times New Roman"/>
          <w:sz w:val="24"/>
          <w:szCs w:val="24"/>
          <w:lang w:val="en-US"/>
        </w:rPr>
        <w:t xml:space="preserve"> interactive software (such as Poll Everywhere, </w:t>
      </w:r>
      <w:proofErr w:type="spellStart"/>
      <w:r w:rsidRPr="0060177E">
        <w:rPr>
          <w:rFonts w:ascii="Garamond" w:hAnsi="Garamond" w:cs="Times New Roman"/>
          <w:sz w:val="24"/>
          <w:szCs w:val="24"/>
          <w:lang w:val="en-US"/>
        </w:rPr>
        <w:t>Mentimeter</w:t>
      </w:r>
      <w:proofErr w:type="spellEnd"/>
      <w:r w:rsidRPr="0060177E">
        <w:rPr>
          <w:rFonts w:ascii="Garamond" w:hAnsi="Garamond" w:cs="Times New Roman"/>
          <w:sz w:val="24"/>
          <w:szCs w:val="24"/>
          <w:lang w:val="en-US"/>
        </w:rPr>
        <w:t xml:space="preserve">, Claxon or Miro) is an advantage, just as some knowledge of communication platforms such as </w:t>
      </w:r>
      <w:proofErr w:type="spellStart"/>
      <w:r w:rsidRPr="0060177E">
        <w:rPr>
          <w:rFonts w:ascii="Garamond" w:hAnsi="Garamond" w:cs="Times New Roman"/>
          <w:sz w:val="24"/>
          <w:szCs w:val="24"/>
          <w:lang w:val="en-US"/>
        </w:rPr>
        <w:t>Webex</w:t>
      </w:r>
      <w:proofErr w:type="spellEnd"/>
      <w:r w:rsidRPr="0060177E">
        <w:rPr>
          <w:rFonts w:ascii="Garamond" w:hAnsi="Garamond" w:cs="Times New Roman"/>
          <w:sz w:val="24"/>
          <w:szCs w:val="24"/>
          <w:lang w:val="en-US"/>
        </w:rPr>
        <w:t xml:space="preserve"> and </w:t>
      </w:r>
      <w:proofErr w:type="spellStart"/>
      <w:r w:rsidRPr="0060177E">
        <w:rPr>
          <w:rFonts w:ascii="Garamond" w:hAnsi="Garamond" w:cs="Times New Roman"/>
          <w:sz w:val="24"/>
          <w:szCs w:val="24"/>
          <w:lang w:val="en-US"/>
        </w:rPr>
        <w:t>MicrosoftTeams</w:t>
      </w:r>
      <w:proofErr w:type="spellEnd"/>
      <w:r w:rsidRPr="0060177E">
        <w:rPr>
          <w:rFonts w:ascii="Garamond" w:hAnsi="Garamond" w:cs="Times New Roman"/>
          <w:sz w:val="24"/>
          <w:szCs w:val="24"/>
          <w:lang w:val="en-US"/>
        </w:rPr>
        <w:t xml:space="preserve"> is necessary.</w:t>
      </w:r>
      <w:r w:rsidR="00705A65" w:rsidRPr="00705A65">
        <w:rPr>
          <w:rFonts w:ascii="Garamond" w:hAnsi="Garamond" w:cs="Times New Roman"/>
          <w:sz w:val="24"/>
          <w:szCs w:val="24"/>
          <w:lang w:val="en-US"/>
        </w:rPr>
        <w:t xml:space="preserve"> </w:t>
      </w:r>
      <w:r w:rsidR="00705A65">
        <w:rPr>
          <w:rFonts w:ascii="Garamond" w:hAnsi="Garamond" w:cs="Times New Roman"/>
          <w:sz w:val="24"/>
          <w:szCs w:val="24"/>
          <w:lang w:val="en-US"/>
        </w:rPr>
        <w:t>Experience with buildings policy and/or energy efficiency will also be an advantage.</w:t>
      </w:r>
    </w:p>
    <w:p w14:paraId="50C76DC4" w14:textId="77777777" w:rsidR="0060177E" w:rsidRDefault="0060177E" w:rsidP="0060177E">
      <w:pPr>
        <w:pStyle w:val="Listeafsnit"/>
        <w:ind w:left="0"/>
        <w:rPr>
          <w:rFonts w:ascii="Garamond" w:hAnsi="Garamond" w:cs="Times New Roman"/>
          <w:sz w:val="24"/>
          <w:szCs w:val="24"/>
          <w:lang w:val="en-US"/>
        </w:rPr>
      </w:pPr>
    </w:p>
    <w:p w14:paraId="509AE3DD" w14:textId="05740866" w:rsidR="0060177E" w:rsidRDefault="0060177E" w:rsidP="0060177E">
      <w:pPr>
        <w:pStyle w:val="Listeafsnit"/>
        <w:ind w:left="0"/>
        <w:rPr>
          <w:rFonts w:ascii="Garamond" w:hAnsi="Garamond" w:cs="Times New Roman"/>
          <w:sz w:val="24"/>
          <w:szCs w:val="24"/>
          <w:lang w:val="en-US"/>
        </w:rPr>
      </w:pPr>
      <w:r>
        <w:rPr>
          <w:rFonts w:ascii="Garamond" w:hAnsi="Garamond" w:cs="Times New Roman"/>
          <w:sz w:val="24"/>
          <w:szCs w:val="24"/>
          <w:lang w:val="en-US"/>
        </w:rPr>
        <w:t>In the assessment of qualifications and experience of the team responsible for the performance of the task</w:t>
      </w:r>
      <w:r w:rsidR="00705A65">
        <w:rPr>
          <w:rFonts w:ascii="Garamond" w:hAnsi="Garamond" w:cs="Times New Roman"/>
          <w:sz w:val="24"/>
          <w:szCs w:val="24"/>
          <w:lang w:val="en-US"/>
        </w:rPr>
        <w:t>,</w:t>
      </w:r>
      <w:r w:rsidR="005A0D54">
        <w:rPr>
          <w:rFonts w:ascii="Garamond" w:hAnsi="Garamond" w:cs="Times New Roman"/>
          <w:sz w:val="24"/>
          <w:szCs w:val="24"/>
          <w:lang w:val="en-US"/>
        </w:rPr>
        <w:t xml:space="preserve"> the above</w:t>
      </w:r>
      <w:r w:rsidR="00F0450E">
        <w:rPr>
          <w:rFonts w:ascii="Garamond" w:hAnsi="Garamond" w:cs="Times New Roman"/>
          <w:sz w:val="24"/>
          <w:szCs w:val="24"/>
          <w:lang w:val="en-US"/>
        </w:rPr>
        <w:t>-</w:t>
      </w:r>
      <w:r w:rsidR="005A0D54">
        <w:rPr>
          <w:rFonts w:ascii="Garamond" w:hAnsi="Garamond" w:cs="Times New Roman"/>
          <w:sz w:val="24"/>
          <w:szCs w:val="24"/>
          <w:lang w:val="en-US"/>
        </w:rPr>
        <w:t>mentioned qualifications and experience</w:t>
      </w:r>
      <w:r w:rsidR="00705A65">
        <w:rPr>
          <w:rFonts w:ascii="Garamond" w:hAnsi="Garamond" w:cs="Times New Roman"/>
          <w:sz w:val="24"/>
          <w:szCs w:val="24"/>
          <w:lang w:val="en-US"/>
        </w:rPr>
        <w:t>s</w:t>
      </w:r>
      <w:r>
        <w:rPr>
          <w:rFonts w:ascii="Garamond" w:hAnsi="Garamond" w:cs="Times New Roman"/>
          <w:sz w:val="24"/>
          <w:szCs w:val="24"/>
          <w:lang w:val="en-US"/>
        </w:rPr>
        <w:t xml:space="preserve"> </w:t>
      </w:r>
      <w:proofErr w:type="gramStart"/>
      <w:r>
        <w:rPr>
          <w:rFonts w:ascii="Garamond" w:hAnsi="Garamond" w:cs="Times New Roman"/>
          <w:sz w:val="24"/>
          <w:szCs w:val="24"/>
          <w:lang w:val="en-US"/>
        </w:rPr>
        <w:t>will be weighted</w:t>
      </w:r>
      <w:proofErr w:type="gramEnd"/>
      <w:r>
        <w:rPr>
          <w:rFonts w:ascii="Garamond" w:hAnsi="Garamond" w:cs="Times New Roman"/>
          <w:sz w:val="24"/>
          <w:szCs w:val="24"/>
          <w:lang w:val="en-US"/>
        </w:rPr>
        <w:t xml:space="preserve"> positively. </w:t>
      </w:r>
    </w:p>
    <w:p w14:paraId="5B98F0EE" w14:textId="330618A6" w:rsidR="0054062B" w:rsidRDefault="0054062B" w:rsidP="0054062B">
      <w:pPr>
        <w:pStyle w:val="Listeafsnit"/>
        <w:ind w:left="0"/>
        <w:rPr>
          <w:rFonts w:ascii="Garamond" w:hAnsi="Garamond" w:cs="Times New Roman"/>
          <w:sz w:val="24"/>
          <w:szCs w:val="24"/>
          <w:lang w:val="en-US"/>
        </w:rPr>
      </w:pPr>
    </w:p>
    <w:p w14:paraId="0BEC66D5" w14:textId="42C0BA1F" w:rsidR="00ED18E2" w:rsidRPr="00ED18E2" w:rsidRDefault="00ED18E2" w:rsidP="0054062B">
      <w:pPr>
        <w:pStyle w:val="Listeafsnit"/>
        <w:ind w:left="0"/>
        <w:rPr>
          <w:rFonts w:ascii="Garamond" w:hAnsi="Garamond" w:cs="Times New Roman"/>
          <w:i/>
          <w:sz w:val="24"/>
          <w:szCs w:val="24"/>
          <w:lang w:val="en-US"/>
        </w:rPr>
      </w:pPr>
      <w:r w:rsidRPr="00ED18E2">
        <w:rPr>
          <w:rFonts w:ascii="Garamond" w:hAnsi="Garamond" w:cs="Times New Roman"/>
          <w:i/>
          <w:sz w:val="24"/>
          <w:szCs w:val="24"/>
          <w:lang w:val="en-US"/>
        </w:rPr>
        <w:t>Weighting</w:t>
      </w:r>
      <w:r>
        <w:rPr>
          <w:rFonts w:ascii="Garamond" w:hAnsi="Garamond" w:cs="Times New Roman"/>
          <w:i/>
          <w:sz w:val="24"/>
          <w:szCs w:val="24"/>
          <w:lang w:val="en-US"/>
        </w:rPr>
        <w:t xml:space="preserve"> of price vs. qualifications</w:t>
      </w:r>
    </w:p>
    <w:p w14:paraId="10C0D712" w14:textId="1987E5F9" w:rsidR="00C20C16" w:rsidRPr="00705A65" w:rsidRDefault="0054062B" w:rsidP="00163AA3">
      <w:pPr>
        <w:pStyle w:val="Listeafsnit"/>
        <w:ind w:left="0"/>
        <w:rPr>
          <w:rFonts w:ascii="Garamond" w:hAnsi="Garamond" w:cs="Times New Roman"/>
          <w:sz w:val="24"/>
          <w:szCs w:val="24"/>
          <w:lang w:val="en-US"/>
        </w:rPr>
      </w:pPr>
      <w:r>
        <w:rPr>
          <w:rFonts w:ascii="Garamond" w:hAnsi="Garamond" w:cs="Times New Roman"/>
          <w:sz w:val="24"/>
          <w:szCs w:val="24"/>
          <w:lang w:val="en-US"/>
        </w:rPr>
        <w:t>When evaluating the offers received</w:t>
      </w:r>
      <w:r w:rsidR="00967728">
        <w:rPr>
          <w:rFonts w:ascii="Garamond" w:hAnsi="Garamond" w:cs="Times New Roman"/>
          <w:sz w:val="24"/>
          <w:szCs w:val="24"/>
          <w:lang w:val="en-US"/>
        </w:rPr>
        <w:t>,</w:t>
      </w:r>
      <w:r>
        <w:rPr>
          <w:rFonts w:ascii="Garamond" w:hAnsi="Garamond" w:cs="Times New Roman"/>
          <w:sz w:val="24"/>
          <w:szCs w:val="24"/>
          <w:lang w:val="en-US"/>
        </w:rPr>
        <w:t xml:space="preserve"> the Danish Energy Agency will </w:t>
      </w:r>
      <w:r w:rsidR="00967728">
        <w:rPr>
          <w:rFonts w:ascii="Garamond" w:hAnsi="Garamond" w:cs="Times New Roman"/>
          <w:sz w:val="24"/>
          <w:szCs w:val="24"/>
          <w:lang w:val="en-US"/>
        </w:rPr>
        <w:t xml:space="preserve">give 50% </w:t>
      </w:r>
      <w:r>
        <w:rPr>
          <w:rFonts w:ascii="Garamond" w:hAnsi="Garamond" w:cs="Times New Roman"/>
          <w:sz w:val="24"/>
          <w:szCs w:val="24"/>
          <w:lang w:val="en-US"/>
        </w:rPr>
        <w:t>weight</w:t>
      </w:r>
      <w:r w:rsidR="00967728">
        <w:rPr>
          <w:rFonts w:ascii="Garamond" w:hAnsi="Garamond" w:cs="Times New Roman"/>
          <w:sz w:val="24"/>
          <w:szCs w:val="24"/>
          <w:lang w:val="en-US"/>
        </w:rPr>
        <w:t xml:space="preserve"> to</w:t>
      </w:r>
      <w:r>
        <w:rPr>
          <w:rFonts w:ascii="Garamond" w:hAnsi="Garamond" w:cs="Times New Roman"/>
          <w:sz w:val="24"/>
          <w:szCs w:val="24"/>
          <w:lang w:val="en-US"/>
        </w:rPr>
        <w:t xml:space="preserve"> price </w:t>
      </w:r>
      <w:r w:rsidR="00967728">
        <w:rPr>
          <w:rFonts w:ascii="Garamond" w:hAnsi="Garamond" w:cs="Times New Roman"/>
          <w:sz w:val="24"/>
          <w:szCs w:val="24"/>
          <w:lang w:val="en-US"/>
        </w:rPr>
        <w:t xml:space="preserve">and </w:t>
      </w:r>
      <w:r>
        <w:rPr>
          <w:rFonts w:ascii="Garamond" w:hAnsi="Garamond" w:cs="Times New Roman"/>
          <w:sz w:val="24"/>
          <w:szCs w:val="24"/>
          <w:lang w:val="en-US"/>
        </w:rPr>
        <w:t xml:space="preserve">50% </w:t>
      </w:r>
      <w:r w:rsidR="00967728">
        <w:rPr>
          <w:rFonts w:ascii="Garamond" w:hAnsi="Garamond" w:cs="Times New Roman"/>
          <w:sz w:val="24"/>
          <w:szCs w:val="24"/>
          <w:lang w:val="en-US"/>
        </w:rPr>
        <w:t xml:space="preserve">weight to </w:t>
      </w:r>
      <w:r w:rsidRPr="00705A65">
        <w:rPr>
          <w:rFonts w:ascii="Garamond" w:hAnsi="Garamond" w:cs="Times New Roman"/>
          <w:sz w:val="24"/>
          <w:szCs w:val="24"/>
          <w:lang w:val="en-US"/>
        </w:rPr>
        <w:t>qualifications and experience.</w:t>
      </w:r>
    </w:p>
    <w:p w14:paraId="00799458" w14:textId="39C60887" w:rsidR="006E46FA" w:rsidRPr="00674CDC" w:rsidRDefault="006E46FA" w:rsidP="006E46FA">
      <w:pPr>
        <w:rPr>
          <w:rFonts w:ascii="Garamond" w:hAnsi="Garamond"/>
          <w:highlight w:val="yellow"/>
          <w:lang w:val="en-US"/>
        </w:rPr>
      </w:pPr>
    </w:p>
    <w:tbl>
      <w:tblPr>
        <w:tblStyle w:val="Tabel-Gitter"/>
        <w:tblW w:w="0" w:type="auto"/>
        <w:tblInd w:w="108" w:type="dxa"/>
        <w:tblLook w:val="04A0" w:firstRow="1" w:lastRow="0" w:firstColumn="1" w:lastColumn="0" w:noHBand="0" w:noVBand="1"/>
      </w:tblPr>
      <w:tblGrid>
        <w:gridCol w:w="2864"/>
        <w:gridCol w:w="3260"/>
      </w:tblGrid>
      <w:tr w:rsidR="006E46FA" w:rsidRPr="00705A65" w14:paraId="678407B5" w14:textId="77777777" w:rsidTr="00705A65">
        <w:trPr>
          <w:trHeight w:val="261"/>
        </w:trPr>
        <w:tc>
          <w:tcPr>
            <w:tcW w:w="2864" w:type="dxa"/>
          </w:tcPr>
          <w:p w14:paraId="533C93AA" w14:textId="49348AC3" w:rsidR="006E46FA" w:rsidRPr="00322120" w:rsidRDefault="005A0D54" w:rsidP="00705A65">
            <w:pPr>
              <w:rPr>
                <w:rFonts w:ascii="Garamond" w:hAnsi="Garamond" w:cstheme="minorHAnsi"/>
                <w:b/>
                <w:szCs w:val="24"/>
              </w:rPr>
            </w:pPr>
            <w:r w:rsidRPr="00322120">
              <w:rPr>
                <w:rFonts w:ascii="Garamond" w:hAnsi="Garamond" w:cstheme="minorHAnsi"/>
                <w:b/>
                <w:szCs w:val="24"/>
              </w:rPr>
              <w:t>Criteria</w:t>
            </w:r>
          </w:p>
        </w:tc>
        <w:tc>
          <w:tcPr>
            <w:tcW w:w="3260" w:type="dxa"/>
          </w:tcPr>
          <w:p w14:paraId="55F9B43A" w14:textId="1E843D08" w:rsidR="006E46FA" w:rsidRPr="00322120" w:rsidRDefault="005A0D54" w:rsidP="00705A65">
            <w:pPr>
              <w:jc w:val="center"/>
              <w:rPr>
                <w:rFonts w:ascii="Garamond" w:hAnsi="Garamond" w:cstheme="minorHAnsi"/>
                <w:b/>
                <w:szCs w:val="24"/>
              </w:rPr>
            </w:pPr>
            <w:r w:rsidRPr="00322120">
              <w:rPr>
                <w:rFonts w:ascii="Garamond" w:hAnsi="Garamond" w:cstheme="minorHAnsi"/>
                <w:b/>
                <w:szCs w:val="24"/>
              </w:rPr>
              <w:t>Weighting</w:t>
            </w:r>
          </w:p>
        </w:tc>
      </w:tr>
      <w:tr w:rsidR="006E46FA" w:rsidRPr="00705A65" w14:paraId="081DA145" w14:textId="77777777" w:rsidTr="00705A65">
        <w:trPr>
          <w:trHeight w:val="261"/>
        </w:trPr>
        <w:tc>
          <w:tcPr>
            <w:tcW w:w="2864" w:type="dxa"/>
          </w:tcPr>
          <w:p w14:paraId="4F28A782" w14:textId="39E8E5BA" w:rsidR="006E46FA" w:rsidRPr="00322120" w:rsidRDefault="00705A65" w:rsidP="00705A65">
            <w:pPr>
              <w:rPr>
                <w:rFonts w:ascii="Garamond" w:hAnsi="Garamond" w:cstheme="minorHAnsi"/>
                <w:szCs w:val="24"/>
              </w:rPr>
            </w:pPr>
            <w:r w:rsidRPr="00322120">
              <w:rPr>
                <w:rFonts w:ascii="Garamond" w:hAnsi="Garamond" w:cstheme="minorHAnsi"/>
                <w:szCs w:val="24"/>
              </w:rPr>
              <w:t>Qualifications and experience</w:t>
            </w:r>
          </w:p>
        </w:tc>
        <w:tc>
          <w:tcPr>
            <w:tcW w:w="3260" w:type="dxa"/>
          </w:tcPr>
          <w:p w14:paraId="65AF109F" w14:textId="37B97463" w:rsidR="006E46FA" w:rsidRPr="00322120" w:rsidRDefault="00705A65" w:rsidP="00705A65">
            <w:pPr>
              <w:jc w:val="center"/>
              <w:rPr>
                <w:rFonts w:ascii="Garamond" w:hAnsi="Garamond" w:cstheme="minorHAnsi"/>
                <w:szCs w:val="24"/>
              </w:rPr>
            </w:pPr>
            <w:r w:rsidRPr="00322120">
              <w:rPr>
                <w:rFonts w:ascii="Garamond" w:hAnsi="Garamond" w:cstheme="minorHAnsi"/>
                <w:szCs w:val="24"/>
              </w:rPr>
              <w:t>50 %</w:t>
            </w:r>
          </w:p>
        </w:tc>
      </w:tr>
      <w:tr w:rsidR="006E46FA" w:rsidRPr="00705A65" w14:paraId="68B42033" w14:textId="77777777" w:rsidTr="00705A65">
        <w:trPr>
          <w:trHeight w:val="131"/>
        </w:trPr>
        <w:tc>
          <w:tcPr>
            <w:tcW w:w="2864" w:type="dxa"/>
          </w:tcPr>
          <w:p w14:paraId="73C0910E" w14:textId="41F01A85" w:rsidR="006E46FA" w:rsidRPr="00322120" w:rsidRDefault="00705A65" w:rsidP="00705A65">
            <w:pPr>
              <w:rPr>
                <w:rFonts w:ascii="Garamond" w:hAnsi="Garamond" w:cstheme="minorHAnsi"/>
                <w:szCs w:val="24"/>
              </w:rPr>
            </w:pPr>
            <w:r w:rsidRPr="00322120">
              <w:rPr>
                <w:rFonts w:ascii="Garamond" w:hAnsi="Garamond" w:cstheme="minorHAnsi"/>
                <w:szCs w:val="24"/>
              </w:rPr>
              <w:t>Price</w:t>
            </w:r>
          </w:p>
        </w:tc>
        <w:tc>
          <w:tcPr>
            <w:tcW w:w="3260" w:type="dxa"/>
          </w:tcPr>
          <w:p w14:paraId="3D89C0BE" w14:textId="45972CFA" w:rsidR="006E46FA" w:rsidRPr="00322120" w:rsidRDefault="00705A65" w:rsidP="00705A65">
            <w:pPr>
              <w:jc w:val="center"/>
              <w:rPr>
                <w:rFonts w:ascii="Garamond" w:hAnsi="Garamond" w:cstheme="minorHAnsi"/>
                <w:szCs w:val="24"/>
              </w:rPr>
            </w:pPr>
            <w:r w:rsidRPr="00322120">
              <w:rPr>
                <w:rFonts w:ascii="Garamond" w:hAnsi="Garamond" w:cstheme="minorHAnsi"/>
                <w:szCs w:val="24"/>
              </w:rPr>
              <w:t>50 %</w:t>
            </w:r>
          </w:p>
        </w:tc>
      </w:tr>
    </w:tbl>
    <w:p w14:paraId="28D94713" w14:textId="767FDAB3" w:rsidR="007362C4" w:rsidRPr="00705A65" w:rsidRDefault="007362C4" w:rsidP="007362C4">
      <w:pPr>
        <w:rPr>
          <w:rFonts w:ascii="Garamond" w:hAnsi="Garamond"/>
          <w:b/>
          <w:szCs w:val="24"/>
          <w:lang w:val="en-US"/>
        </w:rPr>
      </w:pPr>
    </w:p>
    <w:p w14:paraId="28D94714" w14:textId="1D2DB854" w:rsidR="007362C4" w:rsidRPr="0006768E" w:rsidRDefault="0078669A" w:rsidP="000A1888">
      <w:pPr>
        <w:pStyle w:val="Overskrift1"/>
        <w:numPr>
          <w:ilvl w:val="0"/>
          <w:numId w:val="18"/>
        </w:numPr>
        <w:rPr>
          <w:rFonts w:ascii="Garamond" w:hAnsi="Garamond"/>
          <w:sz w:val="26"/>
          <w:szCs w:val="26"/>
          <w:lang w:val="en-US"/>
        </w:rPr>
      </w:pPr>
      <w:r w:rsidRPr="00705A65">
        <w:rPr>
          <w:rFonts w:ascii="Garamond" w:hAnsi="Garamond"/>
          <w:sz w:val="26"/>
          <w:szCs w:val="26"/>
          <w:lang w:val="en-US"/>
        </w:rPr>
        <w:t>EVALUATION</w:t>
      </w:r>
      <w:r w:rsidRPr="0006768E">
        <w:rPr>
          <w:rFonts w:ascii="Garamond" w:hAnsi="Garamond"/>
          <w:sz w:val="26"/>
          <w:szCs w:val="26"/>
          <w:lang w:val="en-US"/>
        </w:rPr>
        <w:t xml:space="preserve"> OF OFFERS</w:t>
      </w:r>
    </w:p>
    <w:p w14:paraId="28D94715" w14:textId="5BC2FE0B" w:rsidR="007362C4" w:rsidRPr="0006768E" w:rsidRDefault="007362C4" w:rsidP="007362C4">
      <w:pPr>
        <w:rPr>
          <w:rFonts w:ascii="Garamond" w:hAnsi="Garamond"/>
          <w:szCs w:val="24"/>
          <w:lang w:val="en-US"/>
        </w:rPr>
      </w:pPr>
      <w:r w:rsidRPr="0006768E">
        <w:rPr>
          <w:rFonts w:ascii="Garamond" w:hAnsi="Garamond"/>
          <w:szCs w:val="24"/>
          <w:lang w:val="en-US"/>
        </w:rPr>
        <w:t xml:space="preserve">After the deadline for </w:t>
      </w:r>
      <w:r w:rsidR="00E517E1">
        <w:rPr>
          <w:rFonts w:ascii="Garamond" w:hAnsi="Garamond"/>
          <w:szCs w:val="24"/>
          <w:lang w:val="en-US"/>
        </w:rPr>
        <w:t xml:space="preserve">submission of </w:t>
      </w:r>
      <w:r w:rsidRPr="0006768E">
        <w:rPr>
          <w:rFonts w:ascii="Garamond" w:hAnsi="Garamond"/>
          <w:szCs w:val="24"/>
          <w:lang w:val="en-US"/>
        </w:rPr>
        <w:t xml:space="preserve">offers, </w:t>
      </w:r>
      <w:r w:rsidR="008F546F">
        <w:rPr>
          <w:rFonts w:ascii="Garamond" w:hAnsi="Garamond"/>
          <w:szCs w:val="24"/>
          <w:lang w:val="en-US"/>
        </w:rPr>
        <w:t xml:space="preserve">the contracting authority will evaluate </w:t>
      </w:r>
      <w:r w:rsidRPr="0006768E">
        <w:rPr>
          <w:rFonts w:ascii="Garamond" w:hAnsi="Garamond"/>
          <w:szCs w:val="24"/>
          <w:lang w:val="en-US"/>
        </w:rPr>
        <w:t xml:space="preserve">the </w:t>
      </w:r>
      <w:r w:rsidR="008F546F" w:rsidRPr="0006768E">
        <w:rPr>
          <w:rFonts w:ascii="Garamond" w:hAnsi="Garamond"/>
          <w:szCs w:val="24"/>
          <w:lang w:val="en-US"/>
        </w:rPr>
        <w:t xml:space="preserve">received </w:t>
      </w:r>
      <w:r w:rsidRPr="0006768E">
        <w:rPr>
          <w:rFonts w:ascii="Garamond" w:hAnsi="Garamond"/>
          <w:szCs w:val="24"/>
          <w:lang w:val="en-US"/>
        </w:rPr>
        <w:t>offers</w:t>
      </w:r>
      <w:r w:rsidR="008F546F">
        <w:rPr>
          <w:rFonts w:ascii="Garamond" w:hAnsi="Garamond"/>
          <w:szCs w:val="24"/>
          <w:lang w:val="en-US"/>
        </w:rPr>
        <w:t xml:space="preserve"> </w:t>
      </w:r>
      <w:proofErr w:type="gramStart"/>
      <w:r w:rsidR="008F546F">
        <w:rPr>
          <w:rFonts w:ascii="Garamond" w:hAnsi="Garamond"/>
          <w:szCs w:val="24"/>
          <w:lang w:val="en-US"/>
        </w:rPr>
        <w:t>on the basis of</w:t>
      </w:r>
      <w:proofErr w:type="gramEnd"/>
      <w:r w:rsidR="008F546F">
        <w:rPr>
          <w:rFonts w:ascii="Garamond" w:hAnsi="Garamond"/>
          <w:szCs w:val="24"/>
          <w:lang w:val="en-US"/>
        </w:rPr>
        <w:t xml:space="preserve"> </w:t>
      </w:r>
      <w:r w:rsidR="00705A65">
        <w:rPr>
          <w:rFonts w:ascii="Garamond" w:hAnsi="Garamond"/>
          <w:szCs w:val="24"/>
          <w:lang w:val="en-US"/>
        </w:rPr>
        <w:t xml:space="preserve">an overall assessment of </w:t>
      </w:r>
      <w:r w:rsidR="008F546F">
        <w:rPr>
          <w:rFonts w:ascii="Garamond" w:hAnsi="Garamond"/>
          <w:szCs w:val="24"/>
          <w:lang w:val="en-US"/>
        </w:rPr>
        <w:t xml:space="preserve">the abovementioned award criteria and decide which bidder </w:t>
      </w:r>
      <w:r w:rsidR="00F0450E">
        <w:rPr>
          <w:rFonts w:ascii="Garamond" w:hAnsi="Garamond"/>
          <w:szCs w:val="24"/>
          <w:lang w:val="en-US"/>
        </w:rPr>
        <w:t>is to be awarded the contract.</w:t>
      </w:r>
      <w:r w:rsidR="008F546F">
        <w:rPr>
          <w:rFonts w:ascii="Garamond" w:hAnsi="Garamond"/>
          <w:szCs w:val="24"/>
          <w:lang w:val="en-US"/>
        </w:rPr>
        <w:t xml:space="preserve"> </w:t>
      </w:r>
    </w:p>
    <w:p w14:paraId="7615724B" w14:textId="61F7A7B1" w:rsidR="00267C21" w:rsidRPr="0006768E" w:rsidRDefault="00267C21" w:rsidP="007362C4">
      <w:pPr>
        <w:autoSpaceDE w:val="0"/>
        <w:autoSpaceDN w:val="0"/>
        <w:adjustRightInd w:val="0"/>
        <w:spacing w:line="240" w:lineRule="auto"/>
        <w:rPr>
          <w:rFonts w:ascii="Garamond" w:hAnsi="Garamond"/>
          <w:szCs w:val="24"/>
          <w:lang w:val="en-US"/>
        </w:rPr>
      </w:pPr>
    </w:p>
    <w:p w14:paraId="78C0AAF3" w14:textId="368AE9DA" w:rsidR="00215F18" w:rsidRPr="0006768E" w:rsidRDefault="007362C4" w:rsidP="007362C4">
      <w:pPr>
        <w:autoSpaceDE w:val="0"/>
        <w:autoSpaceDN w:val="0"/>
        <w:adjustRightInd w:val="0"/>
        <w:spacing w:line="240" w:lineRule="auto"/>
        <w:rPr>
          <w:rFonts w:ascii="Garamond" w:hAnsi="Garamond"/>
          <w:szCs w:val="24"/>
          <w:lang w:val="en-US"/>
        </w:rPr>
      </w:pPr>
      <w:r w:rsidRPr="0006768E">
        <w:rPr>
          <w:rFonts w:ascii="Garamond" w:hAnsi="Garamond"/>
          <w:szCs w:val="24"/>
          <w:lang w:val="en-US"/>
        </w:rPr>
        <w:t xml:space="preserve">All </w:t>
      </w:r>
      <w:r w:rsidR="008F546F">
        <w:rPr>
          <w:rFonts w:ascii="Garamond" w:hAnsi="Garamond"/>
          <w:szCs w:val="24"/>
          <w:lang w:val="en-US"/>
        </w:rPr>
        <w:t xml:space="preserve">the </w:t>
      </w:r>
      <w:r w:rsidRPr="0006768E">
        <w:rPr>
          <w:rFonts w:ascii="Garamond" w:hAnsi="Garamond"/>
          <w:szCs w:val="24"/>
          <w:lang w:val="en-US"/>
        </w:rPr>
        <w:t xml:space="preserve">bidders </w:t>
      </w:r>
      <w:proofErr w:type="gramStart"/>
      <w:r w:rsidRPr="0006768E">
        <w:rPr>
          <w:rFonts w:ascii="Garamond" w:hAnsi="Garamond"/>
          <w:szCs w:val="24"/>
          <w:lang w:val="en-US"/>
        </w:rPr>
        <w:t>will be notified</w:t>
      </w:r>
      <w:proofErr w:type="gramEnd"/>
      <w:r w:rsidRPr="0006768E">
        <w:rPr>
          <w:rFonts w:ascii="Garamond" w:hAnsi="Garamond"/>
          <w:szCs w:val="24"/>
          <w:lang w:val="en-US"/>
        </w:rPr>
        <w:t xml:space="preserve"> simultaneously, and as soon as possible, of the decision regarding the </w:t>
      </w:r>
      <w:r w:rsidR="008F546F">
        <w:rPr>
          <w:rFonts w:ascii="Garamond" w:hAnsi="Garamond"/>
          <w:szCs w:val="24"/>
          <w:lang w:val="en-US"/>
        </w:rPr>
        <w:t xml:space="preserve">contract award. </w:t>
      </w:r>
      <w:r w:rsidRPr="0006768E">
        <w:rPr>
          <w:rFonts w:ascii="Garamond" w:hAnsi="Garamond"/>
          <w:szCs w:val="24"/>
          <w:lang w:val="en-US"/>
        </w:rPr>
        <w:t xml:space="preserve">The contracting authority intends to </w:t>
      </w:r>
      <w:r w:rsidR="008F546F">
        <w:rPr>
          <w:rFonts w:ascii="Garamond" w:hAnsi="Garamond"/>
          <w:szCs w:val="24"/>
          <w:lang w:val="en-US"/>
        </w:rPr>
        <w:t xml:space="preserve">conclude </w:t>
      </w:r>
      <w:r w:rsidRPr="0006768E">
        <w:rPr>
          <w:rFonts w:ascii="Garamond" w:hAnsi="Garamond"/>
          <w:szCs w:val="24"/>
          <w:lang w:val="en-US"/>
        </w:rPr>
        <w:t xml:space="preserve">the contract following </w:t>
      </w:r>
      <w:r w:rsidR="008F546F">
        <w:rPr>
          <w:rFonts w:ascii="Garamond" w:hAnsi="Garamond"/>
          <w:szCs w:val="24"/>
          <w:lang w:val="en-US"/>
        </w:rPr>
        <w:t xml:space="preserve">the award </w:t>
      </w:r>
      <w:r w:rsidRPr="0006768E">
        <w:rPr>
          <w:rFonts w:ascii="Garamond" w:hAnsi="Garamond"/>
          <w:szCs w:val="24"/>
          <w:lang w:val="en-US"/>
        </w:rPr>
        <w:t>decision</w:t>
      </w:r>
      <w:r w:rsidR="008F546F">
        <w:rPr>
          <w:rFonts w:ascii="Garamond" w:hAnsi="Garamond"/>
          <w:szCs w:val="24"/>
          <w:lang w:val="en-US"/>
        </w:rPr>
        <w:t xml:space="preserve">. </w:t>
      </w:r>
      <w:r w:rsidRPr="0006768E">
        <w:rPr>
          <w:rFonts w:ascii="Garamond" w:hAnsi="Garamond"/>
          <w:szCs w:val="24"/>
          <w:lang w:val="en-US"/>
        </w:rPr>
        <w:t xml:space="preserve"> </w:t>
      </w:r>
    </w:p>
    <w:p w14:paraId="28D9471A" w14:textId="77777777" w:rsidR="00437965" w:rsidRPr="0006768E" w:rsidRDefault="00437965" w:rsidP="00437965">
      <w:pPr>
        <w:autoSpaceDE w:val="0"/>
        <w:autoSpaceDN w:val="0"/>
        <w:adjustRightInd w:val="0"/>
        <w:spacing w:line="240" w:lineRule="auto"/>
        <w:rPr>
          <w:rFonts w:ascii="Garamond" w:hAnsi="Garamond"/>
          <w:szCs w:val="24"/>
          <w:lang w:val="en-US"/>
        </w:rPr>
      </w:pPr>
    </w:p>
    <w:p w14:paraId="28D9471B" w14:textId="1B56CE6C" w:rsidR="00437965" w:rsidRPr="0006768E" w:rsidRDefault="00437965" w:rsidP="006F451A">
      <w:pPr>
        <w:pStyle w:val="Overskrift2"/>
        <w:numPr>
          <w:ilvl w:val="1"/>
          <w:numId w:val="18"/>
        </w:numPr>
        <w:rPr>
          <w:rFonts w:ascii="Garamond" w:hAnsi="Garamond"/>
          <w:b/>
          <w:color w:val="auto"/>
          <w:sz w:val="24"/>
          <w:szCs w:val="24"/>
          <w:lang w:val="en-US"/>
        </w:rPr>
      </w:pPr>
      <w:r w:rsidRPr="0006768E">
        <w:rPr>
          <w:rFonts w:ascii="Garamond" w:hAnsi="Garamond"/>
          <w:b/>
          <w:color w:val="auto"/>
          <w:sz w:val="24"/>
          <w:szCs w:val="24"/>
          <w:lang w:val="en-US"/>
        </w:rPr>
        <w:t xml:space="preserve">Contract conclusion </w:t>
      </w:r>
    </w:p>
    <w:p w14:paraId="28D9471D" w14:textId="09F0E2F5" w:rsidR="007362C4" w:rsidRDefault="007362C4" w:rsidP="007362C4">
      <w:pPr>
        <w:spacing w:line="264" w:lineRule="auto"/>
        <w:rPr>
          <w:rFonts w:ascii="Garamond" w:hAnsi="Garamond"/>
          <w:szCs w:val="24"/>
          <w:lang w:val="en-US"/>
        </w:rPr>
      </w:pPr>
      <w:r w:rsidRPr="0006768E">
        <w:rPr>
          <w:rFonts w:ascii="Garamond" w:hAnsi="Garamond"/>
          <w:szCs w:val="24"/>
          <w:lang w:val="en-US"/>
        </w:rPr>
        <w:t xml:space="preserve">The contract will be concluded </w:t>
      </w:r>
      <w:proofErr w:type="gramStart"/>
      <w:r w:rsidRPr="0006768E">
        <w:rPr>
          <w:rFonts w:ascii="Garamond" w:hAnsi="Garamond"/>
          <w:szCs w:val="24"/>
          <w:lang w:val="en-US"/>
        </w:rPr>
        <w:t>on the basis of</w:t>
      </w:r>
      <w:proofErr w:type="gramEnd"/>
      <w:r w:rsidRPr="0006768E">
        <w:rPr>
          <w:rFonts w:ascii="Garamond" w:hAnsi="Garamond"/>
          <w:szCs w:val="24"/>
          <w:lang w:val="en-US"/>
        </w:rPr>
        <w:t xml:space="preserve"> the</w:t>
      </w:r>
      <w:r w:rsidR="00936FA8">
        <w:rPr>
          <w:rFonts w:ascii="Garamond" w:hAnsi="Garamond"/>
          <w:szCs w:val="24"/>
          <w:lang w:val="en-US"/>
        </w:rPr>
        <w:t xml:space="preserve"> draft contract</w:t>
      </w:r>
      <w:r w:rsidRPr="0006768E">
        <w:rPr>
          <w:rFonts w:ascii="Garamond" w:hAnsi="Garamond"/>
          <w:szCs w:val="24"/>
          <w:lang w:val="en-US"/>
        </w:rPr>
        <w:t xml:space="preserve"> in Annex 2. </w:t>
      </w:r>
    </w:p>
    <w:p w14:paraId="793F7B7C" w14:textId="77777777" w:rsidR="00CB42A9" w:rsidRPr="0006768E" w:rsidRDefault="00CB42A9" w:rsidP="007362C4">
      <w:pPr>
        <w:spacing w:line="264" w:lineRule="auto"/>
        <w:rPr>
          <w:rFonts w:ascii="Garamond" w:hAnsi="Garamond"/>
          <w:szCs w:val="24"/>
          <w:lang w:val="en-US"/>
        </w:rPr>
      </w:pPr>
    </w:p>
    <w:p w14:paraId="28D9471E" w14:textId="64B00942" w:rsidR="007362C4" w:rsidRPr="0006768E" w:rsidRDefault="007362C4" w:rsidP="007362C4">
      <w:pPr>
        <w:autoSpaceDE w:val="0"/>
        <w:autoSpaceDN w:val="0"/>
        <w:adjustRightInd w:val="0"/>
        <w:spacing w:line="240" w:lineRule="auto"/>
        <w:rPr>
          <w:rFonts w:ascii="Garamond" w:hAnsi="Garamond"/>
          <w:szCs w:val="24"/>
          <w:lang w:val="en-US"/>
        </w:rPr>
      </w:pPr>
      <w:r w:rsidRPr="0006768E">
        <w:rPr>
          <w:rFonts w:ascii="Garamond" w:hAnsi="Garamond"/>
          <w:szCs w:val="24"/>
          <w:lang w:val="en-US"/>
        </w:rPr>
        <w:t xml:space="preserve">The contract sets out the obligations and rights that will apply between the parties in connection with the performance of the task covered by this advertisement. It should be noted that the </w:t>
      </w:r>
      <w:r w:rsidR="00401DD1">
        <w:rPr>
          <w:rFonts w:ascii="Garamond" w:hAnsi="Garamond"/>
          <w:szCs w:val="24"/>
          <w:lang w:val="en-US"/>
        </w:rPr>
        <w:t>substantial</w:t>
      </w:r>
      <w:r w:rsidR="00401DD1" w:rsidRPr="0006768E">
        <w:rPr>
          <w:rFonts w:ascii="Garamond" w:hAnsi="Garamond"/>
          <w:szCs w:val="24"/>
          <w:lang w:val="en-US"/>
        </w:rPr>
        <w:t xml:space="preserve"> </w:t>
      </w:r>
      <w:r w:rsidRPr="0006768E">
        <w:rPr>
          <w:rFonts w:ascii="Garamond" w:hAnsi="Garamond"/>
          <w:szCs w:val="24"/>
          <w:lang w:val="en-US"/>
        </w:rPr>
        <w:t xml:space="preserve">terms of the draft contract </w:t>
      </w:r>
      <w:proofErr w:type="gramStart"/>
      <w:r w:rsidRPr="0006768E">
        <w:rPr>
          <w:rFonts w:ascii="Garamond" w:hAnsi="Garamond"/>
          <w:szCs w:val="24"/>
          <w:lang w:val="en-US"/>
        </w:rPr>
        <w:t>cannot</w:t>
      </w:r>
      <w:proofErr w:type="gramEnd"/>
      <w:r w:rsidRPr="0006768E">
        <w:rPr>
          <w:rFonts w:ascii="Garamond" w:hAnsi="Garamond"/>
          <w:szCs w:val="24"/>
          <w:lang w:val="en-US"/>
        </w:rPr>
        <w:t xml:space="preserve"> be changed.</w:t>
      </w:r>
    </w:p>
    <w:p w14:paraId="28D9471F" w14:textId="77777777" w:rsidR="007362C4" w:rsidRPr="0006768E" w:rsidRDefault="007362C4" w:rsidP="007362C4">
      <w:pPr>
        <w:spacing w:line="264" w:lineRule="auto"/>
        <w:rPr>
          <w:rFonts w:ascii="Garamond" w:hAnsi="Garamond"/>
          <w:szCs w:val="24"/>
          <w:lang w:val="en-US"/>
        </w:rPr>
      </w:pPr>
    </w:p>
    <w:p w14:paraId="28D94720" w14:textId="666F6827" w:rsidR="007362C4" w:rsidRPr="0006768E" w:rsidRDefault="007362C4" w:rsidP="007362C4">
      <w:pPr>
        <w:spacing w:line="264" w:lineRule="auto"/>
        <w:rPr>
          <w:rFonts w:ascii="Garamond" w:hAnsi="Garamond"/>
          <w:szCs w:val="24"/>
          <w:lang w:val="en-US"/>
        </w:rPr>
      </w:pPr>
      <w:r w:rsidRPr="0006768E">
        <w:rPr>
          <w:rFonts w:ascii="Garamond" w:hAnsi="Garamond"/>
          <w:szCs w:val="24"/>
          <w:lang w:val="en-US"/>
        </w:rPr>
        <w:t>The bidder</w:t>
      </w:r>
      <w:r w:rsidR="004F1548">
        <w:rPr>
          <w:rFonts w:ascii="Garamond" w:hAnsi="Garamond"/>
          <w:szCs w:val="24"/>
          <w:lang w:val="en-US"/>
        </w:rPr>
        <w:t>’</w:t>
      </w:r>
      <w:r w:rsidRPr="0006768E">
        <w:rPr>
          <w:rFonts w:ascii="Garamond" w:hAnsi="Garamond"/>
          <w:szCs w:val="24"/>
          <w:lang w:val="en-US"/>
        </w:rPr>
        <w:t>s standard terms</w:t>
      </w:r>
      <w:r w:rsidR="00401DD1">
        <w:rPr>
          <w:rFonts w:ascii="Garamond" w:hAnsi="Garamond"/>
          <w:szCs w:val="24"/>
          <w:lang w:val="en-US"/>
        </w:rPr>
        <w:t xml:space="preserve"> and conditions</w:t>
      </w:r>
      <w:r w:rsidRPr="0006768E">
        <w:rPr>
          <w:rFonts w:ascii="Garamond" w:hAnsi="Garamond"/>
          <w:szCs w:val="24"/>
          <w:lang w:val="en-US"/>
        </w:rPr>
        <w:t xml:space="preserve"> will </w:t>
      </w:r>
      <w:r w:rsidRPr="0006768E">
        <w:rPr>
          <w:rFonts w:ascii="Garamond" w:hAnsi="Garamond"/>
          <w:szCs w:val="24"/>
          <w:u w:val="single"/>
          <w:lang w:val="en-US"/>
        </w:rPr>
        <w:t>not</w:t>
      </w:r>
      <w:r w:rsidRPr="0006768E">
        <w:rPr>
          <w:rFonts w:ascii="Garamond" w:hAnsi="Garamond"/>
          <w:szCs w:val="24"/>
          <w:lang w:val="en-US"/>
        </w:rPr>
        <w:t xml:space="preserve"> form part of the contract basis.</w:t>
      </w:r>
    </w:p>
    <w:p w14:paraId="28D94721" w14:textId="77777777" w:rsidR="00584270" w:rsidRPr="0006768E" w:rsidRDefault="00584270" w:rsidP="00437965">
      <w:pPr>
        <w:spacing w:line="264" w:lineRule="auto"/>
        <w:rPr>
          <w:rFonts w:ascii="Garamond" w:hAnsi="Garamond"/>
          <w:szCs w:val="24"/>
          <w:lang w:val="en-US"/>
        </w:rPr>
      </w:pPr>
    </w:p>
    <w:p w14:paraId="28D94722" w14:textId="7AEDE05A" w:rsidR="00437965" w:rsidRPr="0006768E" w:rsidRDefault="0078669A" w:rsidP="00D34EBD">
      <w:pPr>
        <w:pStyle w:val="Overskrift1"/>
        <w:numPr>
          <w:ilvl w:val="0"/>
          <w:numId w:val="18"/>
        </w:numPr>
        <w:rPr>
          <w:rFonts w:ascii="Garamond" w:hAnsi="Garamond"/>
          <w:sz w:val="26"/>
          <w:szCs w:val="26"/>
          <w:lang w:val="en-US"/>
        </w:rPr>
      </w:pPr>
      <w:r w:rsidRPr="0006768E">
        <w:rPr>
          <w:rFonts w:ascii="Garamond" w:hAnsi="Garamond"/>
          <w:sz w:val="26"/>
          <w:szCs w:val="26"/>
          <w:lang w:val="en-US"/>
        </w:rPr>
        <w:t xml:space="preserve">QUESTIONS </w:t>
      </w:r>
    </w:p>
    <w:p w14:paraId="28D94723" w14:textId="43CE92A2" w:rsidR="00584270" w:rsidRPr="0006768E" w:rsidRDefault="007362C4" w:rsidP="00437965">
      <w:pPr>
        <w:spacing w:line="264" w:lineRule="auto"/>
        <w:rPr>
          <w:rFonts w:ascii="Garamond" w:hAnsi="Garamond"/>
          <w:szCs w:val="24"/>
          <w:lang w:val="en-US"/>
        </w:rPr>
      </w:pPr>
      <w:r w:rsidRPr="0006768E">
        <w:rPr>
          <w:rFonts w:ascii="Garamond" w:hAnsi="Garamond"/>
          <w:szCs w:val="24"/>
          <w:lang w:val="en-US"/>
        </w:rPr>
        <w:t>Any questions about the material or process may be addressed in writing to</w:t>
      </w:r>
      <w:r w:rsidR="00936FA8" w:rsidRPr="00163AA3">
        <w:rPr>
          <w:rFonts w:ascii="Garamond" w:hAnsi="Garamond"/>
          <w:szCs w:val="24"/>
          <w:lang w:val="en-US"/>
        </w:rPr>
        <w:t xml:space="preserve"> Søren </w:t>
      </w:r>
      <w:r w:rsidR="00936FA8">
        <w:rPr>
          <w:rFonts w:ascii="Garamond" w:hAnsi="Garamond"/>
          <w:szCs w:val="24"/>
          <w:lang w:val="en-US"/>
        </w:rPr>
        <w:t>S</w:t>
      </w:r>
      <w:r w:rsidR="00936FA8" w:rsidRPr="00163AA3">
        <w:rPr>
          <w:rFonts w:ascii="Garamond" w:hAnsi="Garamond"/>
          <w:szCs w:val="24"/>
          <w:lang w:val="en-US"/>
        </w:rPr>
        <w:t xml:space="preserve">andorff </w:t>
      </w:r>
      <w:r w:rsidR="00936FA8">
        <w:rPr>
          <w:rFonts w:ascii="Garamond" w:hAnsi="Garamond"/>
          <w:szCs w:val="24"/>
          <w:lang w:val="en-US"/>
        </w:rPr>
        <w:t>(</w:t>
      </w:r>
      <w:hyperlink r:id="rId16" w:history="1">
        <w:r w:rsidR="00936FA8" w:rsidRPr="000174C5">
          <w:rPr>
            <w:rStyle w:val="Hyperlink"/>
            <w:rFonts w:ascii="Garamond" w:hAnsi="Garamond"/>
            <w:szCs w:val="24"/>
            <w:lang w:val="en-US"/>
          </w:rPr>
          <w:t>smsf@ens.dk</w:t>
        </w:r>
      </w:hyperlink>
      <w:r w:rsidR="00936FA8">
        <w:rPr>
          <w:rFonts w:ascii="Garamond" w:hAnsi="Garamond"/>
          <w:szCs w:val="24"/>
          <w:lang w:val="en-US"/>
        </w:rPr>
        <w:t>)</w:t>
      </w:r>
      <w:r w:rsidR="00936FA8" w:rsidRPr="00163AA3">
        <w:rPr>
          <w:rFonts w:ascii="Garamond" w:hAnsi="Garamond"/>
          <w:szCs w:val="24"/>
          <w:lang w:val="en-US"/>
        </w:rPr>
        <w:t xml:space="preserve"> and</w:t>
      </w:r>
      <w:r w:rsidR="00936FA8">
        <w:rPr>
          <w:rFonts w:ascii="Garamond" w:hAnsi="Garamond"/>
          <w:szCs w:val="24"/>
          <w:lang w:val="en-US"/>
        </w:rPr>
        <w:t xml:space="preserve"> Jens Henning </w:t>
      </w:r>
      <w:proofErr w:type="spellStart"/>
      <w:r w:rsidR="00936FA8">
        <w:rPr>
          <w:rFonts w:ascii="Garamond" w:hAnsi="Garamond"/>
          <w:szCs w:val="24"/>
          <w:lang w:val="en-US"/>
        </w:rPr>
        <w:t>Laustsen</w:t>
      </w:r>
      <w:proofErr w:type="spellEnd"/>
      <w:r w:rsidR="00936FA8" w:rsidRPr="00163AA3">
        <w:rPr>
          <w:rFonts w:ascii="Garamond" w:hAnsi="Garamond"/>
          <w:szCs w:val="24"/>
          <w:lang w:val="en-US"/>
        </w:rPr>
        <w:t xml:space="preserve"> </w:t>
      </w:r>
      <w:r w:rsidR="00936FA8">
        <w:rPr>
          <w:rFonts w:ascii="Garamond" w:hAnsi="Garamond"/>
          <w:szCs w:val="24"/>
          <w:lang w:val="en-US"/>
        </w:rPr>
        <w:t>(</w:t>
      </w:r>
      <w:hyperlink r:id="rId17" w:history="1">
        <w:r w:rsidR="00936FA8" w:rsidRPr="00163AA3">
          <w:rPr>
            <w:rStyle w:val="Hyperlink"/>
            <w:rFonts w:ascii="Garamond" w:hAnsi="Garamond"/>
            <w:szCs w:val="24"/>
            <w:lang w:val="en-US"/>
          </w:rPr>
          <w:t>jhl@ens.dk</w:t>
        </w:r>
      </w:hyperlink>
      <w:r w:rsidR="00936FA8">
        <w:rPr>
          <w:rFonts w:ascii="Garamond" w:hAnsi="Garamond"/>
          <w:szCs w:val="24"/>
          <w:lang w:val="en-US"/>
        </w:rPr>
        <w:t>)</w:t>
      </w:r>
      <w:r w:rsidRPr="00A56E6F">
        <w:rPr>
          <w:rFonts w:ascii="Garamond" w:hAnsi="Garamond"/>
          <w:i/>
          <w:szCs w:val="24"/>
          <w:lang w:val="en-US"/>
        </w:rPr>
        <w:t xml:space="preserve"> </w:t>
      </w:r>
      <w:r w:rsidRPr="00A56E6F">
        <w:rPr>
          <w:rFonts w:ascii="Garamond" w:hAnsi="Garamond"/>
          <w:szCs w:val="24"/>
          <w:u w:val="single"/>
          <w:lang w:val="en-US"/>
        </w:rPr>
        <w:t>no later than</w:t>
      </w:r>
      <w:r w:rsidR="00A56E6F" w:rsidRPr="00A56E6F">
        <w:rPr>
          <w:rFonts w:ascii="Garamond" w:hAnsi="Garamond"/>
          <w:szCs w:val="24"/>
          <w:u w:val="single"/>
          <w:lang w:val="en-US"/>
        </w:rPr>
        <w:t xml:space="preserve"> </w:t>
      </w:r>
      <w:r w:rsidR="00C74CDD">
        <w:rPr>
          <w:rFonts w:ascii="Garamond" w:hAnsi="Garamond"/>
          <w:szCs w:val="24"/>
          <w:u w:val="single"/>
          <w:lang w:val="en-US"/>
        </w:rPr>
        <w:t xml:space="preserve">Thursday </w:t>
      </w:r>
      <w:proofErr w:type="gramStart"/>
      <w:r w:rsidR="00C74CDD">
        <w:rPr>
          <w:rFonts w:ascii="Garamond" w:hAnsi="Garamond"/>
          <w:szCs w:val="24"/>
          <w:u w:val="single"/>
          <w:lang w:val="en-US"/>
        </w:rPr>
        <w:t>2</w:t>
      </w:r>
      <w:r w:rsidR="00A56E6F">
        <w:rPr>
          <w:rFonts w:ascii="Garamond" w:hAnsi="Garamond"/>
          <w:szCs w:val="24"/>
          <w:u w:val="single"/>
          <w:lang w:val="en-US"/>
        </w:rPr>
        <w:t>th</w:t>
      </w:r>
      <w:proofErr w:type="gramEnd"/>
      <w:r w:rsidR="00A56E6F">
        <w:rPr>
          <w:rFonts w:ascii="Garamond" w:hAnsi="Garamond"/>
          <w:szCs w:val="24"/>
          <w:u w:val="single"/>
          <w:lang w:val="en-US"/>
        </w:rPr>
        <w:t xml:space="preserve"> </w:t>
      </w:r>
      <w:r w:rsidR="00C74CDD">
        <w:rPr>
          <w:rFonts w:ascii="Garamond" w:hAnsi="Garamond"/>
          <w:szCs w:val="24"/>
          <w:u w:val="single"/>
          <w:lang w:val="en-US"/>
        </w:rPr>
        <w:t>March</w:t>
      </w:r>
      <w:r w:rsidR="00F0450E">
        <w:rPr>
          <w:rFonts w:ascii="Garamond" w:hAnsi="Garamond"/>
          <w:szCs w:val="24"/>
          <w:u w:val="single"/>
          <w:lang w:val="en-US"/>
        </w:rPr>
        <w:t xml:space="preserve"> 2023</w:t>
      </w:r>
      <w:r w:rsidRPr="00A56E6F">
        <w:rPr>
          <w:rFonts w:ascii="Garamond" w:hAnsi="Garamond"/>
          <w:szCs w:val="24"/>
          <w:lang w:val="en-US"/>
        </w:rPr>
        <w:t xml:space="preserve">. </w:t>
      </w:r>
      <w:r w:rsidRPr="0006768E">
        <w:rPr>
          <w:rFonts w:ascii="Garamond" w:hAnsi="Garamond"/>
          <w:szCs w:val="24"/>
          <w:lang w:val="en-US"/>
        </w:rPr>
        <w:t xml:space="preserve">Questions received after this date </w:t>
      </w:r>
      <w:proofErr w:type="gramStart"/>
      <w:r w:rsidRPr="0006768E">
        <w:rPr>
          <w:rFonts w:ascii="Garamond" w:hAnsi="Garamond"/>
          <w:szCs w:val="24"/>
          <w:lang w:val="en-US"/>
        </w:rPr>
        <w:t xml:space="preserve">will not </w:t>
      </w:r>
      <w:r w:rsidR="005E113D">
        <w:rPr>
          <w:rFonts w:ascii="Garamond" w:hAnsi="Garamond"/>
          <w:szCs w:val="24"/>
          <w:lang w:val="en-US"/>
        </w:rPr>
        <w:t>be answered</w:t>
      </w:r>
      <w:proofErr w:type="gramEnd"/>
      <w:r w:rsidR="005E113D">
        <w:rPr>
          <w:rFonts w:ascii="Garamond" w:hAnsi="Garamond"/>
          <w:szCs w:val="24"/>
          <w:lang w:val="en-US"/>
        </w:rPr>
        <w:t xml:space="preserve">. </w:t>
      </w:r>
    </w:p>
    <w:p w14:paraId="28D94724" w14:textId="4D7D2EC7" w:rsidR="00437965" w:rsidRPr="0006768E" w:rsidRDefault="00437965" w:rsidP="00437965">
      <w:pPr>
        <w:spacing w:line="264" w:lineRule="auto"/>
        <w:rPr>
          <w:rFonts w:ascii="Garamond" w:hAnsi="Garamond"/>
          <w:szCs w:val="24"/>
          <w:lang w:val="en-US"/>
        </w:rPr>
      </w:pPr>
      <w:r w:rsidRPr="0006768E">
        <w:rPr>
          <w:rFonts w:ascii="Garamond" w:hAnsi="Garamond"/>
          <w:szCs w:val="24"/>
          <w:lang w:val="en-US"/>
        </w:rPr>
        <w:t xml:space="preserve"> </w:t>
      </w:r>
    </w:p>
    <w:p w14:paraId="1954F034" w14:textId="54FBA245" w:rsidR="006D55CF" w:rsidRPr="0006768E" w:rsidRDefault="009C470F" w:rsidP="009C470F">
      <w:pPr>
        <w:spacing w:line="264" w:lineRule="auto"/>
        <w:rPr>
          <w:rFonts w:ascii="Garamond" w:hAnsi="Garamond"/>
          <w:szCs w:val="24"/>
          <w:lang w:val="en-US"/>
        </w:rPr>
      </w:pPr>
      <w:r w:rsidRPr="0006768E">
        <w:rPr>
          <w:rFonts w:ascii="Garamond" w:hAnsi="Garamond"/>
          <w:szCs w:val="24"/>
          <w:lang w:val="en-US"/>
        </w:rPr>
        <w:t xml:space="preserve">Questions </w:t>
      </w:r>
      <w:proofErr w:type="gramStart"/>
      <w:r w:rsidRPr="0006768E">
        <w:rPr>
          <w:rFonts w:ascii="Garamond" w:hAnsi="Garamond"/>
          <w:szCs w:val="24"/>
          <w:lang w:val="en-US"/>
        </w:rPr>
        <w:t>will be answered</w:t>
      </w:r>
      <w:proofErr w:type="gramEnd"/>
      <w:r w:rsidRPr="0006768E">
        <w:rPr>
          <w:rFonts w:ascii="Garamond" w:hAnsi="Garamond"/>
          <w:szCs w:val="24"/>
          <w:lang w:val="en-US"/>
        </w:rPr>
        <w:t xml:space="preserve"> in writing and as soon as possible after they are received. </w:t>
      </w:r>
    </w:p>
    <w:p w14:paraId="03E38F20" w14:textId="77777777" w:rsidR="006D55CF" w:rsidRPr="0006768E" w:rsidRDefault="006D55CF" w:rsidP="009C470F">
      <w:pPr>
        <w:spacing w:line="264" w:lineRule="auto"/>
        <w:rPr>
          <w:rFonts w:ascii="Garamond" w:hAnsi="Garamond"/>
          <w:szCs w:val="24"/>
          <w:lang w:val="en-US"/>
        </w:rPr>
      </w:pPr>
    </w:p>
    <w:p w14:paraId="2595B998" w14:textId="522DCF8C" w:rsidR="009C470F" w:rsidRPr="0006768E" w:rsidRDefault="00A56E6F" w:rsidP="009C470F">
      <w:pPr>
        <w:spacing w:line="264" w:lineRule="auto"/>
        <w:rPr>
          <w:rFonts w:ascii="Garamond" w:hAnsi="Garamond"/>
          <w:szCs w:val="24"/>
          <w:lang w:val="en-US"/>
        </w:rPr>
      </w:pPr>
      <w:r w:rsidRPr="00A56E6F">
        <w:rPr>
          <w:rFonts w:ascii="Garamond" w:hAnsi="Garamond"/>
          <w:szCs w:val="24"/>
          <w:lang w:val="en-US"/>
        </w:rPr>
        <w:t>Essential</w:t>
      </w:r>
      <w:r w:rsidR="0071799D" w:rsidRPr="00A56E6F">
        <w:rPr>
          <w:rFonts w:ascii="Garamond" w:hAnsi="Garamond"/>
          <w:szCs w:val="24"/>
          <w:lang w:val="en-US"/>
        </w:rPr>
        <w:t xml:space="preserve"> questions and answers </w:t>
      </w:r>
      <w:proofErr w:type="gramStart"/>
      <w:r w:rsidR="0071799D" w:rsidRPr="00A56E6F">
        <w:rPr>
          <w:rFonts w:ascii="Garamond" w:hAnsi="Garamond"/>
          <w:szCs w:val="24"/>
          <w:lang w:val="en-US"/>
        </w:rPr>
        <w:t>will be uploaded</w:t>
      </w:r>
      <w:proofErr w:type="gramEnd"/>
      <w:r w:rsidR="0071799D" w:rsidRPr="00A56E6F">
        <w:rPr>
          <w:rFonts w:ascii="Garamond" w:hAnsi="Garamond"/>
          <w:szCs w:val="24"/>
          <w:lang w:val="en-US"/>
        </w:rPr>
        <w:t xml:space="preserve"> in anonymi</w:t>
      </w:r>
      <w:r w:rsidR="005E113D" w:rsidRPr="00A56E6F">
        <w:rPr>
          <w:rFonts w:ascii="Garamond" w:hAnsi="Garamond"/>
          <w:szCs w:val="24"/>
          <w:lang w:val="en-US"/>
        </w:rPr>
        <w:t>z</w:t>
      </w:r>
      <w:r w:rsidRPr="00A56E6F">
        <w:rPr>
          <w:rFonts w:ascii="Garamond" w:hAnsi="Garamond"/>
          <w:szCs w:val="24"/>
          <w:lang w:val="en-US"/>
        </w:rPr>
        <w:t xml:space="preserve">ed form to </w:t>
      </w:r>
      <w:hyperlink r:id="rId18" w:history="1">
        <w:r w:rsidR="0071799D" w:rsidRPr="00A56E6F">
          <w:rPr>
            <w:rStyle w:val="Hyperlink"/>
            <w:rFonts w:ascii="Garamond" w:hAnsi="Garamond"/>
            <w:szCs w:val="24"/>
            <w:lang w:val="en-US"/>
          </w:rPr>
          <w:t>www.udbud.dk</w:t>
        </w:r>
      </w:hyperlink>
      <w:r w:rsidRPr="00A56E6F">
        <w:rPr>
          <w:rStyle w:val="Hyperlink"/>
          <w:rFonts w:ascii="Garamond" w:hAnsi="Garamond"/>
          <w:szCs w:val="24"/>
          <w:lang w:val="en-US"/>
        </w:rPr>
        <w:t>.</w:t>
      </w:r>
    </w:p>
    <w:p w14:paraId="1135E394" w14:textId="5B6852FF" w:rsidR="00CB42A9" w:rsidRPr="0006768E" w:rsidRDefault="00CB42A9" w:rsidP="00437965">
      <w:pPr>
        <w:spacing w:line="264" w:lineRule="auto"/>
        <w:rPr>
          <w:rFonts w:ascii="Garamond" w:hAnsi="Garamond"/>
          <w:szCs w:val="24"/>
          <w:lang w:val="en-US"/>
        </w:rPr>
      </w:pPr>
    </w:p>
    <w:p w14:paraId="28D94729" w14:textId="2BB8517B" w:rsidR="00437965" w:rsidRPr="0006768E" w:rsidRDefault="0078669A" w:rsidP="008F1436">
      <w:pPr>
        <w:pStyle w:val="Overskrift1"/>
        <w:numPr>
          <w:ilvl w:val="0"/>
          <w:numId w:val="18"/>
        </w:numPr>
        <w:rPr>
          <w:rFonts w:ascii="Garamond" w:hAnsi="Garamond"/>
          <w:sz w:val="26"/>
          <w:szCs w:val="26"/>
          <w:lang w:val="en-US"/>
        </w:rPr>
      </w:pPr>
      <w:r w:rsidRPr="0006768E">
        <w:rPr>
          <w:rFonts w:ascii="Garamond" w:hAnsi="Garamond"/>
          <w:sz w:val="26"/>
          <w:szCs w:val="26"/>
          <w:lang w:val="en-US"/>
        </w:rPr>
        <w:lastRenderedPageBreak/>
        <w:t>CONTACT INFORMATION</w:t>
      </w:r>
    </w:p>
    <w:p w14:paraId="28D9472B" w14:textId="570ADA28" w:rsidR="0047564D" w:rsidRPr="0006768E" w:rsidRDefault="0047564D" w:rsidP="00437965">
      <w:pPr>
        <w:rPr>
          <w:rFonts w:ascii="Garamond" w:hAnsi="Garamond"/>
          <w:szCs w:val="24"/>
          <w:lang w:val="en-US"/>
        </w:rPr>
      </w:pPr>
      <w:r w:rsidRPr="0006768E">
        <w:rPr>
          <w:rFonts w:ascii="Garamond" w:hAnsi="Garamond"/>
          <w:szCs w:val="24"/>
          <w:lang w:val="en-US"/>
        </w:rPr>
        <w:t>The contracting authority is:</w:t>
      </w:r>
    </w:p>
    <w:p w14:paraId="257A69C0" w14:textId="738E1C6D" w:rsidR="00E923EE" w:rsidRPr="00D243E4" w:rsidRDefault="00A56E6F" w:rsidP="00437965">
      <w:pPr>
        <w:rPr>
          <w:rFonts w:ascii="Garamond" w:hAnsi="Garamond"/>
          <w:szCs w:val="24"/>
          <w:lang w:val="da-DK"/>
        </w:rPr>
      </w:pPr>
      <w:r>
        <w:rPr>
          <w:rFonts w:ascii="Garamond" w:hAnsi="Garamond"/>
          <w:szCs w:val="24"/>
          <w:lang w:val="da-DK"/>
        </w:rPr>
        <w:t>The Danish Energy Agency</w:t>
      </w:r>
    </w:p>
    <w:p w14:paraId="3BDD219D" w14:textId="56942DCF" w:rsidR="00A56E6F" w:rsidRDefault="00A56E6F" w:rsidP="00437965">
      <w:pPr>
        <w:rPr>
          <w:rFonts w:ascii="Garamond" w:hAnsi="Garamond"/>
          <w:szCs w:val="24"/>
          <w:lang w:val="da-DK"/>
        </w:rPr>
      </w:pPr>
      <w:r>
        <w:rPr>
          <w:rFonts w:ascii="Garamond" w:hAnsi="Garamond"/>
          <w:szCs w:val="24"/>
          <w:lang w:val="da-DK"/>
        </w:rPr>
        <w:t>Carsten Niebuhrs Gade 43</w:t>
      </w:r>
    </w:p>
    <w:p w14:paraId="28D9472F" w14:textId="776CCAD1" w:rsidR="00B87AA5" w:rsidRPr="00D243E4" w:rsidRDefault="00A56E6F" w:rsidP="00437965">
      <w:pPr>
        <w:rPr>
          <w:rFonts w:ascii="Garamond" w:hAnsi="Garamond"/>
          <w:szCs w:val="24"/>
          <w:lang w:val="da-DK"/>
        </w:rPr>
      </w:pPr>
      <w:r>
        <w:rPr>
          <w:rFonts w:ascii="Garamond" w:hAnsi="Garamond"/>
          <w:szCs w:val="24"/>
          <w:lang w:val="da-DK"/>
        </w:rPr>
        <w:t>1577 København V</w:t>
      </w:r>
    </w:p>
    <w:p w14:paraId="28D94731" w14:textId="08E8A736" w:rsidR="009159E2" w:rsidRDefault="007362C4" w:rsidP="00437965">
      <w:pPr>
        <w:rPr>
          <w:rFonts w:ascii="Garamond" w:hAnsi="Garamond"/>
          <w:szCs w:val="24"/>
          <w:lang w:val="en-US"/>
        </w:rPr>
      </w:pPr>
      <w:r w:rsidRPr="00A56E6F">
        <w:rPr>
          <w:rFonts w:ascii="Garamond" w:hAnsi="Garamond"/>
          <w:szCs w:val="24"/>
          <w:lang w:val="en-US"/>
        </w:rPr>
        <w:t>Contact person:</w:t>
      </w:r>
      <w:r w:rsidR="00A56E6F">
        <w:rPr>
          <w:rFonts w:ascii="Garamond" w:hAnsi="Garamond"/>
          <w:szCs w:val="24"/>
          <w:lang w:val="en-US"/>
        </w:rPr>
        <w:t xml:space="preserve"> Søren S</w:t>
      </w:r>
      <w:r w:rsidR="00A56E6F" w:rsidRPr="00A56E6F">
        <w:rPr>
          <w:rFonts w:ascii="Garamond" w:hAnsi="Garamond"/>
          <w:szCs w:val="24"/>
          <w:lang w:val="en-US"/>
        </w:rPr>
        <w:t>andorff (</w:t>
      </w:r>
      <w:hyperlink r:id="rId19" w:history="1">
        <w:r w:rsidR="00A56E6F" w:rsidRPr="00A56E6F">
          <w:rPr>
            <w:rStyle w:val="Hyperlink"/>
            <w:rFonts w:ascii="Garamond" w:hAnsi="Garamond"/>
            <w:szCs w:val="24"/>
            <w:lang w:val="en-US"/>
          </w:rPr>
          <w:t>smsf@ens.dk</w:t>
        </w:r>
      </w:hyperlink>
      <w:r w:rsidR="00A56E6F">
        <w:rPr>
          <w:rFonts w:ascii="Garamond" w:hAnsi="Garamond"/>
          <w:szCs w:val="24"/>
          <w:lang w:val="en-US"/>
        </w:rPr>
        <w:t>) and J</w:t>
      </w:r>
      <w:r w:rsidR="00A56E6F" w:rsidRPr="00A56E6F">
        <w:rPr>
          <w:rFonts w:ascii="Garamond" w:hAnsi="Garamond"/>
          <w:szCs w:val="24"/>
          <w:lang w:val="en-US"/>
        </w:rPr>
        <w:t xml:space="preserve">ens </w:t>
      </w:r>
      <w:proofErr w:type="spellStart"/>
      <w:r w:rsidR="00A56E6F">
        <w:rPr>
          <w:rFonts w:ascii="Garamond" w:hAnsi="Garamond"/>
          <w:szCs w:val="24"/>
          <w:lang w:val="en-US"/>
        </w:rPr>
        <w:t>Laustsen</w:t>
      </w:r>
      <w:proofErr w:type="spellEnd"/>
      <w:r w:rsidR="00A56E6F">
        <w:rPr>
          <w:rFonts w:ascii="Garamond" w:hAnsi="Garamond"/>
          <w:szCs w:val="24"/>
          <w:lang w:val="en-US"/>
        </w:rPr>
        <w:t xml:space="preserve"> (</w:t>
      </w:r>
      <w:hyperlink r:id="rId20" w:history="1">
        <w:r w:rsidR="00A56E6F" w:rsidRPr="000174C5">
          <w:rPr>
            <w:rStyle w:val="Hyperlink"/>
            <w:rFonts w:ascii="Garamond" w:hAnsi="Garamond"/>
            <w:szCs w:val="24"/>
            <w:lang w:val="en-US"/>
          </w:rPr>
          <w:t>jhl@ens.dk</w:t>
        </w:r>
      </w:hyperlink>
      <w:r w:rsidR="00A56E6F">
        <w:rPr>
          <w:rFonts w:ascii="Garamond" w:hAnsi="Garamond"/>
          <w:szCs w:val="24"/>
          <w:lang w:val="en-US"/>
        </w:rPr>
        <w:t xml:space="preserve">). </w:t>
      </w:r>
    </w:p>
    <w:p w14:paraId="592AF6DD" w14:textId="77777777" w:rsidR="00CB42A9" w:rsidRPr="00A56E6F" w:rsidRDefault="00CB42A9" w:rsidP="00437965">
      <w:pPr>
        <w:rPr>
          <w:rFonts w:ascii="Garamond" w:hAnsi="Garamond"/>
          <w:szCs w:val="24"/>
          <w:lang w:val="en-US"/>
        </w:rPr>
      </w:pPr>
    </w:p>
    <w:p w14:paraId="513761EC" w14:textId="27D3CF56" w:rsidR="00D81E7E" w:rsidRPr="0006768E" w:rsidRDefault="0078669A" w:rsidP="006B467F">
      <w:pPr>
        <w:pStyle w:val="Overskrift1"/>
        <w:numPr>
          <w:ilvl w:val="0"/>
          <w:numId w:val="18"/>
        </w:numPr>
        <w:rPr>
          <w:rFonts w:ascii="Garamond" w:hAnsi="Garamond"/>
          <w:sz w:val="26"/>
          <w:szCs w:val="26"/>
          <w:lang w:val="en-US"/>
        </w:rPr>
      </w:pPr>
      <w:r w:rsidRPr="0006768E">
        <w:rPr>
          <w:rFonts w:ascii="Garamond" w:hAnsi="Garamond"/>
          <w:sz w:val="26"/>
          <w:szCs w:val="26"/>
          <w:lang w:val="en-US"/>
        </w:rPr>
        <w:t xml:space="preserve">TIMETABLE </w:t>
      </w:r>
    </w:p>
    <w:p w14:paraId="22402E56" w14:textId="14EC2A08" w:rsidR="00965763" w:rsidRDefault="00D81E7E" w:rsidP="003A7C2D">
      <w:pPr>
        <w:spacing w:line="240" w:lineRule="auto"/>
        <w:rPr>
          <w:rFonts w:ascii="Garamond" w:hAnsi="Garamond"/>
          <w:szCs w:val="24"/>
          <w:lang w:val="da-DK"/>
        </w:rPr>
      </w:pPr>
      <w:r w:rsidRPr="0006768E">
        <w:rPr>
          <w:rFonts w:ascii="Garamond" w:hAnsi="Garamond"/>
          <w:szCs w:val="24"/>
          <w:lang w:val="en-US"/>
        </w:rPr>
        <w:t xml:space="preserve">The advertisement </w:t>
      </w:r>
      <w:proofErr w:type="gramStart"/>
      <w:r w:rsidRPr="0006768E">
        <w:rPr>
          <w:rFonts w:ascii="Garamond" w:hAnsi="Garamond"/>
          <w:szCs w:val="24"/>
          <w:lang w:val="en-US"/>
        </w:rPr>
        <w:t>is expected to be completed</w:t>
      </w:r>
      <w:proofErr w:type="gramEnd"/>
      <w:r w:rsidRPr="0006768E">
        <w:rPr>
          <w:rFonts w:ascii="Garamond" w:hAnsi="Garamond"/>
          <w:szCs w:val="24"/>
          <w:lang w:val="en-US"/>
        </w:rPr>
        <w:t xml:space="preserve"> according to the timetable below. It </w:t>
      </w:r>
      <w:proofErr w:type="gramStart"/>
      <w:r w:rsidRPr="0006768E">
        <w:rPr>
          <w:rFonts w:ascii="Garamond" w:hAnsi="Garamond"/>
          <w:szCs w:val="24"/>
          <w:lang w:val="en-US"/>
        </w:rPr>
        <w:t>should be noted</w:t>
      </w:r>
      <w:proofErr w:type="gramEnd"/>
      <w:r w:rsidRPr="0006768E">
        <w:rPr>
          <w:rFonts w:ascii="Garamond" w:hAnsi="Garamond"/>
          <w:szCs w:val="24"/>
          <w:lang w:val="en-US"/>
        </w:rPr>
        <w:t xml:space="preserve"> that the contracting authority reserves the right to make changes. </w:t>
      </w:r>
      <w:r w:rsidRPr="00D243E4">
        <w:rPr>
          <w:rFonts w:ascii="Garamond" w:hAnsi="Garamond"/>
          <w:szCs w:val="24"/>
          <w:lang w:val="da-DK"/>
        </w:rPr>
        <w:t xml:space="preserve">Bidders </w:t>
      </w:r>
      <w:proofErr w:type="spellStart"/>
      <w:r w:rsidRPr="00D243E4">
        <w:rPr>
          <w:rFonts w:ascii="Garamond" w:hAnsi="Garamond"/>
          <w:szCs w:val="24"/>
          <w:lang w:val="da-DK"/>
        </w:rPr>
        <w:t>will</w:t>
      </w:r>
      <w:proofErr w:type="spellEnd"/>
      <w:r w:rsidRPr="00D243E4">
        <w:rPr>
          <w:rFonts w:ascii="Garamond" w:hAnsi="Garamond"/>
          <w:szCs w:val="24"/>
          <w:lang w:val="da-DK"/>
        </w:rPr>
        <w:t xml:space="preserve"> </w:t>
      </w:r>
      <w:proofErr w:type="spellStart"/>
      <w:r w:rsidRPr="00D243E4">
        <w:rPr>
          <w:rFonts w:ascii="Garamond" w:hAnsi="Garamond"/>
          <w:szCs w:val="24"/>
          <w:lang w:val="da-DK"/>
        </w:rPr>
        <w:t>be</w:t>
      </w:r>
      <w:proofErr w:type="spellEnd"/>
      <w:r w:rsidRPr="00D243E4">
        <w:rPr>
          <w:rFonts w:ascii="Garamond" w:hAnsi="Garamond"/>
          <w:szCs w:val="24"/>
          <w:lang w:val="da-DK"/>
        </w:rPr>
        <w:t xml:space="preserve"> </w:t>
      </w:r>
      <w:proofErr w:type="spellStart"/>
      <w:r w:rsidRPr="00D243E4">
        <w:rPr>
          <w:rFonts w:ascii="Garamond" w:hAnsi="Garamond"/>
          <w:szCs w:val="24"/>
          <w:lang w:val="da-DK"/>
        </w:rPr>
        <w:t>notified</w:t>
      </w:r>
      <w:proofErr w:type="spellEnd"/>
      <w:r w:rsidRPr="00D243E4">
        <w:rPr>
          <w:rFonts w:ascii="Garamond" w:hAnsi="Garamond"/>
          <w:szCs w:val="24"/>
          <w:lang w:val="da-DK"/>
        </w:rPr>
        <w:t xml:space="preserve"> of </w:t>
      </w:r>
      <w:proofErr w:type="spellStart"/>
      <w:r w:rsidR="00045D2B" w:rsidRPr="00D243E4">
        <w:rPr>
          <w:rFonts w:ascii="Garamond" w:hAnsi="Garamond"/>
          <w:szCs w:val="24"/>
          <w:lang w:val="da-DK"/>
        </w:rPr>
        <w:t>such</w:t>
      </w:r>
      <w:proofErr w:type="spellEnd"/>
      <w:r w:rsidR="00045D2B" w:rsidRPr="00D243E4">
        <w:rPr>
          <w:rFonts w:ascii="Garamond" w:hAnsi="Garamond"/>
          <w:szCs w:val="24"/>
          <w:lang w:val="da-DK"/>
        </w:rPr>
        <w:t xml:space="preserve"> </w:t>
      </w:r>
      <w:proofErr w:type="spellStart"/>
      <w:r w:rsidRPr="00D243E4">
        <w:rPr>
          <w:rFonts w:ascii="Garamond" w:hAnsi="Garamond"/>
          <w:szCs w:val="24"/>
          <w:lang w:val="da-DK"/>
        </w:rPr>
        <w:t>changes</w:t>
      </w:r>
      <w:proofErr w:type="spellEnd"/>
      <w:r w:rsidRPr="00D243E4">
        <w:rPr>
          <w:rFonts w:ascii="Garamond" w:hAnsi="Garamond"/>
          <w:szCs w:val="24"/>
          <w:lang w:val="da-DK"/>
        </w:rPr>
        <w:t xml:space="preserve">. </w:t>
      </w:r>
    </w:p>
    <w:p w14:paraId="43153498" w14:textId="77777777" w:rsidR="005661DE" w:rsidRPr="00D243E4" w:rsidRDefault="005661DE" w:rsidP="003A7C2D">
      <w:pPr>
        <w:spacing w:line="240" w:lineRule="auto"/>
        <w:rPr>
          <w:rFonts w:ascii="Garamond" w:hAnsi="Garamond"/>
          <w:szCs w:val="24"/>
          <w:lang w:val="da-DK"/>
        </w:rPr>
      </w:pPr>
    </w:p>
    <w:tbl>
      <w:tblPr>
        <w:tblW w:w="7780" w:type="dxa"/>
        <w:tblInd w:w="55" w:type="dxa"/>
        <w:tblCellMar>
          <w:left w:w="70" w:type="dxa"/>
          <w:right w:w="70" w:type="dxa"/>
        </w:tblCellMar>
        <w:tblLook w:val="0000" w:firstRow="0" w:lastRow="0" w:firstColumn="0" w:lastColumn="0" w:noHBand="0" w:noVBand="0"/>
      </w:tblPr>
      <w:tblGrid>
        <w:gridCol w:w="3300"/>
        <w:gridCol w:w="4480"/>
      </w:tblGrid>
      <w:tr w:rsidR="007362C4" w:rsidRPr="0006768E" w14:paraId="28D94735" w14:textId="77777777" w:rsidTr="00D57D67">
        <w:trPr>
          <w:trHeight w:val="402"/>
        </w:trPr>
        <w:tc>
          <w:tcPr>
            <w:tcW w:w="3300" w:type="dxa"/>
            <w:tcBorders>
              <w:top w:val="single" w:sz="4" w:space="0" w:color="auto"/>
              <w:left w:val="single" w:sz="8" w:space="0" w:color="auto"/>
              <w:bottom w:val="single" w:sz="8" w:space="0" w:color="auto"/>
              <w:right w:val="single" w:sz="8" w:space="0" w:color="auto"/>
            </w:tcBorders>
            <w:shd w:val="clear" w:color="auto" w:fill="auto"/>
            <w:noWrap/>
            <w:vAlign w:val="bottom"/>
          </w:tcPr>
          <w:p w14:paraId="28D94733" w14:textId="3D71014C" w:rsidR="007362C4" w:rsidRPr="00D243E4" w:rsidRDefault="00C74CDD" w:rsidP="00322120">
            <w:pPr>
              <w:rPr>
                <w:rFonts w:ascii="Garamond" w:hAnsi="Garamond"/>
                <w:szCs w:val="24"/>
                <w:highlight w:val="yellow"/>
                <w:lang w:val="da-DK"/>
              </w:rPr>
            </w:pPr>
            <w:r>
              <w:rPr>
                <w:rFonts w:ascii="Garamond" w:hAnsi="Garamond"/>
                <w:szCs w:val="24"/>
              </w:rPr>
              <w:t>Wednesday 22</w:t>
            </w:r>
            <w:r w:rsidR="00CB42A9" w:rsidRPr="00CB42A9">
              <w:rPr>
                <w:rFonts w:ascii="Garamond" w:hAnsi="Garamond"/>
                <w:szCs w:val="24"/>
              </w:rPr>
              <w:t xml:space="preserve">th </w:t>
            </w:r>
            <w:r w:rsidR="00322120">
              <w:rPr>
                <w:rFonts w:ascii="Garamond" w:hAnsi="Garamond"/>
                <w:szCs w:val="24"/>
              </w:rPr>
              <w:t>February</w:t>
            </w:r>
          </w:p>
        </w:tc>
        <w:tc>
          <w:tcPr>
            <w:tcW w:w="4480" w:type="dxa"/>
            <w:tcBorders>
              <w:top w:val="single" w:sz="4" w:space="0" w:color="auto"/>
              <w:left w:val="nil"/>
              <w:bottom w:val="single" w:sz="8" w:space="0" w:color="auto"/>
              <w:right w:val="single" w:sz="8" w:space="0" w:color="auto"/>
            </w:tcBorders>
            <w:shd w:val="clear" w:color="auto" w:fill="auto"/>
            <w:noWrap/>
            <w:vAlign w:val="bottom"/>
          </w:tcPr>
          <w:p w14:paraId="28D94734" w14:textId="3D015E41" w:rsidR="007362C4" w:rsidRPr="00CB42A9" w:rsidRDefault="007362C4" w:rsidP="00E33C0C">
            <w:pPr>
              <w:rPr>
                <w:rFonts w:ascii="Garamond" w:hAnsi="Garamond"/>
                <w:szCs w:val="24"/>
                <w:lang w:val="en-US"/>
              </w:rPr>
            </w:pPr>
            <w:r w:rsidRPr="00CB42A9">
              <w:rPr>
                <w:rFonts w:ascii="Garamond" w:hAnsi="Garamond"/>
                <w:szCs w:val="24"/>
                <w:lang w:val="en-US"/>
              </w:rPr>
              <w:t xml:space="preserve">Advertisement on </w:t>
            </w:r>
            <w:hyperlink r:id="rId21" w:history="1">
              <w:r w:rsidR="00045D2B" w:rsidRPr="00CB42A9">
                <w:rPr>
                  <w:rStyle w:val="Hyperlink"/>
                  <w:rFonts w:ascii="Garamond" w:hAnsi="Garamond"/>
                  <w:szCs w:val="24"/>
                  <w:lang w:val="en-US"/>
                </w:rPr>
                <w:t>www.udbud.dk</w:t>
              </w:r>
            </w:hyperlink>
            <w:r w:rsidR="00045D2B" w:rsidRPr="00CB42A9">
              <w:rPr>
                <w:rFonts w:ascii="Garamond" w:hAnsi="Garamond"/>
                <w:szCs w:val="24"/>
                <w:lang w:val="en-US"/>
              </w:rPr>
              <w:t xml:space="preserve"> </w:t>
            </w:r>
          </w:p>
        </w:tc>
      </w:tr>
      <w:tr w:rsidR="00BC0CBD" w:rsidRPr="0006768E" w14:paraId="605943E2" w14:textId="77777777" w:rsidTr="00D57D67">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2E23BA8D" w14:textId="1EC4F326" w:rsidR="00BC0CBD" w:rsidRPr="00D243E4" w:rsidRDefault="00C74CDD" w:rsidP="00C74CDD">
            <w:pPr>
              <w:rPr>
                <w:rFonts w:ascii="Garamond" w:hAnsi="Garamond"/>
                <w:szCs w:val="24"/>
                <w:highlight w:val="yellow"/>
                <w:lang w:val="da-DK"/>
              </w:rPr>
            </w:pPr>
            <w:bookmarkStart w:id="1" w:name="OLE_LINK7"/>
            <w:bookmarkStart w:id="2" w:name="OLE_LINK10"/>
            <w:proofErr w:type="spellStart"/>
            <w:r>
              <w:rPr>
                <w:rFonts w:ascii="Garamond" w:hAnsi="Garamond"/>
                <w:szCs w:val="24"/>
                <w:lang w:val="da-DK"/>
              </w:rPr>
              <w:t>Thursday</w:t>
            </w:r>
            <w:proofErr w:type="spellEnd"/>
            <w:r>
              <w:rPr>
                <w:rFonts w:ascii="Garamond" w:hAnsi="Garamond"/>
                <w:szCs w:val="24"/>
                <w:lang w:val="da-DK"/>
              </w:rPr>
              <w:t xml:space="preserve"> 2</w:t>
            </w:r>
            <w:r w:rsidR="00CB42A9" w:rsidRPr="00CB42A9">
              <w:rPr>
                <w:rFonts w:ascii="Garamond" w:hAnsi="Garamond"/>
                <w:szCs w:val="24"/>
                <w:lang w:val="da-DK"/>
              </w:rPr>
              <w:t xml:space="preserve">th </w:t>
            </w:r>
            <w:r>
              <w:rPr>
                <w:rFonts w:ascii="Garamond" w:hAnsi="Garamond"/>
                <w:szCs w:val="24"/>
                <w:lang w:val="da-DK"/>
              </w:rPr>
              <w:t>March</w:t>
            </w:r>
          </w:p>
        </w:tc>
        <w:tc>
          <w:tcPr>
            <w:tcW w:w="4480" w:type="dxa"/>
            <w:tcBorders>
              <w:top w:val="nil"/>
              <w:left w:val="nil"/>
              <w:bottom w:val="single" w:sz="8" w:space="0" w:color="auto"/>
              <w:right w:val="single" w:sz="8" w:space="0" w:color="auto"/>
            </w:tcBorders>
            <w:shd w:val="clear" w:color="auto" w:fill="auto"/>
            <w:noWrap/>
            <w:vAlign w:val="bottom"/>
          </w:tcPr>
          <w:p w14:paraId="2BB881D3" w14:textId="25EAA270" w:rsidR="00BC0CBD" w:rsidRPr="00CB42A9" w:rsidRDefault="00BC0CBD" w:rsidP="00BC0CBD">
            <w:pPr>
              <w:rPr>
                <w:rFonts w:ascii="Garamond" w:hAnsi="Garamond"/>
                <w:szCs w:val="24"/>
                <w:lang w:val="da-DK"/>
              </w:rPr>
            </w:pPr>
            <w:r w:rsidRPr="00CB42A9">
              <w:rPr>
                <w:rFonts w:ascii="Garamond" w:hAnsi="Garamond"/>
                <w:bCs/>
                <w:szCs w:val="24"/>
                <w:lang w:val="da-DK"/>
              </w:rPr>
              <w:t xml:space="preserve">Deadline for </w:t>
            </w:r>
            <w:proofErr w:type="spellStart"/>
            <w:r w:rsidRPr="00CB42A9">
              <w:rPr>
                <w:rFonts w:ascii="Garamond" w:hAnsi="Garamond"/>
                <w:bCs/>
                <w:szCs w:val="24"/>
                <w:lang w:val="da-DK"/>
              </w:rPr>
              <w:t>asking</w:t>
            </w:r>
            <w:proofErr w:type="spellEnd"/>
            <w:r w:rsidRPr="00CB42A9">
              <w:rPr>
                <w:rFonts w:ascii="Garamond" w:hAnsi="Garamond"/>
                <w:bCs/>
                <w:szCs w:val="24"/>
                <w:lang w:val="da-DK"/>
              </w:rPr>
              <w:t xml:space="preserve"> </w:t>
            </w:r>
            <w:proofErr w:type="spellStart"/>
            <w:r w:rsidRPr="00CB42A9">
              <w:rPr>
                <w:rFonts w:ascii="Garamond" w:hAnsi="Garamond"/>
                <w:bCs/>
                <w:szCs w:val="24"/>
                <w:lang w:val="da-DK"/>
              </w:rPr>
              <w:t>questions</w:t>
            </w:r>
            <w:proofErr w:type="spellEnd"/>
            <w:r w:rsidRPr="00CB42A9">
              <w:rPr>
                <w:rFonts w:ascii="Garamond" w:hAnsi="Garamond"/>
                <w:bCs/>
                <w:szCs w:val="24"/>
                <w:lang w:val="da-DK"/>
              </w:rPr>
              <w:t xml:space="preserve"> </w:t>
            </w:r>
          </w:p>
        </w:tc>
      </w:tr>
      <w:tr w:rsidR="00447E97" w:rsidRPr="0006768E" w14:paraId="185CA734" w14:textId="77777777" w:rsidTr="00D57D67">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49BEB40C" w14:textId="3F16DE5D" w:rsidR="00447E97" w:rsidRPr="00D243E4" w:rsidRDefault="00C74CDD" w:rsidP="00C74CDD">
            <w:pPr>
              <w:rPr>
                <w:rFonts w:ascii="Garamond" w:hAnsi="Garamond"/>
                <w:szCs w:val="24"/>
                <w:lang w:val="da-DK"/>
              </w:rPr>
            </w:pPr>
            <w:r>
              <w:rPr>
                <w:rFonts w:ascii="Garamond" w:hAnsi="Garamond"/>
                <w:szCs w:val="24"/>
              </w:rPr>
              <w:t>Thursday 9</w:t>
            </w:r>
            <w:r w:rsidR="000E37EB">
              <w:rPr>
                <w:rFonts w:ascii="Garamond" w:hAnsi="Garamond"/>
                <w:szCs w:val="24"/>
              </w:rPr>
              <w:t xml:space="preserve">th </w:t>
            </w:r>
            <w:r>
              <w:rPr>
                <w:rFonts w:ascii="Garamond" w:hAnsi="Garamond"/>
                <w:szCs w:val="24"/>
              </w:rPr>
              <w:t>March</w:t>
            </w:r>
          </w:p>
        </w:tc>
        <w:tc>
          <w:tcPr>
            <w:tcW w:w="4480" w:type="dxa"/>
            <w:tcBorders>
              <w:top w:val="nil"/>
              <w:left w:val="nil"/>
              <w:bottom w:val="single" w:sz="8" w:space="0" w:color="auto"/>
              <w:right w:val="single" w:sz="8" w:space="0" w:color="auto"/>
            </w:tcBorders>
            <w:shd w:val="clear" w:color="auto" w:fill="auto"/>
            <w:noWrap/>
            <w:vAlign w:val="bottom"/>
          </w:tcPr>
          <w:p w14:paraId="340E0182" w14:textId="3927862D" w:rsidR="00447E97" w:rsidRPr="00CB42A9" w:rsidRDefault="00F463F3" w:rsidP="00F463F3">
            <w:pPr>
              <w:rPr>
                <w:rFonts w:ascii="Garamond" w:hAnsi="Garamond"/>
                <w:b/>
                <w:szCs w:val="24"/>
                <w:lang w:val="en-US"/>
              </w:rPr>
            </w:pPr>
            <w:r w:rsidRPr="000E37EB">
              <w:rPr>
                <w:rFonts w:ascii="Garamond" w:hAnsi="Garamond"/>
                <w:b/>
                <w:szCs w:val="24"/>
                <w:lang w:val="en-US"/>
              </w:rPr>
              <w:t>Deadline fo</w:t>
            </w:r>
            <w:r w:rsidRPr="00CB42A9">
              <w:rPr>
                <w:rFonts w:ascii="Garamond" w:hAnsi="Garamond"/>
                <w:b/>
                <w:szCs w:val="24"/>
                <w:lang w:val="en-US"/>
              </w:rPr>
              <w:t>r submi</w:t>
            </w:r>
            <w:r w:rsidR="00045D2B" w:rsidRPr="00CB42A9">
              <w:rPr>
                <w:rFonts w:ascii="Garamond" w:hAnsi="Garamond"/>
                <w:b/>
                <w:szCs w:val="24"/>
                <w:lang w:val="en-US"/>
              </w:rPr>
              <w:t>ssion of</w:t>
            </w:r>
            <w:r w:rsidRPr="00CB42A9">
              <w:rPr>
                <w:rFonts w:ascii="Garamond" w:hAnsi="Garamond"/>
                <w:b/>
                <w:szCs w:val="24"/>
                <w:lang w:val="en-US"/>
              </w:rPr>
              <w:t xml:space="preserve"> offers </w:t>
            </w:r>
          </w:p>
        </w:tc>
      </w:tr>
      <w:tr w:rsidR="00584270" w:rsidRPr="0006768E" w14:paraId="28D94741" w14:textId="77777777" w:rsidTr="00D57D67">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28D9473F" w14:textId="52812557" w:rsidR="00584270" w:rsidRPr="00D243E4" w:rsidRDefault="00C74CDD" w:rsidP="00C74CDD">
            <w:pPr>
              <w:rPr>
                <w:rFonts w:ascii="Garamond" w:hAnsi="Garamond"/>
                <w:szCs w:val="24"/>
                <w:lang w:val="da-DK"/>
              </w:rPr>
            </w:pPr>
            <w:proofErr w:type="spellStart"/>
            <w:r>
              <w:rPr>
                <w:rFonts w:ascii="Garamond" w:hAnsi="Garamond"/>
                <w:szCs w:val="24"/>
                <w:lang w:val="da-DK"/>
              </w:rPr>
              <w:t>Thursday</w:t>
            </w:r>
            <w:proofErr w:type="spellEnd"/>
            <w:r>
              <w:rPr>
                <w:rFonts w:ascii="Garamond" w:hAnsi="Garamond"/>
                <w:szCs w:val="24"/>
                <w:lang w:val="da-DK"/>
              </w:rPr>
              <w:t xml:space="preserve"> 16th</w:t>
            </w:r>
            <w:r w:rsidR="000E37EB">
              <w:rPr>
                <w:rFonts w:ascii="Garamond" w:hAnsi="Garamond"/>
                <w:szCs w:val="24"/>
                <w:lang w:val="da-DK"/>
              </w:rPr>
              <w:t xml:space="preserve"> </w:t>
            </w:r>
            <w:r w:rsidR="00322120">
              <w:rPr>
                <w:rFonts w:ascii="Garamond" w:hAnsi="Garamond"/>
                <w:szCs w:val="24"/>
                <w:lang w:val="da-DK"/>
              </w:rPr>
              <w:t>March</w:t>
            </w:r>
          </w:p>
        </w:tc>
        <w:tc>
          <w:tcPr>
            <w:tcW w:w="4480" w:type="dxa"/>
            <w:tcBorders>
              <w:top w:val="nil"/>
              <w:left w:val="nil"/>
              <w:bottom w:val="single" w:sz="8" w:space="0" w:color="auto"/>
              <w:right w:val="single" w:sz="8" w:space="0" w:color="auto"/>
            </w:tcBorders>
            <w:shd w:val="clear" w:color="auto" w:fill="auto"/>
            <w:noWrap/>
            <w:vAlign w:val="bottom"/>
          </w:tcPr>
          <w:p w14:paraId="28D94740" w14:textId="073CEA3C" w:rsidR="00584270" w:rsidRPr="00CB42A9" w:rsidRDefault="00045D2B">
            <w:pPr>
              <w:rPr>
                <w:rFonts w:ascii="Garamond" w:hAnsi="Garamond"/>
                <w:szCs w:val="24"/>
                <w:lang w:val="en-US"/>
              </w:rPr>
            </w:pPr>
            <w:r w:rsidRPr="00CB42A9">
              <w:rPr>
                <w:rFonts w:ascii="Garamond" w:hAnsi="Garamond"/>
                <w:szCs w:val="24"/>
                <w:lang w:val="en-US"/>
              </w:rPr>
              <w:t>Expected provision of notificatio</w:t>
            </w:r>
            <w:r w:rsidR="000E37EB">
              <w:rPr>
                <w:rFonts w:ascii="Garamond" w:hAnsi="Garamond"/>
                <w:szCs w:val="24"/>
                <w:lang w:val="en-US"/>
              </w:rPr>
              <w:t>ns regarding the award decision</w:t>
            </w:r>
            <w:r w:rsidR="002E5901" w:rsidRPr="00CB42A9">
              <w:rPr>
                <w:rFonts w:ascii="Garamond" w:hAnsi="Garamond"/>
                <w:szCs w:val="24"/>
                <w:lang w:val="en-US"/>
              </w:rPr>
              <w:t xml:space="preserve"> to bidders</w:t>
            </w:r>
          </w:p>
        </w:tc>
      </w:tr>
      <w:bookmarkEnd w:id="1"/>
      <w:bookmarkEnd w:id="2"/>
      <w:tr w:rsidR="00E33C0C" w:rsidRPr="0006768E" w14:paraId="28D94744" w14:textId="77777777" w:rsidTr="00E33C0C">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28D94742" w14:textId="452CA523" w:rsidR="00E33C0C" w:rsidRPr="00D243E4" w:rsidRDefault="00B0052B" w:rsidP="00C74CDD">
            <w:pPr>
              <w:rPr>
                <w:rFonts w:ascii="Garamond" w:hAnsi="Garamond"/>
                <w:szCs w:val="24"/>
                <w:highlight w:val="yellow"/>
                <w:lang w:val="da-DK"/>
              </w:rPr>
            </w:pPr>
            <w:r>
              <w:rPr>
                <w:rFonts w:ascii="Garamond" w:hAnsi="Garamond"/>
                <w:szCs w:val="24"/>
              </w:rPr>
              <w:t xml:space="preserve">Friday </w:t>
            </w:r>
            <w:r w:rsidR="00C74CDD">
              <w:rPr>
                <w:rFonts w:ascii="Garamond" w:hAnsi="Garamond"/>
                <w:szCs w:val="24"/>
              </w:rPr>
              <w:t>17th</w:t>
            </w:r>
            <w:r w:rsidR="000E37EB">
              <w:rPr>
                <w:rFonts w:ascii="Garamond" w:hAnsi="Garamond"/>
                <w:szCs w:val="24"/>
              </w:rPr>
              <w:t xml:space="preserve"> </w:t>
            </w:r>
            <w:r w:rsidR="00322120">
              <w:rPr>
                <w:rFonts w:ascii="Garamond" w:hAnsi="Garamond"/>
                <w:szCs w:val="24"/>
              </w:rPr>
              <w:t>March</w:t>
            </w:r>
          </w:p>
        </w:tc>
        <w:tc>
          <w:tcPr>
            <w:tcW w:w="4480" w:type="dxa"/>
            <w:tcBorders>
              <w:top w:val="nil"/>
              <w:left w:val="nil"/>
              <w:bottom w:val="single" w:sz="8" w:space="0" w:color="auto"/>
              <w:right w:val="single" w:sz="8" w:space="0" w:color="auto"/>
            </w:tcBorders>
            <w:shd w:val="clear" w:color="auto" w:fill="auto"/>
            <w:noWrap/>
            <w:vAlign w:val="bottom"/>
          </w:tcPr>
          <w:p w14:paraId="28D94743" w14:textId="3C084121" w:rsidR="00E33C0C" w:rsidRPr="00CB42A9" w:rsidRDefault="002E5901" w:rsidP="00F0450E">
            <w:pPr>
              <w:rPr>
                <w:rFonts w:ascii="Garamond" w:hAnsi="Garamond"/>
                <w:szCs w:val="24"/>
                <w:lang w:val="en-US"/>
              </w:rPr>
            </w:pPr>
            <w:r w:rsidRPr="00CB42A9">
              <w:rPr>
                <w:rFonts w:ascii="Garamond" w:hAnsi="Garamond"/>
                <w:szCs w:val="24"/>
                <w:lang w:val="en-US"/>
              </w:rPr>
              <w:t>Contract signing and kick-off meeting</w:t>
            </w:r>
          </w:p>
        </w:tc>
      </w:tr>
    </w:tbl>
    <w:p w14:paraId="62A19A5F" w14:textId="5C5CF771" w:rsidR="00391706" w:rsidRPr="0006768E" w:rsidRDefault="00391706" w:rsidP="007362C4">
      <w:pPr>
        <w:spacing w:after="200" w:line="276" w:lineRule="auto"/>
        <w:rPr>
          <w:rFonts w:ascii="Garamond" w:hAnsi="Garamond"/>
          <w:b/>
          <w:szCs w:val="24"/>
          <w:lang w:val="en-US"/>
        </w:rPr>
      </w:pPr>
    </w:p>
    <w:p w14:paraId="2134D879" w14:textId="388A0FFE" w:rsidR="00843FA6" w:rsidRPr="0006768E" w:rsidRDefault="00843FA6" w:rsidP="00843FA6">
      <w:pPr>
        <w:spacing w:after="200" w:line="276" w:lineRule="auto"/>
        <w:rPr>
          <w:rFonts w:ascii="Garamond" w:hAnsi="Garamond"/>
          <w:b/>
          <w:szCs w:val="24"/>
          <w:lang w:val="en-US"/>
        </w:rPr>
      </w:pPr>
    </w:p>
    <w:sectPr w:rsidR="00843FA6" w:rsidRPr="0006768E" w:rsidSect="00723D5E">
      <w:footerReference w:type="default" r:id="rId22"/>
      <w:footerReference w:type="first" r:id="rId23"/>
      <w:pgSz w:w="11906" w:h="16838"/>
      <w:pgMar w:top="1701" w:right="1134" w:bottom="1701" w:left="1134" w:header="2268" w:footer="96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C882E4" w16cid:durableId="20434DBC"/>
  <w16cid:commentId w16cid:paraId="3599E626" w16cid:durableId="2043499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A479F" w14:textId="77777777" w:rsidR="00B31D56" w:rsidRDefault="00B31D56" w:rsidP="00291615">
      <w:pPr>
        <w:spacing w:line="240" w:lineRule="auto"/>
      </w:pPr>
      <w:r>
        <w:separator/>
      </w:r>
    </w:p>
  </w:endnote>
  <w:endnote w:type="continuationSeparator" w:id="0">
    <w:p w14:paraId="13B1B388" w14:textId="77777777" w:rsidR="00B31D56" w:rsidRDefault="00B31D56" w:rsidP="00291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705A65" w14:paraId="2D746738" w14:textId="77777777" w:rsidTr="00705A65">
      <w:trPr>
        <w:trHeight w:val="284"/>
      </w:trPr>
      <w:tc>
        <w:tcPr>
          <w:tcW w:w="8505" w:type="dxa"/>
          <w:vAlign w:val="bottom"/>
          <w:hideMark/>
        </w:tcPr>
        <w:p w14:paraId="51FB36DC" w14:textId="77777777" w:rsidR="00705A65" w:rsidRPr="0084203F" w:rsidRDefault="00705A65" w:rsidP="00DE4756">
          <w:pPr>
            <w:pStyle w:val="Template-Adresse"/>
            <w:rPr>
              <w:color w:val="502534"/>
            </w:rPr>
          </w:pPr>
          <w:r>
            <w:rPr>
              <w:lang w:val="da-DK" w:eastAsia="da-DK" w:bidi="ar-SA"/>
            </w:rPr>
            <w:drawing>
              <wp:anchor distT="0" distB="0" distL="114300" distR="114300" simplePos="0" relativeHeight="251659264" behindDoc="1" locked="0" layoutInCell="1" allowOverlap="1" wp14:anchorId="439B19D5" wp14:editId="303AD546">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Pr>
              <w:color w:val="502534"/>
            </w:rPr>
            <w:t>This document is based on the template from the Advisory Department — Government Procurement</w:t>
          </w:r>
        </w:p>
      </w:tc>
    </w:tr>
    <w:tr w:rsidR="00705A65" w14:paraId="12E51C72" w14:textId="77777777" w:rsidTr="00705A65">
      <w:trPr>
        <w:trHeight w:val="274"/>
      </w:trPr>
      <w:tc>
        <w:tcPr>
          <w:tcW w:w="8505" w:type="dxa"/>
          <w:vAlign w:val="bottom"/>
        </w:tcPr>
        <w:p w14:paraId="65A8AC41" w14:textId="77777777" w:rsidR="00705A65" w:rsidRDefault="00705A65" w:rsidP="00DE4756">
          <w:pPr>
            <w:pStyle w:val="Template-Adresse"/>
            <w:jc w:val="left"/>
            <w:rPr>
              <w:color w:val="502534"/>
            </w:rPr>
          </w:pPr>
        </w:p>
      </w:tc>
    </w:tr>
  </w:tbl>
  <w:p w14:paraId="7A810B4A" w14:textId="77777777" w:rsidR="00705A65" w:rsidRPr="0023571C" w:rsidRDefault="00705A65" w:rsidP="00DE4756">
    <w:pPr>
      <w:pStyle w:val="Sidefod"/>
    </w:pPr>
  </w:p>
  <w:p w14:paraId="28D9474F" w14:textId="77777777" w:rsidR="00705A65" w:rsidRDefault="00705A6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7D016" w14:textId="3239A57D" w:rsidR="00705A65" w:rsidRDefault="00705A65">
    <w:pPr>
      <w:pStyle w:val="Sidefod"/>
    </w:pPr>
  </w:p>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705A65" w14:paraId="7BC1D117" w14:textId="77777777" w:rsidTr="00705A65">
      <w:trPr>
        <w:trHeight w:val="274"/>
      </w:trPr>
      <w:tc>
        <w:tcPr>
          <w:tcW w:w="8505" w:type="dxa"/>
          <w:vAlign w:val="bottom"/>
        </w:tcPr>
        <w:p w14:paraId="7314B071" w14:textId="472809F0" w:rsidR="00705A65" w:rsidRDefault="00705A65" w:rsidP="001E31F2">
          <w:pPr>
            <w:pStyle w:val="Template-Adresse"/>
            <w:jc w:val="left"/>
            <w:rPr>
              <w:color w:val="502534"/>
            </w:rPr>
          </w:pPr>
          <w:r>
            <w:rPr>
              <w:lang w:val="da-DK" w:eastAsia="da-DK" w:bidi="ar-SA"/>
            </w:rPr>
            <w:drawing>
              <wp:anchor distT="0" distB="0" distL="114300" distR="114300" simplePos="0" relativeHeight="251661312" behindDoc="1" locked="0" layoutInCell="1" allowOverlap="1" wp14:anchorId="1A8B789E" wp14:editId="739EFA5F">
                <wp:simplePos x="0" y="0"/>
                <wp:positionH relativeFrom="column">
                  <wp:posOffset>4648835</wp:posOffset>
                </wp:positionH>
                <wp:positionV relativeFrom="paragraph">
                  <wp:posOffset>-151130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Pr>
              <w:color w:val="502534"/>
            </w:rPr>
            <w:t xml:space="preserve">                        This document is based on the template from the Advisory Department – Government Procurement</w:t>
          </w:r>
        </w:p>
      </w:tc>
    </w:tr>
    <w:tr w:rsidR="00705A65" w14:paraId="67265F05" w14:textId="77777777" w:rsidTr="00705A65">
      <w:trPr>
        <w:trHeight w:val="274"/>
      </w:trPr>
      <w:tc>
        <w:tcPr>
          <w:tcW w:w="8505" w:type="dxa"/>
          <w:vAlign w:val="bottom"/>
        </w:tcPr>
        <w:p w14:paraId="54D0BE6E" w14:textId="77777777" w:rsidR="00705A65" w:rsidRDefault="00705A65" w:rsidP="001E31F2">
          <w:pPr>
            <w:pStyle w:val="Template-Adresse"/>
            <w:jc w:val="left"/>
            <w:rPr>
              <w:lang w:eastAsia="da-DK"/>
            </w:rPr>
          </w:pPr>
        </w:p>
      </w:tc>
    </w:tr>
    <w:tr w:rsidR="00705A65" w14:paraId="256DA753" w14:textId="77777777" w:rsidTr="00705A65">
      <w:trPr>
        <w:trHeight w:val="274"/>
      </w:trPr>
      <w:tc>
        <w:tcPr>
          <w:tcW w:w="8505" w:type="dxa"/>
          <w:vAlign w:val="bottom"/>
        </w:tcPr>
        <w:p w14:paraId="297FC322" w14:textId="77777777" w:rsidR="00705A65" w:rsidRDefault="00705A65" w:rsidP="001E31F2">
          <w:pPr>
            <w:pStyle w:val="Template-Adresse"/>
            <w:jc w:val="left"/>
            <w:rPr>
              <w:lang w:eastAsia="da-DK"/>
            </w:rPr>
          </w:pPr>
        </w:p>
      </w:tc>
    </w:tr>
  </w:tbl>
  <w:p w14:paraId="557F4AE0" w14:textId="77777777" w:rsidR="00705A65" w:rsidRPr="0023571C" w:rsidRDefault="00705A65" w:rsidP="00DE4756">
    <w:pPr>
      <w:pStyle w:val="Sidefod"/>
    </w:pPr>
  </w:p>
  <w:p w14:paraId="054C5B67" w14:textId="49072595" w:rsidR="00705A65" w:rsidRDefault="00705A65">
    <w:pPr>
      <w:pStyle w:val="Sidefod"/>
    </w:pPr>
  </w:p>
  <w:p w14:paraId="27B5401A" w14:textId="77777777" w:rsidR="00705A65" w:rsidRDefault="00705A6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96A74" w14:textId="77777777" w:rsidR="00B31D56" w:rsidRDefault="00B31D56" w:rsidP="00291615">
      <w:pPr>
        <w:spacing w:line="240" w:lineRule="auto"/>
      </w:pPr>
      <w:r>
        <w:separator/>
      </w:r>
    </w:p>
  </w:footnote>
  <w:footnote w:type="continuationSeparator" w:id="0">
    <w:p w14:paraId="49BF18E4" w14:textId="77777777" w:rsidR="00B31D56" w:rsidRDefault="00B31D56" w:rsidP="002916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6AD"/>
    <w:multiLevelType w:val="multilevel"/>
    <w:tmpl w:val="1122AF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AEC2D2A"/>
    <w:multiLevelType w:val="hybridMultilevel"/>
    <w:tmpl w:val="9A74F7D6"/>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BC706C7"/>
    <w:multiLevelType w:val="hybridMultilevel"/>
    <w:tmpl w:val="2CC84614"/>
    <w:lvl w:ilvl="0" w:tplc="A6663E36">
      <w:numFmt w:val="bullet"/>
      <w:lvlText w:val="-"/>
      <w:lvlJc w:val="left"/>
      <w:pPr>
        <w:ind w:left="720" w:hanging="360"/>
      </w:pPr>
      <w:rPr>
        <w:rFonts w:ascii="Times New Roman" w:eastAsia="Times New Roman" w:hAnsi="Times New Roman" w:cs="Times New Roman" w:hint="default"/>
        <w:sz w:val="22"/>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5C84774"/>
    <w:multiLevelType w:val="hybridMultilevel"/>
    <w:tmpl w:val="E438C8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53480B"/>
    <w:multiLevelType w:val="hybridMultilevel"/>
    <w:tmpl w:val="3502DDA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5" w15:restartNumberingAfterBreak="0">
    <w:nsid w:val="26C6235A"/>
    <w:multiLevelType w:val="hybridMultilevel"/>
    <w:tmpl w:val="78EEA2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3D9466D"/>
    <w:multiLevelType w:val="hybridMultilevel"/>
    <w:tmpl w:val="0F207E5A"/>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44047D0"/>
    <w:multiLevelType w:val="multilevel"/>
    <w:tmpl w:val="A51A65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3CD62493"/>
    <w:multiLevelType w:val="hybridMultilevel"/>
    <w:tmpl w:val="58066FA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D9C4B6E"/>
    <w:multiLevelType w:val="hybridMultilevel"/>
    <w:tmpl w:val="FCEC82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2916BFA"/>
    <w:multiLevelType w:val="multilevel"/>
    <w:tmpl w:val="731459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FCB6D59"/>
    <w:multiLevelType w:val="hybridMultilevel"/>
    <w:tmpl w:val="58507176"/>
    <w:lvl w:ilvl="0" w:tplc="04060003">
      <w:start w:val="1"/>
      <w:numFmt w:val="bullet"/>
      <w:lvlText w:val="o"/>
      <w:lvlJc w:val="left"/>
      <w:pPr>
        <w:ind w:left="720" w:hanging="360"/>
      </w:pPr>
      <w:rPr>
        <w:rFonts w:ascii="Courier New" w:hAnsi="Courier New" w:cs="Courier New"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59CD6874"/>
    <w:multiLevelType w:val="hybridMultilevel"/>
    <w:tmpl w:val="9C64104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B441A9F"/>
    <w:multiLevelType w:val="hybridMultilevel"/>
    <w:tmpl w:val="1A544F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F3546D2"/>
    <w:multiLevelType w:val="hybridMultilevel"/>
    <w:tmpl w:val="444ED720"/>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6" w15:restartNumberingAfterBreak="0">
    <w:nsid w:val="5F9777C1"/>
    <w:multiLevelType w:val="hybridMultilevel"/>
    <w:tmpl w:val="ECA63A72"/>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61567CB5"/>
    <w:multiLevelType w:val="multilevel"/>
    <w:tmpl w:val="537C14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707F7727"/>
    <w:multiLevelType w:val="hybridMultilevel"/>
    <w:tmpl w:val="EDD225A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9" w15:restartNumberingAfterBreak="0">
    <w:nsid w:val="7E8C24FB"/>
    <w:multiLevelType w:val="hybridMultilevel"/>
    <w:tmpl w:val="C2523E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7"/>
  </w:num>
  <w:num w:numId="2">
    <w:abstractNumId w:val="6"/>
  </w:num>
  <w:num w:numId="3">
    <w:abstractNumId w:val="13"/>
  </w:num>
  <w:num w:numId="4">
    <w:abstractNumId w:val="19"/>
  </w:num>
  <w:num w:numId="5">
    <w:abstractNumId w:val="12"/>
  </w:num>
  <w:num w:numId="6">
    <w:abstractNumId w:val="4"/>
  </w:num>
  <w:num w:numId="7">
    <w:abstractNumId w:val="16"/>
  </w:num>
  <w:num w:numId="8">
    <w:abstractNumId w:val="18"/>
  </w:num>
  <w:num w:numId="9">
    <w:abstractNumId w:val="1"/>
  </w:num>
  <w:num w:numId="10">
    <w:abstractNumId w:val="2"/>
  </w:num>
  <w:num w:numId="11">
    <w:abstractNumId w:val="0"/>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0"/>
  </w:num>
  <w:num w:numId="15">
    <w:abstractNumId w:val="5"/>
  </w:num>
  <w:num w:numId="16">
    <w:abstractNumId w:val="7"/>
  </w:num>
  <w:num w:numId="17">
    <w:abstractNumId w:val="9"/>
  </w:num>
  <w:num w:numId="18">
    <w:abstractNumId w:val="11"/>
  </w:num>
  <w:num w:numId="19">
    <w:abstractNumId w:val="3"/>
  </w:num>
  <w:num w:numId="20">
    <w:abstractNumId w:val="8"/>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965"/>
    <w:rsid w:val="000146E4"/>
    <w:rsid w:val="000415D7"/>
    <w:rsid w:val="00045D2B"/>
    <w:rsid w:val="00054CA0"/>
    <w:rsid w:val="000564CE"/>
    <w:rsid w:val="0006768E"/>
    <w:rsid w:val="00092DC1"/>
    <w:rsid w:val="000972FD"/>
    <w:rsid w:val="000A1888"/>
    <w:rsid w:val="000B641C"/>
    <w:rsid w:val="000B6F28"/>
    <w:rsid w:val="000B7B16"/>
    <w:rsid w:val="000C0CFB"/>
    <w:rsid w:val="000C4EE0"/>
    <w:rsid w:val="000C539A"/>
    <w:rsid w:val="000E3142"/>
    <w:rsid w:val="000E37EB"/>
    <w:rsid w:val="000E70F9"/>
    <w:rsid w:val="000F235B"/>
    <w:rsid w:val="000F3DA0"/>
    <w:rsid w:val="000F4EFD"/>
    <w:rsid w:val="000F50FA"/>
    <w:rsid w:val="000F5CF5"/>
    <w:rsid w:val="00100AD0"/>
    <w:rsid w:val="00102153"/>
    <w:rsid w:val="00105A50"/>
    <w:rsid w:val="001131B7"/>
    <w:rsid w:val="00124B59"/>
    <w:rsid w:val="00127CF7"/>
    <w:rsid w:val="001374BE"/>
    <w:rsid w:val="00140F51"/>
    <w:rsid w:val="00150977"/>
    <w:rsid w:val="0015262F"/>
    <w:rsid w:val="00160AA6"/>
    <w:rsid w:val="00163AA3"/>
    <w:rsid w:val="00163DA9"/>
    <w:rsid w:val="001731F0"/>
    <w:rsid w:val="00174DE3"/>
    <w:rsid w:val="001924A1"/>
    <w:rsid w:val="001954F2"/>
    <w:rsid w:val="001A4178"/>
    <w:rsid w:val="001B179F"/>
    <w:rsid w:val="001B3286"/>
    <w:rsid w:val="001C115C"/>
    <w:rsid w:val="001C5148"/>
    <w:rsid w:val="001D1EA0"/>
    <w:rsid w:val="001D3AE7"/>
    <w:rsid w:val="001D4010"/>
    <w:rsid w:val="001D7F6C"/>
    <w:rsid w:val="001E2D08"/>
    <w:rsid w:val="001E31F2"/>
    <w:rsid w:val="001E553E"/>
    <w:rsid w:val="001E7380"/>
    <w:rsid w:val="001F2DFA"/>
    <w:rsid w:val="001F40B3"/>
    <w:rsid w:val="00200769"/>
    <w:rsid w:val="00202101"/>
    <w:rsid w:val="002073E5"/>
    <w:rsid w:val="00207F2B"/>
    <w:rsid w:val="00214C98"/>
    <w:rsid w:val="00215F18"/>
    <w:rsid w:val="00220A8B"/>
    <w:rsid w:val="0022295D"/>
    <w:rsid w:val="00223004"/>
    <w:rsid w:val="00224F27"/>
    <w:rsid w:val="0023223F"/>
    <w:rsid w:val="0023400F"/>
    <w:rsid w:val="00235D3E"/>
    <w:rsid w:val="002446FB"/>
    <w:rsid w:val="00250CDB"/>
    <w:rsid w:val="00256C36"/>
    <w:rsid w:val="002640F3"/>
    <w:rsid w:val="00266D57"/>
    <w:rsid w:val="002672E1"/>
    <w:rsid w:val="00267C21"/>
    <w:rsid w:val="0027165D"/>
    <w:rsid w:val="00271CEA"/>
    <w:rsid w:val="00283D3F"/>
    <w:rsid w:val="00284425"/>
    <w:rsid w:val="002859F9"/>
    <w:rsid w:val="00287923"/>
    <w:rsid w:val="00291615"/>
    <w:rsid w:val="002A3D24"/>
    <w:rsid w:val="002D1C46"/>
    <w:rsid w:val="002D1DC8"/>
    <w:rsid w:val="002D2FB9"/>
    <w:rsid w:val="002D5C7E"/>
    <w:rsid w:val="002E1B4B"/>
    <w:rsid w:val="002E5901"/>
    <w:rsid w:val="002E6BD1"/>
    <w:rsid w:val="002E6FF3"/>
    <w:rsid w:val="002F1CB0"/>
    <w:rsid w:val="002F3FAC"/>
    <w:rsid w:val="002F4A76"/>
    <w:rsid w:val="00303F4C"/>
    <w:rsid w:val="00304D47"/>
    <w:rsid w:val="00312D95"/>
    <w:rsid w:val="00317B9F"/>
    <w:rsid w:val="00320F41"/>
    <w:rsid w:val="00322120"/>
    <w:rsid w:val="0032320F"/>
    <w:rsid w:val="00327BB7"/>
    <w:rsid w:val="00340C83"/>
    <w:rsid w:val="003413E8"/>
    <w:rsid w:val="0034295E"/>
    <w:rsid w:val="00342C41"/>
    <w:rsid w:val="003478D3"/>
    <w:rsid w:val="00357D9F"/>
    <w:rsid w:val="00360AC0"/>
    <w:rsid w:val="0036121A"/>
    <w:rsid w:val="0036178E"/>
    <w:rsid w:val="003644E4"/>
    <w:rsid w:val="003649D4"/>
    <w:rsid w:val="0036642B"/>
    <w:rsid w:val="00367EA3"/>
    <w:rsid w:val="00374422"/>
    <w:rsid w:val="00377A4C"/>
    <w:rsid w:val="003839A7"/>
    <w:rsid w:val="00391706"/>
    <w:rsid w:val="003A1F35"/>
    <w:rsid w:val="003A7C2D"/>
    <w:rsid w:val="003B172F"/>
    <w:rsid w:val="003B2ED5"/>
    <w:rsid w:val="003B31FA"/>
    <w:rsid w:val="003B3A26"/>
    <w:rsid w:val="003B6B34"/>
    <w:rsid w:val="003C2986"/>
    <w:rsid w:val="003E78A0"/>
    <w:rsid w:val="003F1822"/>
    <w:rsid w:val="003F5363"/>
    <w:rsid w:val="00401DD1"/>
    <w:rsid w:val="00404121"/>
    <w:rsid w:val="004237F3"/>
    <w:rsid w:val="004329B3"/>
    <w:rsid w:val="004341F1"/>
    <w:rsid w:val="0043500E"/>
    <w:rsid w:val="00437965"/>
    <w:rsid w:val="00446BB4"/>
    <w:rsid w:val="00447E97"/>
    <w:rsid w:val="0046170F"/>
    <w:rsid w:val="004711E5"/>
    <w:rsid w:val="004738E0"/>
    <w:rsid w:val="00474B84"/>
    <w:rsid w:val="00474CA4"/>
    <w:rsid w:val="0047564D"/>
    <w:rsid w:val="004806B7"/>
    <w:rsid w:val="00485CCB"/>
    <w:rsid w:val="00495FAF"/>
    <w:rsid w:val="004A2EBA"/>
    <w:rsid w:val="004A6B28"/>
    <w:rsid w:val="004B2458"/>
    <w:rsid w:val="004C15E6"/>
    <w:rsid w:val="004C6479"/>
    <w:rsid w:val="004D07F9"/>
    <w:rsid w:val="004D0B89"/>
    <w:rsid w:val="004D225B"/>
    <w:rsid w:val="004D34F1"/>
    <w:rsid w:val="004E3981"/>
    <w:rsid w:val="004F1548"/>
    <w:rsid w:val="00511429"/>
    <w:rsid w:val="00514F95"/>
    <w:rsid w:val="00533CAC"/>
    <w:rsid w:val="0054062B"/>
    <w:rsid w:val="00545A93"/>
    <w:rsid w:val="005516A6"/>
    <w:rsid w:val="00554CC5"/>
    <w:rsid w:val="00555218"/>
    <w:rsid w:val="005571D1"/>
    <w:rsid w:val="00560AA6"/>
    <w:rsid w:val="00564BAD"/>
    <w:rsid w:val="0056518F"/>
    <w:rsid w:val="005661DE"/>
    <w:rsid w:val="00566890"/>
    <w:rsid w:val="00567647"/>
    <w:rsid w:val="00582077"/>
    <w:rsid w:val="00582E6C"/>
    <w:rsid w:val="00584270"/>
    <w:rsid w:val="00585721"/>
    <w:rsid w:val="005A0D54"/>
    <w:rsid w:val="005A4AD9"/>
    <w:rsid w:val="005B00C8"/>
    <w:rsid w:val="005B03FA"/>
    <w:rsid w:val="005B04D7"/>
    <w:rsid w:val="005B1E86"/>
    <w:rsid w:val="005B3B57"/>
    <w:rsid w:val="005C2373"/>
    <w:rsid w:val="005D1D1E"/>
    <w:rsid w:val="005E113D"/>
    <w:rsid w:val="005F3BDC"/>
    <w:rsid w:val="0060177E"/>
    <w:rsid w:val="00606BE4"/>
    <w:rsid w:val="00613066"/>
    <w:rsid w:val="00621F21"/>
    <w:rsid w:val="006346A1"/>
    <w:rsid w:val="00640F06"/>
    <w:rsid w:val="006413CE"/>
    <w:rsid w:val="00641A29"/>
    <w:rsid w:val="00645C28"/>
    <w:rsid w:val="00650A79"/>
    <w:rsid w:val="006542F4"/>
    <w:rsid w:val="00654355"/>
    <w:rsid w:val="00674CDC"/>
    <w:rsid w:val="00680FAD"/>
    <w:rsid w:val="00687E02"/>
    <w:rsid w:val="006A1885"/>
    <w:rsid w:val="006A323B"/>
    <w:rsid w:val="006A605C"/>
    <w:rsid w:val="006A6651"/>
    <w:rsid w:val="006A6B25"/>
    <w:rsid w:val="006B467F"/>
    <w:rsid w:val="006B5720"/>
    <w:rsid w:val="006B6DE4"/>
    <w:rsid w:val="006B6E67"/>
    <w:rsid w:val="006B7F87"/>
    <w:rsid w:val="006C2CFE"/>
    <w:rsid w:val="006C2D27"/>
    <w:rsid w:val="006D1CDC"/>
    <w:rsid w:val="006D1F1A"/>
    <w:rsid w:val="006D5489"/>
    <w:rsid w:val="006D55CF"/>
    <w:rsid w:val="006E040A"/>
    <w:rsid w:val="006E46FA"/>
    <w:rsid w:val="006F451A"/>
    <w:rsid w:val="006F5565"/>
    <w:rsid w:val="006F5F05"/>
    <w:rsid w:val="00705A65"/>
    <w:rsid w:val="007068C9"/>
    <w:rsid w:val="00707A40"/>
    <w:rsid w:val="00707B8C"/>
    <w:rsid w:val="00712BDB"/>
    <w:rsid w:val="00712D75"/>
    <w:rsid w:val="0071799D"/>
    <w:rsid w:val="0072252A"/>
    <w:rsid w:val="00723D5E"/>
    <w:rsid w:val="007264AB"/>
    <w:rsid w:val="007301DD"/>
    <w:rsid w:val="007362C4"/>
    <w:rsid w:val="0073636A"/>
    <w:rsid w:val="0073692F"/>
    <w:rsid w:val="00736D7C"/>
    <w:rsid w:val="007377E4"/>
    <w:rsid w:val="00742977"/>
    <w:rsid w:val="00760A28"/>
    <w:rsid w:val="00763BA0"/>
    <w:rsid w:val="00765A33"/>
    <w:rsid w:val="00770A9B"/>
    <w:rsid w:val="0078212D"/>
    <w:rsid w:val="0078669A"/>
    <w:rsid w:val="00787BE9"/>
    <w:rsid w:val="00793E59"/>
    <w:rsid w:val="00796486"/>
    <w:rsid w:val="007A019C"/>
    <w:rsid w:val="007D12EA"/>
    <w:rsid w:val="007D162D"/>
    <w:rsid w:val="007D4562"/>
    <w:rsid w:val="007D7BB7"/>
    <w:rsid w:val="007E2C2D"/>
    <w:rsid w:val="007F66AB"/>
    <w:rsid w:val="007F71D8"/>
    <w:rsid w:val="008027D0"/>
    <w:rsid w:val="00803A42"/>
    <w:rsid w:val="008147C0"/>
    <w:rsid w:val="00814E5D"/>
    <w:rsid w:val="00817DA7"/>
    <w:rsid w:val="0082378E"/>
    <w:rsid w:val="00824FE1"/>
    <w:rsid w:val="008336B3"/>
    <w:rsid w:val="00840960"/>
    <w:rsid w:val="00843FA6"/>
    <w:rsid w:val="0084440B"/>
    <w:rsid w:val="008475F5"/>
    <w:rsid w:val="0085209C"/>
    <w:rsid w:val="00856CA3"/>
    <w:rsid w:val="00857B01"/>
    <w:rsid w:val="00863365"/>
    <w:rsid w:val="00880932"/>
    <w:rsid w:val="008815EB"/>
    <w:rsid w:val="00882CFB"/>
    <w:rsid w:val="00886D08"/>
    <w:rsid w:val="00893635"/>
    <w:rsid w:val="008B68F0"/>
    <w:rsid w:val="008C7F36"/>
    <w:rsid w:val="008E5BCF"/>
    <w:rsid w:val="008F1436"/>
    <w:rsid w:val="008F1F86"/>
    <w:rsid w:val="008F546F"/>
    <w:rsid w:val="0090676E"/>
    <w:rsid w:val="00912C91"/>
    <w:rsid w:val="009159E2"/>
    <w:rsid w:val="009212BE"/>
    <w:rsid w:val="00930AA4"/>
    <w:rsid w:val="00932CCC"/>
    <w:rsid w:val="00936FA8"/>
    <w:rsid w:val="009450B4"/>
    <w:rsid w:val="00945FFD"/>
    <w:rsid w:val="009516AE"/>
    <w:rsid w:val="0095381B"/>
    <w:rsid w:val="00957E79"/>
    <w:rsid w:val="00962757"/>
    <w:rsid w:val="00965763"/>
    <w:rsid w:val="00967728"/>
    <w:rsid w:val="00971CEB"/>
    <w:rsid w:val="0097393B"/>
    <w:rsid w:val="00976577"/>
    <w:rsid w:val="00977594"/>
    <w:rsid w:val="00983D7A"/>
    <w:rsid w:val="00987D79"/>
    <w:rsid w:val="00991A14"/>
    <w:rsid w:val="009A36A6"/>
    <w:rsid w:val="009A3B53"/>
    <w:rsid w:val="009B39C1"/>
    <w:rsid w:val="009C1EE4"/>
    <w:rsid w:val="009C287F"/>
    <w:rsid w:val="009C2EE7"/>
    <w:rsid w:val="009C470F"/>
    <w:rsid w:val="009E4F28"/>
    <w:rsid w:val="009F52D5"/>
    <w:rsid w:val="00A03CB5"/>
    <w:rsid w:val="00A05AF7"/>
    <w:rsid w:val="00A070D1"/>
    <w:rsid w:val="00A15256"/>
    <w:rsid w:val="00A25B73"/>
    <w:rsid w:val="00A40449"/>
    <w:rsid w:val="00A508C2"/>
    <w:rsid w:val="00A52264"/>
    <w:rsid w:val="00A52B72"/>
    <w:rsid w:val="00A56E6F"/>
    <w:rsid w:val="00A600D5"/>
    <w:rsid w:val="00A609F0"/>
    <w:rsid w:val="00A657FF"/>
    <w:rsid w:val="00A720E9"/>
    <w:rsid w:val="00A7296F"/>
    <w:rsid w:val="00A87410"/>
    <w:rsid w:val="00A94E14"/>
    <w:rsid w:val="00A96D3D"/>
    <w:rsid w:val="00AA2844"/>
    <w:rsid w:val="00AA489D"/>
    <w:rsid w:val="00AB6482"/>
    <w:rsid w:val="00AC02A9"/>
    <w:rsid w:val="00AC460F"/>
    <w:rsid w:val="00AD01BA"/>
    <w:rsid w:val="00AD2145"/>
    <w:rsid w:val="00AD5E94"/>
    <w:rsid w:val="00AE0385"/>
    <w:rsid w:val="00AE0591"/>
    <w:rsid w:val="00AE259B"/>
    <w:rsid w:val="00AE27E8"/>
    <w:rsid w:val="00AE3AA6"/>
    <w:rsid w:val="00AE470E"/>
    <w:rsid w:val="00AE6418"/>
    <w:rsid w:val="00AE7710"/>
    <w:rsid w:val="00AF308C"/>
    <w:rsid w:val="00B0052B"/>
    <w:rsid w:val="00B14F7C"/>
    <w:rsid w:val="00B15F86"/>
    <w:rsid w:val="00B17C77"/>
    <w:rsid w:val="00B17DE0"/>
    <w:rsid w:val="00B27D5C"/>
    <w:rsid w:val="00B31D56"/>
    <w:rsid w:val="00B36232"/>
    <w:rsid w:val="00B43855"/>
    <w:rsid w:val="00B46A50"/>
    <w:rsid w:val="00B50998"/>
    <w:rsid w:val="00B6492C"/>
    <w:rsid w:val="00B75ECF"/>
    <w:rsid w:val="00B76D27"/>
    <w:rsid w:val="00B840AC"/>
    <w:rsid w:val="00B87AA5"/>
    <w:rsid w:val="00B9179F"/>
    <w:rsid w:val="00B940D4"/>
    <w:rsid w:val="00B9557D"/>
    <w:rsid w:val="00BA0AA1"/>
    <w:rsid w:val="00BA296E"/>
    <w:rsid w:val="00BA2EC4"/>
    <w:rsid w:val="00BA35CD"/>
    <w:rsid w:val="00BB00CB"/>
    <w:rsid w:val="00BB5E75"/>
    <w:rsid w:val="00BB65D9"/>
    <w:rsid w:val="00BC0CBD"/>
    <w:rsid w:val="00BC22F4"/>
    <w:rsid w:val="00BD0D82"/>
    <w:rsid w:val="00BD3FB5"/>
    <w:rsid w:val="00BD62EE"/>
    <w:rsid w:val="00BE5D14"/>
    <w:rsid w:val="00C01157"/>
    <w:rsid w:val="00C053B9"/>
    <w:rsid w:val="00C169BD"/>
    <w:rsid w:val="00C20C16"/>
    <w:rsid w:val="00C341A4"/>
    <w:rsid w:val="00C37720"/>
    <w:rsid w:val="00C40755"/>
    <w:rsid w:val="00C42CB6"/>
    <w:rsid w:val="00C46547"/>
    <w:rsid w:val="00C46B7C"/>
    <w:rsid w:val="00C54946"/>
    <w:rsid w:val="00C577EE"/>
    <w:rsid w:val="00C70496"/>
    <w:rsid w:val="00C712AB"/>
    <w:rsid w:val="00C74CDD"/>
    <w:rsid w:val="00C75870"/>
    <w:rsid w:val="00C85898"/>
    <w:rsid w:val="00CA1506"/>
    <w:rsid w:val="00CA3E63"/>
    <w:rsid w:val="00CA7C78"/>
    <w:rsid w:val="00CB42A9"/>
    <w:rsid w:val="00CB5B79"/>
    <w:rsid w:val="00CC6C9D"/>
    <w:rsid w:val="00CD4F09"/>
    <w:rsid w:val="00CE19F3"/>
    <w:rsid w:val="00D01E87"/>
    <w:rsid w:val="00D20A35"/>
    <w:rsid w:val="00D243E4"/>
    <w:rsid w:val="00D244BA"/>
    <w:rsid w:val="00D24FCD"/>
    <w:rsid w:val="00D30571"/>
    <w:rsid w:val="00D30D98"/>
    <w:rsid w:val="00D32E50"/>
    <w:rsid w:val="00D34EBD"/>
    <w:rsid w:val="00D37471"/>
    <w:rsid w:val="00D40140"/>
    <w:rsid w:val="00D41D6A"/>
    <w:rsid w:val="00D47008"/>
    <w:rsid w:val="00D52D55"/>
    <w:rsid w:val="00D53669"/>
    <w:rsid w:val="00D57D67"/>
    <w:rsid w:val="00D6738A"/>
    <w:rsid w:val="00D744B4"/>
    <w:rsid w:val="00D74895"/>
    <w:rsid w:val="00D81746"/>
    <w:rsid w:val="00D81E7E"/>
    <w:rsid w:val="00D94ADC"/>
    <w:rsid w:val="00DA000A"/>
    <w:rsid w:val="00DA3A45"/>
    <w:rsid w:val="00DA557D"/>
    <w:rsid w:val="00DA66AC"/>
    <w:rsid w:val="00DA7988"/>
    <w:rsid w:val="00DC01BD"/>
    <w:rsid w:val="00DC0F8F"/>
    <w:rsid w:val="00DD2A66"/>
    <w:rsid w:val="00DE0B8E"/>
    <w:rsid w:val="00DE4756"/>
    <w:rsid w:val="00DE68D0"/>
    <w:rsid w:val="00DF10D1"/>
    <w:rsid w:val="00DF1897"/>
    <w:rsid w:val="00E0513A"/>
    <w:rsid w:val="00E05F8D"/>
    <w:rsid w:val="00E06313"/>
    <w:rsid w:val="00E068EB"/>
    <w:rsid w:val="00E132E6"/>
    <w:rsid w:val="00E22B4F"/>
    <w:rsid w:val="00E24B20"/>
    <w:rsid w:val="00E33C0C"/>
    <w:rsid w:val="00E34FCF"/>
    <w:rsid w:val="00E37DFD"/>
    <w:rsid w:val="00E40A11"/>
    <w:rsid w:val="00E517E1"/>
    <w:rsid w:val="00E526C0"/>
    <w:rsid w:val="00E82B99"/>
    <w:rsid w:val="00E83B00"/>
    <w:rsid w:val="00E90697"/>
    <w:rsid w:val="00E923EE"/>
    <w:rsid w:val="00E9424E"/>
    <w:rsid w:val="00EA02FF"/>
    <w:rsid w:val="00EA3014"/>
    <w:rsid w:val="00EB0126"/>
    <w:rsid w:val="00EB288C"/>
    <w:rsid w:val="00EB3688"/>
    <w:rsid w:val="00EB4835"/>
    <w:rsid w:val="00EC08D6"/>
    <w:rsid w:val="00EC0AF4"/>
    <w:rsid w:val="00EC482E"/>
    <w:rsid w:val="00ED18E2"/>
    <w:rsid w:val="00ED64DF"/>
    <w:rsid w:val="00EE08E4"/>
    <w:rsid w:val="00EE3D2B"/>
    <w:rsid w:val="00EE4057"/>
    <w:rsid w:val="00EE72DA"/>
    <w:rsid w:val="00EF39E0"/>
    <w:rsid w:val="00F0450E"/>
    <w:rsid w:val="00F13B62"/>
    <w:rsid w:val="00F13D28"/>
    <w:rsid w:val="00F15D8D"/>
    <w:rsid w:val="00F2281A"/>
    <w:rsid w:val="00F25580"/>
    <w:rsid w:val="00F26F80"/>
    <w:rsid w:val="00F279D2"/>
    <w:rsid w:val="00F30D03"/>
    <w:rsid w:val="00F34407"/>
    <w:rsid w:val="00F42DB7"/>
    <w:rsid w:val="00F463F3"/>
    <w:rsid w:val="00F52F55"/>
    <w:rsid w:val="00F53471"/>
    <w:rsid w:val="00F5787A"/>
    <w:rsid w:val="00F616B3"/>
    <w:rsid w:val="00F66B74"/>
    <w:rsid w:val="00F74A45"/>
    <w:rsid w:val="00F765CD"/>
    <w:rsid w:val="00F822B8"/>
    <w:rsid w:val="00F9123C"/>
    <w:rsid w:val="00F940D3"/>
    <w:rsid w:val="00F945D7"/>
    <w:rsid w:val="00FA0DCB"/>
    <w:rsid w:val="00FA6274"/>
    <w:rsid w:val="00FA7B5C"/>
    <w:rsid w:val="00FB3A07"/>
    <w:rsid w:val="00FC1A34"/>
    <w:rsid w:val="00FC474F"/>
    <w:rsid w:val="00FD4B48"/>
    <w:rsid w:val="00FE33D3"/>
    <w:rsid w:val="00FE46A4"/>
    <w:rsid w:val="00FE7BA1"/>
    <w:rsid w:val="00FF08F8"/>
    <w:rsid w:val="00FF2F4E"/>
    <w:rsid w:val="00FF4214"/>
    <w:rsid w:val="00FF547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946C9"/>
  <w15:docId w15:val="{5B4D8441-1E89-495E-A325-3B00E278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it-IT" w:bidi="it-IT"/>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274"/>
    <w:pPr>
      <w:spacing w:after="0" w:line="280" w:lineRule="exact"/>
    </w:pPr>
    <w:rPr>
      <w:rFonts w:ascii="Times New Roman" w:eastAsia="Times New Roman" w:hAnsi="Times New Roman" w:cs="Times New Roman"/>
      <w:sz w:val="24"/>
      <w:szCs w:val="20"/>
    </w:rPr>
  </w:style>
  <w:style w:type="paragraph" w:styleId="Overskrift1">
    <w:name w:val="heading 1"/>
    <w:basedOn w:val="Normal"/>
    <w:next w:val="Brdtekst"/>
    <w:link w:val="Overskrift1Tegn"/>
    <w:qFormat/>
    <w:rsid w:val="00BB5E75"/>
    <w:pPr>
      <w:keepNext/>
      <w:outlineLvl w:val="0"/>
    </w:pPr>
    <w:rPr>
      <w:b/>
    </w:rPr>
  </w:style>
  <w:style w:type="paragraph" w:styleId="Overskrift2">
    <w:name w:val="heading 2"/>
    <w:basedOn w:val="Normal"/>
    <w:next w:val="Normal"/>
    <w:link w:val="Overskrift2Tegn"/>
    <w:uiPriority w:val="9"/>
    <w:unhideWhenUsed/>
    <w:qFormat/>
    <w:rsid w:val="00E34F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9212BE"/>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291615"/>
    <w:pPr>
      <w:tabs>
        <w:tab w:val="center" w:pos="4819"/>
        <w:tab w:val="right" w:pos="9638"/>
      </w:tabs>
      <w:spacing w:line="240" w:lineRule="auto"/>
    </w:pPr>
    <w:rPr>
      <w:rFonts w:asciiTheme="minorHAnsi" w:eastAsiaTheme="minorHAnsi" w:hAnsiTheme="minorHAnsi" w:cstheme="minorBidi"/>
      <w:sz w:val="22"/>
      <w:szCs w:val="22"/>
    </w:rPr>
  </w:style>
  <w:style w:type="character" w:customStyle="1" w:styleId="SidehovedTegn">
    <w:name w:val="Sidehoved Tegn"/>
    <w:basedOn w:val="Standardskrifttypeiafsnit"/>
    <w:link w:val="Sidehoved"/>
    <w:uiPriority w:val="99"/>
    <w:rsid w:val="00291615"/>
  </w:style>
  <w:style w:type="paragraph" w:styleId="Sidefod">
    <w:name w:val="footer"/>
    <w:basedOn w:val="Normal"/>
    <w:link w:val="SidefodTegn"/>
    <w:uiPriority w:val="99"/>
    <w:unhideWhenUsed/>
    <w:rsid w:val="00291615"/>
    <w:pPr>
      <w:tabs>
        <w:tab w:val="center" w:pos="4819"/>
        <w:tab w:val="right" w:pos="9638"/>
      </w:tabs>
      <w:spacing w:line="240" w:lineRule="auto"/>
    </w:pPr>
    <w:rPr>
      <w:rFonts w:asciiTheme="minorHAnsi" w:eastAsiaTheme="minorHAnsi" w:hAnsiTheme="minorHAnsi" w:cstheme="minorBidi"/>
      <w:sz w:val="22"/>
      <w:szCs w:val="22"/>
    </w:rPr>
  </w:style>
  <w:style w:type="character" w:customStyle="1" w:styleId="SidefodTegn">
    <w:name w:val="Sidefod Tegn"/>
    <w:basedOn w:val="Standardskrifttypeiafsnit"/>
    <w:link w:val="Sidefod"/>
    <w:uiPriority w:val="99"/>
    <w:rsid w:val="00291615"/>
  </w:style>
  <w:style w:type="paragraph" w:customStyle="1" w:styleId="skakt">
    <w:name w:val="skakt"/>
    <w:basedOn w:val="Normal"/>
    <w:rsid w:val="00FA6274"/>
    <w:pPr>
      <w:framePr w:w="2268" w:h="8505" w:hSpace="142" w:wrap="around" w:vAnchor="text" w:hAnchor="page" w:x="8931" w:y="1" w:anchorLock="1"/>
    </w:pPr>
    <w:rPr>
      <w:rFonts w:ascii="Arial" w:hAnsi="Arial"/>
      <w:sz w:val="16"/>
    </w:rPr>
  </w:style>
  <w:style w:type="paragraph" w:customStyle="1" w:styleId="datomv">
    <w:name w:val="datomv"/>
    <w:basedOn w:val="skakt"/>
    <w:rsid w:val="00FA6274"/>
    <w:pPr>
      <w:framePr w:w="0" w:hRule="auto" w:wrap="around" w:x="9073"/>
    </w:pPr>
    <w:rPr>
      <w:rFonts w:ascii="Times New Roman" w:hAnsi="Times New Roman"/>
      <w:sz w:val="24"/>
    </w:rPr>
  </w:style>
  <w:style w:type="character" w:styleId="Pladsholdertekst">
    <w:name w:val="Placeholder Text"/>
    <w:basedOn w:val="Standardskrifttypeiafsnit"/>
    <w:uiPriority w:val="99"/>
    <w:semiHidden/>
    <w:rsid w:val="00FA6274"/>
    <w:rPr>
      <w:color w:val="808080"/>
    </w:rPr>
  </w:style>
  <w:style w:type="paragraph" w:styleId="Markeringsbobletekst">
    <w:name w:val="Balloon Text"/>
    <w:basedOn w:val="Normal"/>
    <w:link w:val="MarkeringsbobletekstTegn"/>
    <w:uiPriority w:val="99"/>
    <w:semiHidden/>
    <w:unhideWhenUsed/>
    <w:rsid w:val="00FA627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A6274"/>
    <w:rPr>
      <w:rFonts w:ascii="Tahoma" w:eastAsia="Times New Roman" w:hAnsi="Tahoma" w:cs="Tahoma"/>
      <w:sz w:val="16"/>
      <w:szCs w:val="16"/>
    </w:rPr>
  </w:style>
  <w:style w:type="character" w:customStyle="1" w:styleId="Overskrift1Tegn">
    <w:name w:val="Overskrift 1 Tegn"/>
    <w:basedOn w:val="Standardskrifttypeiafsnit"/>
    <w:link w:val="Overskrift1"/>
    <w:rsid w:val="00BB5E75"/>
    <w:rPr>
      <w:rFonts w:ascii="Times New Roman" w:eastAsia="Times New Roman" w:hAnsi="Times New Roman" w:cs="Times New Roman"/>
      <w:b/>
      <w:sz w:val="24"/>
      <w:szCs w:val="20"/>
    </w:rPr>
  </w:style>
  <w:style w:type="paragraph" w:styleId="Brdtekst">
    <w:name w:val="Body Text"/>
    <w:basedOn w:val="Normal"/>
    <w:link w:val="BrdtekstTegn"/>
    <w:uiPriority w:val="99"/>
    <w:semiHidden/>
    <w:unhideWhenUsed/>
    <w:rsid w:val="00BB5E75"/>
    <w:pPr>
      <w:spacing w:after="120"/>
    </w:pPr>
  </w:style>
  <w:style w:type="character" w:customStyle="1" w:styleId="BrdtekstTegn">
    <w:name w:val="Brødtekst Tegn"/>
    <w:basedOn w:val="Standardskrifttypeiafsnit"/>
    <w:link w:val="Brdtekst"/>
    <w:uiPriority w:val="99"/>
    <w:semiHidden/>
    <w:rsid w:val="00BB5E75"/>
    <w:rPr>
      <w:rFonts w:ascii="Times New Roman" w:eastAsia="Times New Roman" w:hAnsi="Times New Roman" w:cs="Times New Roman"/>
      <w:sz w:val="24"/>
      <w:szCs w:val="20"/>
    </w:rPr>
  </w:style>
  <w:style w:type="character" w:styleId="Hyperlink">
    <w:name w:val="Hyperlink"/>
    <w:basedOn w:val="Standardskrifttypeiafsnit"/>
    <w:uiPriority w:val="99"/>
    <w:unhideWhenUsed/>
    <w:rsid w:val="00437965"/>
    <w:rPr>
      <w:color w:val="0000FF" w:themeColor="hyperlink"/>
      <w:u w:val="single"/>
    </w:rPr>
  </w:style>
  <w:style w:type="paragraph" w:styleId="Listeafsnit">
    <w:name w:val="List Paragraph"/>
    <w:aliases w:val="Bullet (use only this bullet),Margentekst,MargentekstCxSpLast"/>
    <w:basedOn w:val="Normal"/>
    <w:link w:val="ListeafsnitTegn"/>
    <w:uiPriority w:val="34"/>
    <w:qFormat/>
    <w:rsid w:val="00437965"/>
    <w:pPr>
      <w:spacing w:after="200" w:line="276" w:lineRule="auto"/>
      <w:ind w:left="720"/>
      <w:contextualSpacing/>
    </w:pPr>
    <w:rPr>
      <w:rFonts w:asciiTheme="minorHAnsi" w:eastAsiaTheme="minorHAnsi" w:hAnsiTheme="minorHAnsi" w:cstheme="minorBidi"/>
      <w:sz w:val="22"/>
      <w:szCs w:val="22"/>
    </w:rPr>
  </w:style>
  <w:style w:type="character" w:styleId="Kommentarhenvisning">
    <w:name w:val="annotation reference"/>
    <w:basedOn w:val="Standardskrifttypeiafsnit"/>
    <w:uiPriority w:val="99"/>
    <w:semiHidden/>
    <w:unhideWhenUsed/>
    <w:rsid w:val="0047564D"/>
    <w:rPr>
      <w:sz w:val="16"/>
      <w:szCs w:val="16"/>
    </w:rPr>
  </w:style>
  <w:style w:type="paragraph" w:styleId="Kommentartekst">
    <w:name w:val="annotation text"/>
    <w:basedOn w:val="Normal"/>
    <w:link w:val="KommentartekstTegn"/>
    <w:uiPriority w:val="99"/>
    <w:semiHidden/>
    <w:unhideWhenUsed/>
    <w:rsid w:val="0047564D"/>
    <w:pPr>
      <w:spacing w:line="240" w:lineRule="auto"/>
    </w:pPr>
    <w:rPr>
      <w:sz w:val="20"/>
    </w:rPr>
  </w:style>
  <w:style w:type="character" w:customStyle="1" w:styleId="KommentartekstTegn">
    <w:name w:val="Kommentartekst Tegn"/>
    <w:basedOn w:val="Standardskrifttypeiafsnit"/>
    <w:link w:val="Kommentartekst"/>
    <w:uiPriority w:val="99"/>
    <w:semiHidden/>
    <w:rsid w:val="0047564D"/>
    <w:rPr>
      <w:rFonts w:ascii="Times New Roman" w:eastAsia="Times New Roman" w:hAnsi="Times New Roman" w:cs="Times New Roman"/>
      <w:sz w:val="20"/>
      <w:szCs w:val="20"/>
    </w:rPr>
  </w:style>
  <w:style w:type="paragraph" w:styleId="Kommentaremne">
    <w:name w:val="annotation subject"/>
    <w:basedOn w:val="Kommentartekst"/>
    <w:next w:val="Kommentartekst"/>
    <w:link w:val="KommentaremneTegn"/>
    <w:uiPriority w:val="99"/>
    <w:semiHidden/>
    <w:unhideWhenUsed/>
    <w:rsid w:val="0047564D"/>
    <w:rPr>
      <w:b/>
      <w:bCs/>
    </w:rPr>
  </w:style>
  <w:style w:type="character" w:customStyle="1" w:styleId="KommentaremneTegn">
    <w:name w:val="Kommentaremne Tegn"/>
    <w:basedOn w:val="KommentartekstTegn"/>
    <w:link w:val="Kommentaremne"/>
    <w:uiPriority w:val="99"/>
    <w:semiHidden/>
    <w:rsid w:val="0047564D"/>
    <w:rPr>
      <w:rFonts w:ascii="Times New Roman" w:eastAsia="Times New Roman" w:hAnsi="Times New Roman" w:cs="Times New Roman"/>
      <w:b/>
      <w:bCs/>
      <w:sz w:val="20"/>
      <w:szCs w:val="20"/>
    </w:rPr>
  </w:style>
  <w:style w:type="paragraph" w:styleId="Brdtekstindrykning">
    <w:name w:val="Body Text Indent"/>
    <w:basedOn w:val="Normal"/>
    <w:link w:val="BrdtekstindrykningTegn"/>
    <w:uiPriority w:val="99"/>
    <w:semiHidden/>
    <w:unhideWhenUsed/>
    <w:rsid w:val="004738E0"/>
    <w:pPr>
      <w:spacing w:after="120"/>
      <w:ind w:left="283"/>
    </w:pPr>
  </w:style>
  <w:style w:type="character" w:customStyle="1" w:styleId="BrdtekstindrykningTegn">
    <w:name w:val="Brødtekstindrykning Tegn"/>
    <w:basedOn w:val="Standardskrifttypeiafsnit"/>
    <w:link w:val="Brdtekstindrykning"/>
    <w:uiPriority w:val="99"/>
    <w:semiHidden/>
    <w:rsid w:val="004738E0"/>
    <w:rPr>
      <w:rFonts w:ascii="Times New Roman" w:eastAsia="Times New Roman" w:hAnsi="Times New Roman" w:cs="Times New Roman"/>
      <w:sz w:val="24"/>
      <w:szCs w:val="20"/>
    </w:rPr>
  </w:style>
  <w:style w:type="paragraph" w:styleId="Brdtekst-frstelinjeindrykning2">
    <w:name w:val="Body Text First Indent 2"/>
    <w:basedOn w:val="Brdtekstindrykning"/>
    <w:link w:val="Brdtekst-frstelinjeindrykning2Tegn"/>
    <w:uiPriority w:val="99"/>
    <w:semiHidden/>
    <w:unhideWhenUsed/>
    <w:rsid w:val="004738E0"/>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4738E0"/>
    <w:rPr>
      <w:rFonts w:ascii="Times New Roman" w:eastAsia="Times New Roman" w:hAnsi="Times New Roman" w:cs="Times New Roman"/>
      <w:sz w:val="24"/>
      <w:szCs w:val="20"/>
    </w:rPr>
  </w:style>
  <w:style w:type="character" w:styleId="BesgtLink">
    <w:name w:val="FollowedHyperlink"/>
    <w:basedOn w:val="Standardskrifttypeiafsnit"/>
    <w:uiPriority w:val="99"/>
    <w:semiHidden/>
    <w:unhideWhenUsed/>
    <w:rsid w:val="00912C91"/>
    <w:rPr>
      <w:color w:val="800080" w:themeColor="followedHyperlink"/>
      <w:u w:val="single"/>
    </w:rPr>
  </w:style>
  <w:style w:type="paragraph" w:customStyle="1" w:styleId="Default">
    <w:name w:val="Default"/>
    <w:rsid w:val="000F3DA0"/>
    <w:pPr>
      <w:autoSpaceDE w:val="0"/>
      <w:autoSpaceDN w:val="0"/>
      <w:adjustRightInd w:val="0"/>
      <w:spacing w:after="0" w:line="240" w:lineRule="auto"/>
    </w:pPr>
    <w:rPr>
      <w:rFonts w:ascii="Cambria" w:hAnsi="Cambria" w:cs="Cambria"/>
      <w:color w:val="000000"/>
      <w:sz w:val="24"/>
      <w:szCs w:val="24"/>
    </w:rPr>
  </w:style>
  <w:style w:type="paragraph" w:styleId="Fodnotetekst">
    <w:name w:val="footnote text"/>
    <w:basedOn w:val="Normal"/>
    <w:link w:val="FodnotetekstTegn"/>
    <w:uiPriority w:val="99"/>
    <w:semiHidden/>
    <w:unhideWhenUsed/>
    <w:rsid w:val="00320F41"/>
    <w:pPr>
      <w:spacing w:line="240" w:lineRule="auto"/>
      <w:ind w:left="703" w:hanging="703"/>
      <w:jc w:val="both"/>
    </w:pPr>
    <w:rPr>
      <w:rFonts w:eastAsiaTheme="minorHAnsi"/>
      <w:sz w:val="20"/>
    </w:rPr>
  </w:style>
  <w:style w:type="character" w:customStyle="1" w:styleId="FodnotetekstTegn">
    <w:name w:val="Fodnotetekst Tegn"/>
    <w:basedOn w:val="Standardskrifttypeiafsnit"/>
    <w:link w:val="Fodnotetekst"/>
    <w:uiPriority w:val="99"/>
    <w:semiHidden/>
    <w:rsid w:val="00320F41"/>
    <w:rPr>
      <w:rFonts w:ascii="Times New Roman" w:hAnsi="Times New Roman" w:cs="Times New Roman"/>
      <w:sz w:val="20"/>
      <w:szCs w:val="20"/>
    </w:rPr>
  </w:style>
  <w:style w:type="character" w:styleId="Fodnotehenvisning">
    <w:name w:val="footnote reference"/>
    <w:basedOn w:val="Standardskrifttypeiafsnit"/>
    <w:uiPriority w:val="99"/>
    <w:semiHidden/>
    <w:unhideWhenUsed/>
    <w:rsid w:val="00320F41"/>
    <w:rPr>
      <w:vertAlign w:val="superscript"/>
    </w:rPr>
  </w:style>
  <w:style w:type="character" w:customStyle="1" w:styleId="Overskrift2Tegn">
    <w:name w:val="Overskrift 2 Tegn"/>
    <w:basedOn w:val="Standardskrifttypeiafsnit"/>
    <w:link w:val="Overskrift2"/>
    <w:uiPriority w:val="9"/>
    <w:rsid w:val="00E34FCF"/>
    <w:rPr>
      <w:rFonts w:asciiTheme="majorHAnsi" w:eastAsiaTheme="majorEastAsia" w:hAnsiTheme="majorHAnsi" w:cstheme="majorBidi"/>
      <w:color w:val="365F91" w:themeColor="accent1" w:themeShade="BF"/>
      <w:sz w:val="26"/>
      <w:szCs w:val="26"/>
    </w:rPr>
  </w:style>
  <w:style w:type="character" w:customStyle="1" w:styleId="Overskrift3Tegn">
    <w:name w:val="Overskrift 3 Tegn"/>
    <w:basedOn w:val="Standardskrifttypeiafsnit"/>
    <w:link w:val="Overskrift3"/>
    <w:uiPriority w:val="9"/>
    <w:rsid w:val="009212BE"/>
    <w:rPr>
      <w:rFonts w:asciiTheme="majorHAnsi" w:eastAsiaTheme="majorEastAsia" w:hAnsiTheme="majorHAnsi" w:cstheme="majorBidi"/>
      <w:color w:val="243F60" w:themeColor="accent1" w:themeShade="7F"/>
      <w:sz w:val="24"/>
      <w:szCs w:val="24"/>
    </w:rPr>
  </w:style>
  <w:style w:type="paragraph" w:customStyle="1" w:styleId="Template-Adresse">
    <w:name w:val="Template - Adresse"/>
    <w:basedOn w:val="Normal"/>
    <w:uiPriority w:val="7"/>
    <w:semiHidden/>
    <w:rsid w:val="00DE4756"/>
    <w:pPr>
      <w:spacing w:line="240" w:lineRule="atLeast"/>
      <w:jc w:val="center"/>
    </w:pPr>
    <w:rPr>
      <w:rFonts w:ascii="Arial" w:hAnsi="Arial"/>
      <w:noProof/>
      <w:color w:val="1E7796"/>
      <w:sz w:val="14"/>
      <w:szCs w:val="24"/>
    </w:rPr>
  </w:style>
  <w:style w:type="table" w:styleId="Tabel-Gitter">
    <w:name w:val="Table Grid"/>
    <w:basedOn w:val="Tabel-Normal"/>
    <w:uiPriority w:val="59"/>
    <w:rsid w:val="00DE4756"/>
    <w:pPr>
      <w:spacing w:after="280" w:line="240" w:lineRule="atLeast"/>
    </w:pPr>
    <w:rPr>
      <w:rFonts w:ascii="Garamond" w:eastAsia="Times New Roman" w:hAnsi="Garamond"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link w:val="TitelTegn"/>
    <w:uiPriority w:val="99"/>
    <w:qFormat/>
    <w:rsid w:val="00606BE4"/>
    <w:pPr>
      <w:keepNext/>
      <w:tabs>
        <w:tab w:val="left" w:pos="567"/>
        <w:tab w:val="left" w:pos="1134"/>
        <w:tab w:val="left" w:pos="1701"/>
      </w:tabs>
      <w:overflowPunct w:val="0"/>
      <w:autoSpaceDE w:val="0"/>
      <w:autoSpaceDN w:val="0"/>
      <w:adjustRightInd w:val="0"/>
      <w:spacing w:after="240" w:line="240" w:lineRule="auto"/>
      <w:textAlignment w:val="baseline"/>
    </w:pPr>
    <w:rPr>
      <w:rFonts w:cs="Arial"/>
      <w:bCs/>
      <w:sz w:val="44"/>
      <w:szCs w:val="32"/>
    </w:rPr>
  </w:style>
  <w:style w:type="character" w:customStyle="1" w:styleId="TitelTegn">
    <w:name w:val="Titel Tegn"/>
    <w:basedOn w:val="Standardskrifttypeiafsnit"/>
    <w:link w:val="Titel"/>
    <w:uiPriority w:val="99"/>
    <w:rsid w:val="00606BE4"/>
    <w:rPr>
      <w:rFonts w:ascii="Times New Roman" w:eastAsia="Times New Roman" w:hAnsi="Times New Roman" w:cs="Arial"/>
      <w:bCs/>
      <w:sz w:val="44"/>
      <w:szCs w:val="32"/>
    </w:rPr>
  </w:style>
  <w:style w:type="character" w:customStyle="1" w:styleId="ListeafsnitTegn">
    <w:name w:val="Listeafsnit Tegn"/>
    <w:aliases w:val="Bullet (use only this bullet) Tegn,Margentekst Tegn,MargentekstCxSpLast Tegn"/>
    <w:link w:val="Listeafsnit"/>
    <w:uiPriority w:val="34"/>
    <w:locked/>
    <w:rsid w:val="00606BE4"/>
  </w:style>
  <w:style w:type="character" w:styleId="Fremhv">
    <w:name w:val="Emphasis"/>
    <w:basedOn w:val="Standardskrifttypeiafsnit"/>
    <w:uiPriority w:val="20"/>
    <w:qFormat/>
    <w:rsid w:val="005B3B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09777">
      <w:bodyDiv w:val="1"/>
      <w:marLeft w:val="0"/>
      <w:marRight w:val="0"/>
      <w:marTop w:val="0"/>
      <w:marBottom w:val="0"/>
      <w:divBdr>
        <w:top w:val="none" w:sz="0" w:space="0" w:color="auto"/>
        <w:left w:val="none" w:sz="0" w:space="0" w:color="auto"/>
        <w:bottom w:val="none" w:sz="0" w:space="0" w:color="auto"/>
        <w:right w:val="none" w:sz="0" w:space="0" w:color="auto"/>
      </w:divBdr>
    </w:div>
    <w:div w:id="215435298">
      <w:bodyDiv w:val="1"/>
      <w:marLeft w:val="0"/>
      <w:marRight w:val="0"/>
      <w:marTop w:val="0"/>
      <w:marBottom w:val="0"/>
      <w:divBdr>
        <w:top w:val="none" w:sz="0" w:space="0" w:color="auto"/>
        <w:left w:val="none" w:sz="0" w:space="0" w:color="auto"/>
        <w:bottom w:val="none" w:sz="0" w:space="0" w:color="auto"/>
        <w:right w:val="none" w:sz="0" w:space="0" w:color="auto"/>
      </w:divBdr>
    </w:div>
    <w:div w:id="86752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ns.dk/om-os/energistyrelsens-behandling-af-personoplysninger" TargetMode="External"/><Relationship Id="rId18" Type="http://schemas.openxmlformats.org/officeDocument/2006/relationships/hyperlink" Target="http://www.udbud.dk" TargetMode="External"/><Relationship Id="rId3" Type="http://schemas.openxmlformats.org/officeDocument/2006/relationships/customXml" Target="../customXml/item3.xml"/><Relationship Id="rId21" Type="http://schemas.openxmlformats.org/officeDocument/2006/relationships/hyperlink" Target="http://www.udbud.dk" TargetMode="External"/><Relationship Id="rId7" Type="http://schemas.openxmlformats.org/officeDocument/2006/relationships/styles" Target="styles.xml"/><Relationship Id="rId12" Type="http://schemas.openxmlformats.org/officeDocument/2006/relationships/hyperlink" Target="http://www.udbud.dk" TargetMode="External"/><Relationship Id="rId17" Type="http://schemas.openxmlformats.org/officeDocument/2006/relationships/hyperlink" Target="mailto:jhl@ens.d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msf@ens.dk" TargetMode="External"/><Relationship Id="rId20" Type="http://schemas.openxmlformats.org/officeDocument/2006/relationships/hyperlink" Target="mailto:jhl@ens.dk"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jhl@ens.dk"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smsf@ens.d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msf@ens.dk"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bs:GrowBusinessDocument xmlns:gbs="http://www.software-innovation.no/growBusinessDocument" gbs:officeVersion="2007" gbs:sourceId="" gbs:entity="Document" gbs:templateDesignerVersion="3.1 F">
  <gbs:DocumentDate gbs:loadFromGrowBusiness="OnProduce" gbs:saveInGrowBusiness="False" gbs:connected="true" gbs:recno="" gbs:entity="" gbs:datatype="date" gbs:key="2147241922"/>
  <gbs:DocumentDate gbs:loadFromGrowBusiness="OnProduce" gbs:saveInGrowBusiness="False" gbs:connected="true" gbs:recno="" gbs:entity="" gbs:datatype="date" gbs:key="2742734701">DocumentDate</gbs:DocumentDate>
  <gbs:ExternalSiteId gbs:loadFromGrowBusiness="OnProduce" gbs:saveInGrowBusiness="False" gbs:connected="true" gbs:recno="" gbs:entity="" gbs:datatype="string" gbs:key="1823458807"/>
  <gbs:DocumentNumber gbs:loadFromGrowBusiness="OnProduce" gbs:saveInGrowBusiness="False" gbs:connected="true" gbs:recno="" gbs:entity="" gbs:datatype="string" gbs:key="3435451087">DocumentNuber</gbs:DocumentNumber>
  <gbs:ToOrgUnit.Name gbs:loadFromGrowBusiness="OnProduce" gbs:saveInGrowBusiness="False" gbs:connected="true" gbs:recno="" gbs:entity="" gbs:datatype="string" gbs:key="2474624873" gbs:removeContentControl="0">Ansvarlig center/enhed</gbs:ToOrgUnit.Name>
  <gbs:OurRef.Initials gbs:loadFromGrowBusiness="OnProduce" gbs:saveInGrowBusiness="False" gbs:connected="true" gbs:recno="" gbs:entity="" gbs:datatype="string" gbs:key="1773514351" gbs:removeContentControl="0">Ansvarlig sagsbehandler</gbs:OurRef.Initials>
  <gbs:OurRef.Initials gbs:loadFromGrowBusiness="OnProduce" gbs:saveInGrowBusiness="False" gbs:connected="true" gbs:recno="" gbs:entity="" gbs:datatype="string" gbs:key="4290060387" gbs:removeContentControl="0">Sagsbehandlers initialer</gbs:OurRef.Initials>
  <gbs:OurRef.Initials gbs:loadFromGrowBusiness="OnProduce" gbs:saveInGrowBusiness="False" gbs:connected="true" gbs:recno="" gbs:entity="" gbs:datatype="string" gbs:key="3591648916">Sagsbeh.init.</gbs:OurRef.Initials>
</gbs:GrowBusinessDocument>
</file>

<file path=customXml/item2.xml><?xml version="1.0" encoding="utf-8"?>
<p:properties xmlns:p="http://schemas.microsoft.com/office/2006/metadata/properties" xmlns:xsi="http://www.w3.org/2001/XMLSchema-instance" xmlns:pc="http://schemas.microsoft.com/office/infopath/2007/PartnerControls">
  <documentManagement>
    <_x0024_Resources_x003a_SILocalization_x002c_BE5601D0_x002d_D879_x002d_4DD1_x002d_A08E_x002d_5646297984B4 xmlns="45976fc1-53a8-4ebb-ab59-ce13b39a7052" xsi:nil="true"/>
    <FileRecNo xmlns="45976fc1-53a8-4ebb-ab59-ce13b39a7052" xsi:nil="true"/>
    <_x0024_Resources_x003a_SILocalization_x002c_9FAAD48B_x002d_B0D9_x002d_4ea4_x002d_88D3_x002d_6170FF9A7B50 xmlns="45976fc1-53a8-4ebb-ab59-ce13b39a7052">
      <Url xsi:nil="true"/>
      <Description xsi:nil="true"/>
    </_x0024_Resources_x003a_SILocalization_x002c_9FAAD48B_x002d_B0D9_x002d_4ea4_x002d_88D3_x002d_6170FF9A7B50>
    <_x0024_Resources_x003a_SILocalization_x002c_SI_x002e_PersonalLibrary_x002e_CheckedOutFrom360FieldId xmlns="45976fc1-53a8-4ebb-ab59-ce13b39a7052">false</_x0024_Resources_x003a_SILocalization_x002c_SI_x002e_PersonalLibrary_x002e_CheckedOutFrom360FieldId>
    <_x0024_Resources_x003a_SILocalization_x002c_04aa6f84_x002d_b651_x002d_4ed8_x002d_915d_x002d_6d6fbd0420e5 xmlns="45976fc1-53a8-4ebb-ab59-ce13b39a7052" xsi:nil="true"/>
    <_x0024_Resources_x003a_SILocalization_x002c_00ACCB6D_x002d_63E9_x002d_4C2B_x002d_ADD8_x002d_3BEB97C1EF26 xmlns="45976fc1-53a8-4ebb-ab59-ce13b39a7052" xsi:nil="true"/>
    <Checked_x0020_Out_x0020_From_x0020_360_x00b0__x0020_By xmlns="45976fc1-53a8-4ebb-ab59-ce13b39a7052" xsi:nil="true"/>
    <_x0024_Resources_x003a_SILocalization_x002c_FAB58418_x002d_8E66_x002d_4036_x002d_B681_x002d_AA52C18AE13E xmlns="45976fc1-53a8-4ebb-ab59-ce13b39a7052" xsi:nil="true"/>
    <Checked_x0020_In_x0020_From_x0020_360_x00b0__x0020_By xmlns="45976fc1-53a8-4ebb-ab59-ce13b39a7052" xsi:nil="true"/>
    <_x0024_Resources_x003a_SILocalization_x002c_1FF075C0_x002d_6FC7_x002d_4BC7_x002d_95E5_x002d_8748F3B91700 xmlns="45976fc1-53a8-4ebb-ab59-ce13b39a7052" xsi:nil="true"/>
    <_x0024_Resources_x003a_SILocalization_x002c_2A847938_x002d_2AE0_x002d_4524_x002d_B061_x002d_23E9801152CA xmlns="45976fc1-53a8-4ebb-ab59-ce13b39a705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4FCF02BE0E87140A3F986A05E1F0131" ma:contentTypeVersion="11" ma:contentTypeDescription="Opret et nyt dokument." ma:contentTypeScope="" ma:versionID="6a4a5c3e8edef61463bf53128a19e0e3">
  <xsd:schema xmlns:xsd="http://www.w3.org/2001/XMLSchema" xmlns:xs="http://www.w3.org/2001/XMLSchema" xmlns:p="http://schemas.microsoft.com/office/2006/metadata/properties" xmlns:ns2="45976fc1-53a8-4ebb-ab59-ce13b39a7052" targetNamespace="http://schemas.microsoft.com/office/2006/metadata/properties" ma:root="true" ma:fieldsID="9d10b663031133fadf7090409211f60c" ns2:_="">
    <xsd:import namespace="45976fc1-53a8-4ebb-ab59-ce13b39a7052"/>
    <xsd:element name="properties">
      <xsd:complexType>
        <xsd:sequence>
          <xsd:element name="documentManagement">
            <xsd:complexType>
              <xsd:all>
                <xsd:element ref="ns2:FileRecNo" minOccurs="0"/>
                <xsd:element ref="ns2:_x0024_Resources_x003a_SILocalization_x002c_1FF075C0_x002d_6FC7_x002d_4BC7_x002d_95E5_x002d_8748F3B91700" minOccurs="0"/>
                <xsd:element ref="ns2:_x0024_Resources_x003a_SILocalization_x002c_00ACCB6D_x002d_63E9_x002d_4C2B_x002d_ADD8_x002d_3BEB97C1EF26" minOccurs="0"/>
                <xsd:element ref="ns2:_x0024_Resources_x003a_SILocalization_x002c_2A847938_x002d_2AE0_x002d_4524_x002d_B061_x002d_23E9801152CA" minOccurs="0"/>
                <xsd:element ref="ns2:_x0024_Resources_x003a_SILocalization_x002c_FAB58418_x002d_8E66_x002d_4036_x002d_B681_x002d_AA52C18AE13E" minOccurs="0"/>
                <xsd:element ref="ns2:_x0024_Resources_x003a_SILocalization_x002c_04aa6f84_x002d_b651_x002d_4ed8_x002d_915d_x002d_6d6fbd0420e5" minOccurs="0"/>
                <xsd:element ref="ns2:_x0024_Resources_x003a_SILocalization_x002c_9FAAD48B_x002d_B0D9_x002d_4ea4_x002d_88D3_x002d_6170FF9A7B50" minOccurs="0"/>
                <xsd:element ref="ns2:_x0024_Resources_x003a_SILocalization_x002c_BE5601D0_x002d_D879_x002d_4DD1_x002d_A08E_x002d_5646297984B4" minOccurs="0"/>
                <xsd:element ref="ns2:_x0024_Resources_x003a_SILocalization_x002c_SI_x002e_PersonalLibrary_x002e_CheckedOutFrom360FieldId" minOccurs="0"/>
                <xsd:element ref="ns2:Checked_x0020_Out_x0020_From_x0020_360_x00b0__x0020_By" minOccurs="0"/>
                <xsd:element ref="ns2:Checked_x0020_In_x0020_From_x0020_360_x00b0_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76fc1-53a8-4ebb-ab59-ce13b39a7052" elementFormDefault="qualified">
    <xsd:import namespace="http://schemas.microsoft.com/office/2006/documentManagement/types"/>
    <xsd:import namespace="http://schemas.microsoft.com/office/infopath/2007/PartnerControls"/>
    <xsd:element name="FileRecNo" ma:index="8" nillable="true" ma:displayName="FileRecNo" ma:internalName="FileRecNo">
      <xsd:simpleType>
        <xsd:restriction base="dms:Text"/>
      </xsd:simpleType>
    </xsd:element>
    <xsd:element name="_x0024_Resources_x003a_SILocalization_x002c_1FF075C0_x002d_6FC7_x002d_4BC7_x002d_95E5_x002d_8748F3B91700" ma:index="9" nillable="true" ma:displayName="Filversion" ma:internalName="_x0024_Resources_x003a_SILocalization_x002c_1FF075C0_x002d_6FC7_x002d_4BC7_x002d_95E5_x002d_8748F3B91700">
      <xsd:simpleType>
        <xsd:restriction base="dms:Text"/>
      </xsd:simpleType>
    </xsd:element>
    <xsd:element name="_x0024_Resources_x003a_SILocalization_x002c_00ACCB6D_x002d_63E9_x002d_4C2B_x002d_ADD8_x002d_3BEB97C1EF26" ma:index="10" nillable="true" ma:displayName="Filvariant" ma:internalName="_x0024_Resources_x003a_SILocalization_x002c_00ACCB6D_x002d_63E9_x002d_4C2B_x002d_ADD8_x002d_3BEB97C1EF26">
      <xsd:simpleType>
        <xsd:restriction base="dms:Text"/>
      </xsd:simpleType>
    </xsd:element>
    <xsd:element name="_x0024_Resources_x003a_SILocalization_x002c_2A847938_x002d_2AE0_x002d_4524_x002d_B061_x002d_23E9801152CA" ma:index="11" nillable="true" ma:displayName="Filstatus" ma:internalName="_x0024_Resources_x003a_SILocalization_x002c_2A847938_x002d_2AE0_x002d_4524_x002d_B061_x002d_23E9801152CA">
      <xsd:simpleType>
        <xsd:restriction base="dms:Text"/>
      </xsd:simpleType>
    </xsd:element>
    <xsd:element name="_x0024_Resources_x003a_SILocalization_x002c_FAB58418_x002d_8E66_x002d_4036_x002d_B681_x002d_AA52C18AE13E" ma:index="12" nillable="true" ma:displayName="Dokumentnummer" ma:internalName="_x0024_Resources_x003a_SILocalization_x002c_FAB58418_x002d_8E66_x002d_4036_x002d_B681_x002d_AA52C18AE13E">
      <xsd:simpleType>
        <xsd:restriction base="dms:Text"/>
      </xsd:simpleType>
    </xsd:element>
    <xsd:element name="_x0024_Resources_x003a_SILocalization_x002c_04aa6f84_x002d_b651_x002d_4ed8_x002d_915d_x002d_6d6fbd0420e5" ma:index="13" nillable="true" ma:displayName="Dokumentnummer" ma:internalName="_x0024_Resources_x003a_SILocalization_x002c_04aa6f84_x002d_b651_x002d_4ed8_x002d_915d_x002d_6d6fbd0420e5">
      <xsd:simpleType>
        <xsd:restriction base="dms:Text"/>
      </xsd:simpleType>
    </xsd:element>
    <xsd:element name="_x0024_Resources_x003a_SILocalization_x002c_9FAAD48B_x002d_B0D9_x002d_4ea4_x002d_88D3_x002d_6170FF9A7B50" ma:index="14" nillable="true" ma:displayName="Dokumenttitel" ma:internalName="_x0024_Resources_x003a_SILocalization_x002c_9FAAD48B_x002d_B0D9_x002d_4ea4_x002d_88D3_x002d_6170FF9A7B50">
      <xsd:complexType>
        <xsd:complexContent>
          <xsd:extension base="dms:URL">
            <xsd:sequence>
              <xsd:element name="Url" type="dms:ValidUrl" minOccurs="0" nillable="true"/>
              <xsd:element name="Description" type="xsd:string" nillable="true"/>
            </xsd:sequence>
          </xsd:extension>
        </xsd:complexContent>
      </xsd:complexType>
    </xsd:element>
    <xsd:element name="_x0024_Resources_x003a_SILocalization_x002c_BE5601D0_x002d_D879_x002d_4DD1_x002d_A08E_x002d_5646297984B4" ma:index="15" nillable="true" ma:displayName="Dok.ver.id" ma:internalName="_x0024_Resources_x003a_SILocalization_x002c_BE5601D0_x002d_D879_x002d_4DD1_x002d_A08E_x002d_5646297984B4">
      <xsd:simpleType>
        <xsd:restriction base="dms:Text"/>
      </xsd:simpleType>
    </xsd:element>
    <xsd:element name="_x0024_Resources_x003a_SILocalization_x002c_SI_x002e_PersonalLibrary_x002e_CheckedOutFrom360FieldId" ma:index="16" nillable="true" ma:displayName="Checket ud af 360°" ma:default="0" ma:internalName="_x0024_Resources_x003a_SILocalization_x002c_SI_x002e_PersonalLibrary_x002e_CheckedOutFrom360FieldId">
      <xsd:simpleType>
        <xsd:restriction base="dms:Boolean"/>
      </xsd:simpleType>
    </xsd:element>
    <xsd:element name="Checked_x0020_Out_x0020_From_x0020_360_x00b0__x0020_By" ma:index="17" nillable="true" ma:displayName="Checked Out From 360° By" ma:internalName="Checked_x0020_Out_x0020_From_x0020_360_x00b0__x0020_By">
      <xsd:simpleType>
        <xsd:restriction base="dms:Text"/>
      </xsd:simpleType>
    </xsd:element>
    <xsd:element name="Checked_x0020_In_x0020_From_x0020_360_x00b0__x0020_By" ma:index="18" nillable="true" ma:displayName="Checked In From 360° By" ma:internalName="Checked_x0020_In_x0020_From_x0020_360_x00b0__x0020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BAAB9-E8E0-4FC5-8476-4ABAF6BEF999}">
  <ds:schemaRefs>
    <ds:schemaRef ds:uri="http://www.software-innovation.no/growBusinessDocument"/>
  </ds:schemaRefs>
</ds:datastoreItem>
</file>

<file path=customXml/itemProps2.xml><?xml version="1.0" encoding="utf-8"?>
<ds:datastoreItem xmlns:ds="http://schemas.openxmlformats.org/officeDocument/2006/customXml" ds:itemID="{F34402F8-0F5E-4BBC-A211-74C08B75AD9C}">
  <ds:schemaRefs>
    <ds:schemaRef ds:uri="http://schemas.microsoft.com/office/2006/metadata/properties"/>
    <ds:schemaRef ds:uri="http://schemas.microsoft.com/office/infopath/2007/PartnerControls"/>
    <ds:schemaRef ds:uri="45976fc1-53a8-4ebb-ab59-ce13b39a7052"/>
  </ds:schemaRefs>
</ds:datastoreItem>
</file>

<file path=customXml/itemProps3.xml><?xml version="1.0" encoding="utf-8"?>
<ds:datastoreItem xmlns:ds="http://schemas.openxmlformats.org/officeDocument/2006/customXml" ds:itemID="{37FCD9EB-6FDA-4C9A-84D0-F482C14C7BA3}">
  <ds:schemaRefs>
    <ds:schemaRef ds:uri="http://schemas.microsoft.com/sharepoint/v3/contenttype/forms"/>
  </ds:schemaRefs>
</ds:datastoreItem>
</file>

<file path=customXml/itemProps4.xml><?xml version="1.0" encoding="utf-8"?>
<ds:datastoreItem xmlns:ds="http://schemas.openxmlformats.org/officeDocument/2006/customXml" ds:itemID="{5ED5BF26-2824-40BA-94FF-97F0DCD20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76fc1-53a8-4ebb-ab59-ce13b39a7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905E64-EC26-4681-89D6-F147548F8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1100</Words>
  <Characters>6715</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 Brock Grønne (KFST)</dc:creator>
  <cp:lastModifiedBy>Søren Mark Sandorff</cp:lastModifiedBy>
  <cp:revision>3</cp:revision>
  <cp:lastPrinted>2019-02-07T11:50:00Z</cp:lastPrinted>
  <dcterms:created xsi:type="dcterms:W3CDTF">2023-02-22T11:33:00Z</dcterms:created>
  <dcterms:modified xsi:type="dcterms:W3CDTF">2023-02-22T11:40:00Z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0x01010024FCF02BE0E87140A3F986A05E1F0131</vt:lpwstr>
  </property>
  <property fmtid="{D5CDD505-2E9C-101B-9397-08002B2CF9AE}" pid="3" name="ContentRemapped">
    <vt:lpwstr>true</vt:lpwstr>
  </property>
</Properties>
</file>