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-Gitter"/>
        <w:tblW w:w="8790" w:type="dxa"/>
        <w:tblInd w:w="-9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790"/>
      </w:tblGrid>
      <w:tr w:rsidR="00655B49" w14:paraId="61EF9E29" w14:textId="77777777" w:rsidTr="008466D0">
        <w:trPr>
          <w:trHeight w:val="1560"/>
        </w:trPr>
        <w:tc>
          <w:tcPr>
            <w:tcW w:w="8790" w:type="dxa"/>
          </w:tcPr>
          <w:p w14:paraId="4C3A5F35" w14:textId="77777777" w:rsidR="00CA47A5" w:rsidRPr="00AA54CA" w:rsidRDefault="00CA47A5" w:rsidP="00CA47A5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Kravspecifikation</w:t>
            </w:r>
          </w:p>
          <w:p w14:paraId="22F79CDC" w14:textId="77777777" w:rsidR="00493C83" w:rsidRDefault="00493C83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0495647" w14:textId="7D87EB45" w:rsidR="00493C83" w:rsidRPr="00AA54CA" w:rsidRDefault="003A75B4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32"/>
                <w:szCs w:val="32"/>
              </w:rPr>
              <w:t>Scenen på Nyt</w:t>
            </w:r>
            <w:r w:rsidR="00493C83">
              <w:rPr>
                <w:rFonts w:ascii="Arial" w:hAnsi="Arial" w:cs="Arial"/>
                <w:b/>
                <w:sz w:val="32"/>
                <w:szCs w:val="32"/>
              </w:rPr>
              <w:t>orv</w:t>
            </w:r>
          </w:p>
          <w:p w14:paraId="687F97AA" w14:textId="77777777" w:rsidR="00493C83" w:rsidRPr="00AA54CA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1EA459B" w14:textId="77777777" w:rsidR="00493C83" w:rsidRDefault="00493C83" w:rsidP="00493C83">
            <w:pPr>
              <w:rPr>
                <w:rFonts w:ascii="Arial" w:hAnsi="Arial"/>
                <w:sz w:val="20"/>
                <w:szCs w:val="20"/>
              </w:rPr>
            </w:pPr>
          </w:p>
          <w:p w14:paraId="137CED8E" w14:textId="72B09135" w:rsidR="00493C83" w:rsidRPr="00553DE2" w:rsidRDefault="00493C83" w:rsidP="00493C83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Der skal afvikles underhold</w:t>
            </w:r>
            <w:r w:rsidR="003A75B4">
              <w:rPr>
                <w:rFonts w:ascii="Arial" w:hAnsi="Arial"/>
                <w:sz w:val="20"/>
                <w:szCs w:val="20"/>
              </w:rPr>
              <w:t>ning, opvisninger og koncerter t</w:t>
            </w:r>
            <w:r>
              <w:rPr>
                <w:rFonts w:ascii="Arial" w:hAnsi="Arial"/>
                <w:sz w:val="20"/>
                <w:szCs w:val="20"/>
              </w:rPr>
              <w:t>orsdag</w:t>
            </w:r>
            <w:r w:rsidR="003A75B4">
              <w:rPr>
                <w:rFonts w:ascii="Arial" w:hAnsi="Arial"/>
                <w:sz w:val="20"/>
                <w:szCs w:val="20"/>
              </w:rPr>
              <w:t>,</w:t>
            </w:r>
            <w:r>
              <w:rPr>
                <w:rFonts w:ascii="Arial" w:hAnsi="Arial"/>
                <w:sz w:val="20"/>
                <w:szCs w:val="20"/>
              </w:rPr>
              <w:t xml:space="preserve"> </w:t>
            </w:r>
            <w:r w:rsidR="003A75B4">
              <w:rPr>
                <w:rFonts w:ascii="Arial" w:hAnsi="Arial"/>
                <w:sz w:val="20"/>
                <w:szCs w:val="20"/>
              </w:rPr>
              <w:t>f</w:t>
            </w:r>
            <w:r>
              <w:rPr>
                <w:rFonts w:ascii="Arial" w:hAnsi="Arial"/>
                <w:sz w:val="20"/>
                <w:szCs w:val="20"/>
              </w:rPr>
              <w:t xml:space="preserve">redag og </w:t>
            </w:r>
            <w:r w:rsidR="003A75B4">
              <w:rPr>
                <w:rFonts w:ascii="Arial" w:hAnsi="Arial"/>
                <w:sz w:val="20"/>
                <w:szCs w:val="20"/>
              </w:rPr>
              <w:t>l</w:t>
            </w:r>
            <w:r>
              <w:rPr>
                <w:rFonts w:ascii="Arial" w:hAnsi="Arial"/>
                <w:sz w:val="20"/>
                <w:szCs w:val="20"/>
              </w:rPr>
              <w:t>ørdag</w:t>
            </w:r>
          </w:p>
          <w:p w14:paraId="3AB21470" w14:textId="77777777" w:rsidR="00493C83" w:rsidRPr="00553DE2" w:rsidRDefault="00493C83" w:rsidP="00493C83">
            <w:pPr>
              <w:rPr>
                <w:rFonts w:ascii="Arial" w:hAnsi="Arial"/>
                <w:sz w:val="20"/>
                <w:szCs w:val="20"/>
              </w:rPr>
            </w:pPr>
          </w:p>
          <w:p w14:paraId="5738A72F" w14:textId="77777777" w:rsidR="00493C83" w:rsidRDefault="00493C83" w:rsidP="00493C83">
            <w:pPr>
              <w:rPr>
                <w:rFonts w:ascii="Arial" w:hAnsi="Arial"/>
                <w:b/>
                <w:sz w:val="20"/>
                <w:szCs w:val="20"/>
              </w:rPr>
            </w:pPr>
          </w:p>
          <w:p w14:paraId="3372AD5C" w14:textId="6FEAF373" w:rsidR="00493C83" w:rsidRDefault="00493C83" w:rsidP="00493C83">
            <w:pPr>
              <w:rPr>
                <w:rFonts w:ascii="Arial" w:hAnsi="Arial"/>
                <w:b/>
                <w:sz w:val="20"/>
                <w:szCs w:val="20"/>
              </w:rPr>
            </w:pPr>
            <w:r w:rsidRPr="00AA54CA">
              <w:rPr>
                <w:rFonts w:ascii="Arial" w:hAnsi="Arial" w:cs="Arial"/>
                <w:b/>
                <w:sz w:val="20"/>
                <w:szCs w:val="20"/>
              </w:rPr>
              <w:t xml:space="preserve">Kravspecifikation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til </w:t>
            </w:r>
            <w:r w:rsidR="003A75B4">
              <w:rPr>
                <w:rFonts w:ascii="Arial" w:hAnsi="Arial" w:cs="Arial"/>
                <w:b/>
                <w:sz w:val="20"/>
                <w:szCs w:val="20"/>
              </w:rPr>
              <w:t>l</w:t>
            </w:r>
            <w:r>
              <w:rPr>
                <w:rFonts w:ascii="Arial" w:hAnsi="Arial" w:cs="Arial"/>
                <w:b/>
                <w:sz w:val="20"/>
                <w:szCs w:val="20"/>
              </w:rPr>
              <w:t>yd på</w:t>
            </w:r>
            <w:r w:rsidR="003A75B4">
              <w:rPr>
                <w:rFonts w:ascii="Arial" w:hAnsi="Arial" w:cs="Arial"/>
                <w:b/>
                <w:sz w:val="20"/>
                <w:szCs w:val="20"/>
              </w:rPr>
              <w:t xml:space="preserve"> Nyt</w:t>
            </w:r>
            <w:r>
              <w:rPr>
                <w:rFonts w:ascii="Arial" w:hAnsi="Arial" w:cs="Arial"/>
                <w:b/>
                <w:sz w:val="20"/>
                <w:szCs w:val="20"/>
              </w:rPr>
              <w:t>orv</w:t>
            </w:r>
            <w:r w:rsidRPr="00652D72">
              <w:rPr>
                <w:rFonts w:ascii="Arial" w:hAnsi="Arial"/>
                <w:b/>
                <w:sz w:val="20"/>
                <w:szCs w:val="20"/>
              </w:rPr>
              <w:t xml:space="preserve">: </w:t>
            </w:r>
          </w:p>
          <w:p w14:paraId="517182DB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AB5DCA2" w14:textId="238A6948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Højttalersystemet i skal kunne dække hele publikumsarealet uden ”huller”. </w:t>
            </w:r>
          </w:p>
          <w:p w14:paraId="7DDDFADB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47ED92C1" w14:textId="77777777" w:rsidR="00493C83" w:rsidRPr="00AA54CA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AA54CA">
              <w:rPr>
                <w:rFonts w:ascii="Arial" w:hAnsi="Arial" w:cs="Arial"/>
                <w:sz w:val="20"/>
                <w:szCs w:val="20"/>
              </w:rPr>
              <w:t>Højttalerne</w:t>
            </w:r>
            <w:r>
              <w:rPr>
                <w:rFonts w:ascii="Arial" w:hAnsi="Arial" w:cs="Arial"/>
                <w:sz w:val="20"/>
                <w:szCs w:val="20"/>
              </w:rPr>
              <w:t xml:space="preserve"> skal ”flyves”.</w:t>
            </w:r>
          </w:p>
          <w:p w14:paraId="0023BEDF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765E32CC" w14:textId="34DD966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A</w:t>
            </w:r>
            <w:r w:rsidRPr="00AA54CA">
              <w:rPr>
                <w:rFonts w:ascii="Arial" w:hAnsi="Arial" w:cs="Arial"/>
                <w:sz w:val="20"/>
                <w:szCs w:val="20"/>
              </w:rPr>
              <w:t>nlægget skal ku</w:t>
            </w:r>
            <w:r>
              <w:rPr>
                <w:rFonts w:ascii="Arial" w:hAnsi="Arial" w:cs="Arial"/>
                <w:sz w:val="20"/>
                <w:szCs w:val="20"/>
              </w:rPr>
              <w:t>nne levere et lydtryk på min. 100</w:t>
            </w:r>
            <w:r w:rsidRPr="00AA54CA">
              <w:rPr>
                <w:rFonts w:ascii="Arial" w:hAnsi="Arial" w:cs="Arial"/>
                <w:sz w:val="20"/>
                <w:szCs w:val="20"/>
              </w:rPr>
              <w:t xml:space="preserve"> dB(A) klart og uforvrænget ved </w:t>
            </w:r>
            <w:r>
              <w:rPr>
                <w:rFonts w:ascii="Arial" w:hAnsi="Arial" w:cs="Arial"/>
                <w:sz w:val="20"/>
                <w:szCs w:val="20"/>
              </w:rPr>
              <w:t xml:space="preserve">FOH, </w:t>
            </w:r>
            <w:r w:rsidRPr="00AA54CA">
              <w:rPr>
                <w:rFonts w:ascii="Arial" w:hAnsi="Arial" w:cs="Arial"/>
                <w:sz w:val="20"/>
                <w:szCs w:val="20"/>
              </w:rPr>
              <w:t>når</w:t>
            </w:r>
            <w:r>
              <w:rPr>
                <w:rFonts w:ascii="Arial" w:hAnsi="Arial" w:cs="Arial"/>
                <w:sz w:val="20"/>
                <w:szCs w:val="20"/>
              </w:rPr>
              <w:t xml:space="preserve"> torvet er </w:t>
            </w:r>
            <w:r w:rsidRPr="00AA54CA">
              <w:rPr>
                <w:rFonts w:ascii="Arial" w:hAnsi="Arial" w:cs="Arial"/>
                <w:sz w:val="20"/>
                <w:szCs w:val="20"/>
              </w:rPr>
              <w:t>fyldt op</w:t>
            </w:r>
            <w:r>
              <w:rPr>
                <w:rFonts w:ascii="Arial" w:hAnsi="Arial" w:cs="Arial"/>
                <w:sz w:val="20"/>
                <w:szCs w:val="20"/>
              </w:rPr>
              <w:t xml:space="preserve"> med mennesker. S</w:t>
            </w:r>
            <w:r w:rsidRPr="00AA54CA">
              <w:rPr>
                <w:rFonts w:ascii="Arial" w:hAnsi="Arial" w:cs="Arial"/>
                <w:sz w:val="20"/>
                <w:szCs w:val="20"/>
              </w:rPr>
              <w:t>amtidig må lydtrykket på de forreste ræk</w:t>
            </w:r>
            <w:r>
              <w:rPr>
                <w:rFonts w:ascii="Arial" w:hAnsi="Arial" w:cs="Arial"/>
                <w:sz w:val="20"/>
                <w:szCs w:val="20"/>
              </w:rPr>
              <w:t>ker ikke være ubehageligt højt.</w:t>
            </w:r>
          </w:p>
          <w:p w14:paraId="16CFA863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377B8B99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19A737D0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AA54CA">
              <w:rPr>
                <w:rFonts w:ascii="Arial" w:hAnsi="Arial" w:cs="Arial"/>
                <w:sz w:val="20"/>
                <w:szCs w:val="20"/>
              </w:rPr>
              <w:t xml:space="preserve">Leverandøren sørger selv for nødvendig afdækning af højttalere i forbindelse med regn. </w:t>
            </w:r>
          </w:p>
          <w:p w14:paraId="3F14E820" w14:textId="627BAB0C" w:rsidR="00493C83" w:rsidRPr="005D1ED6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AA54CA">
              <w:rPr>
                <w:rFonts w:ascii="Arial" w:hAnsi="Arial" w:cs="Arial"/>
                <w:sz w:val="20"/>
                <w:szCs w:val="20"/>
              </w:rPr>
              <w:t>Vi forventer at der tag</w:t>
            </w:r>
            <w:r w:rsidR="003A75B4">
              <w:rPr>
                <w:rFonts w:ascii="Arial" w:hAnsi="Arial" w:cs="Arial"/>
                <w:sz w:val="20"/>
                <w:szCs w:val="20"/>
              </w:rPr>
              <w:t>es hensyn til helhedsindtrykket</w:t>
            </w:r>
            <w:r w:rsidRPr="00AA54CA">
              <w:rPr>
                <w:rFonts w:ascii="Arial" w:hAnsi="Arial" w:cs="Arial"/>
                <w:sz w:val="20"/>
                <w:szCs w:val="20"/>
              </w:rPr>
              <w:t xml:space="preserve"> ved valg a</w:t>
            </w:r>
            <w:r w:rsidR="003A75B4">
              <w:rPr>
                <w:rFonts w:ascii="Arial" w:hAnsi="Arial" w:cs="Arial"/>
                <w:sz w:val="20"/>
                <w:szCs w:val="20"/>
              </w:rPr>
              <w:t>f afdækningsmateriale og farver</w:t>
            </w:r>
            <w:r w:rsidRPr="00AA54CA">
              <w:rPr>
                <w:rFonts w:ascii="Arial" w:hAnsi="Arial" w:cs="Arial"/>
                <w:sz w:val="20"/>
                <w:szCs w:val="20"/>
              </w:rPr>
              <w:t xml:space="preserve"> evt. farver i </w:t>
            </w:r>
            <w:r w:rsidRPr="005D1ED6">
              <w:rPr>
                <w:rFonts w:ascii="Arial" w:hAnsi="Arial" w:cs="Arial"/>
                <w:sz w:val="20"/>
                <w:szCs w:val="20"/>
              </w:rPr>
              <w:t>landsstævnets</w:t>
            </w:r>
            <w:r>
              <w:rPr>
                <w:rFonts w:ascii="Arial" w:hAnsi="Arial" w:cs="Arial"/>
                <w:sz w:val="20"/>
                <w:szCs w:val="20"/>
              </w:rPr>
              <w:t xml:space="preserve"> logo.</w:t>
            </w:r>
          </w:p>
          <w:p w14:paraId="2019EAFE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1D58E42C" w14:textId="6A65421D" w:rsidR="00493C83" w:rsidRDefault="00B679EF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Scenen udstyres med komplet Foh + tårnlyt,</w:t>
            </w:r>
            <w:r w:rsidR="00493C83">
              <w:rPr>
                <w:rFonts w:ascii="Arial" w:hAnsi="Arial" w:cs="Arial"/>
                <w:sz w:val="20"/>
                <w:szCs w:val="20"/>
              </w:rPr>
              <w:t xml:space="preserve"> monitor-mix med min. 8 monitors på 8 sends.</w:t>
            </w:r>
          </w:p>
          <w:p w14:paraId="763633EA" w14:textId="77777777" w:rsidR="00493C83" w:rsidRPr="005D1ED6" w:rsidRDefault="00493C83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1872803C" w14:textId="77777777" w:rsidR="00493C83" w:rsidRPr="005D1ED6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5D1ED6">
              <w:rPr>
                <w:rFonts w:ascii="Arial" w:hAnsi="Arial" w:cs="Arial"/>
                <w:sz w:val="20"/>
                <w:szCs w:val="20"/>
              </w:rPr>
              <w:t xml:space="preserve">Leverandøren sikre tilstrækkelig </w:t>
            </w:r>
            <w:r>
              <w:rPr>
                <w:rFonts w:ascii="Arial" w:hAnsi="Arial" w:cs="Arial"/>
                <w:sz w:val="20"/>
                <w:szCs w:val="20"/>
              </w:rPr>
              <w:t>med mikrofoner/DI – kabler m.m., mulighed for tilslutning via mini-jack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samt DJ</w:t>
            </w:r>
            <w:r>
              <w:rPr>
                <w:rFonts w:ascii="Arial" w:hAnsi="Arial" w:cs="Arial"/>
                <w:sz w:val="20"/>
                <w:szCs w:val="20"/>
              </w:rPr>
              <w:t xml:space="preserve"> pult (Pioneer 2xCDJ? og 1xDJM?).</w:t>
            </w:r>
          </w:p>
          <w:p w14:paraId="7BAE4ABF" w14:textId="77777777" w:rsidR="00493C83" w:rsidRPr="005D1ED6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5D1ED6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68767021" w14:textId="77777777" w:rsidR="00493C83" w:rsidRPr="005D1ED6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 WL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mikrofoner</w:t>
            </w:r>
            <w:r>
              <w:rPr>
                <w:rFonts w:ascii="Arial" w:hAnsi="Arial" w:cs="Arial"/>
                <w:sz w:val="20"/>
                <w:szCs w:val="20"/>
              </w:rPr>
              <w:t xml:space="preserve"> og 2 WL headsets.</w:t>
            </w:r>
          </w:p>
          <w:p w14:paraId="22B88DD0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1D2526A7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732F71">
              <w:rPr>
                <w:rFonts w:ascii="Arial" w:hAnsi="Arial" w:cs="Arial"/>
                <w:sz w:val="20"/>
                <w:szCs w:val="20"/>
              </w:rPr>
              <w:t>Leverandøren etablerer intercom</w:t>
            </w:r>
            <w:r>
              <w:rPr>
                <w:rFonts w:ascii="Arial" w:hAnsi="Arial" w:cs="Arial"/>
                <w:sz w:val="20"/>
                <w:szCs w:val="20"/>
              </w:rPr>
              <w:t xml:space="preserve"> og shout-box</w:t>
            </w:r>
            <w:r w:rsidRPr="00732F71">
              <w:rPr>
                <w:rFonts w:ascii="Arial" w:hAnsi="Arial" w:cs="Arial"/>
                <w:sz w:val="20"/>
                <w:szCs w:val="20"/>
              </w:rPr>
              <w:t xml:space="preserve"> mellem </w:t>
            </w:r>
            <w:r>
              <w:rPr>
                <w:rFonts w:ascii="Arial" w:hAnsi="Arial" w:cs="Arial"/>
                <w:sz w:val="20"/>
                <w:szCs w:val="20"/>
              </w:rPr>
              <w:t>Foh</w:t>
            </w:r>
            <w:r w:rsidRPr="00732F71">
              <w:rPr>
                <w:rFonts w:ascii="Arial" w:hAnsi="Arial" w:cs="Arial"/>
                <w:sz w:val="20"/>
                <w:szCs w:val="20"/>
              </w:rPr>
              <w:t xml:space="preserve"> og</w:t>
            </w:r>
            <w:r>
              <w:rPr>
                <w:rFonts w:ascii="Arial" w:hAnsi="Arial" w:cs="Arial"/>
                <w:sz w:val="20"/>
                <w:szCs w:val="20"/>
              </w:rPr>
              <w:t xml:space="preserve"> Mon.</w:t>
            </w:r>
            <w:r w:rsidRPr="00732F71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7236F8DA" w14:textId="0911775D" w:rsidR="001E7A50" w:rsidRDefault="001E7A50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3F05BEC7" w14:textId="03998359" w:rsidR="001E7A50" w:rsidRDefault="001E7A50" w:rsidP="001E7A50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Leverandøren skal levere et 10eazy system til Foh – Log filer sendes dagligt til </w:t>
            </w:r>
            <w:r w:rsidR="003A75B4">
              <w:rPr>
                <w:rFonts w:ascii="Arial" w:hAnsi="Arial" w:cs="Arial"/>
                <w:sz w:val="20"/>
                <w:szCs w:val="20"/>
              </w:rPr>
              <w:t>DGI landsstævne 2017 Aalborgs lydkonsulent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35489016" w14:textId="77777777" w:rsidR="00493C83" w:rsidRDefault="00493C83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BCC7768" w14:textId="77777777" w:rsidR="00493C83" w:rsidRDefault="00493C83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E0D9B56" w14:textId="7203F59D" w:rsidR="00493C83" w:rsidRDefault="00493C83" w:rsidP="00493C83">
            <w:pPr>
              <w:rPr>
                <w:rFonts w:ascii="Arial" w:hAnsi="Arial"/>
                <w:b/>
                <w:sz w:val="20"/>
                <w:szCs w:val="20"/>
              </w:rPr>
            </w:pPr>
            <w:r w:rsidRPr="00AA54CA">
              <w:rPr>
                <w:rFonts w:ascii="Arial" w:hAnsi="Arial" w:cs="Arial"/>
                <w:b/>
                <w:sz w:val="20"/>
                <w:szCs w:val="20"/>
              </w:rPr>
              <w:t xml:space="preserve">Kravspecifikation </w:t>
            </w:r>
            <w:r w:rsidR="003A75B4">
              <w:rPr>
                <w:rFonts w:ascii="Arial" w:hAnsi="Arial" w:cs="Arial"/>
                <w:b/>
                <w:sz w:val="20"/>
                <w:szCs w:val="20"/>
              </w:rPr>
              <w:t>for Lys på Nyt</w:t>
            </w:r>
            <w:r>
              <w:rPr>
                <w:rFonts w:ascii="Arial" w:hAnsi="Arial" w:cs="Arial"/>
                <w:b/>
                <w:sz w:val="20"/>
                <w:szCs w:val="20"/>
              </w:rPr>
              <w:t>orv:</w:t>
            </w:r>
            <w:r w:rsidRPr="00652D72">
              <w:rPr>
                <w:rFonts w:ascii="Arial" w:hAnsi="Arial"/>
                <w:b/>
                <w:sz w:val="20"/>
                <w:szCs w:val="20"/>
              </w:rPr>
              <w:t xml:space="preserve"> </w:t>
            </w:r>
          </w:p>
          <w:p w14:paraId="5B0D01D1" w14:textId="1CF27702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Landsstævnet ønsker at leverandøren laver et flot lysdesign og har derfor kun valgt at definere minimumskravene:</w:t>
            </w:r>
          </w:p>
          <w:p w14:paraId="1D0B8505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DFADF57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som minimum være 6spot og 6wash movingheads  i scene loftet.</w:t>
            </w:r>
          </w:p>
          <w:p w14:paraId="7C56F43A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være frontlys til at dække hele scenen.</w:t>
            </w:r>
          </w:p>
          <w:p w14:paraId="2EE45D4B" w14:textId="77777777" w:rsidR="00493C83" w:rsidRPr="00725D1A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som minimum være 4 publikums blindere.</w:t>
            </w:r>
          </w:p>
          <w:p w14:paraId="09DBC26B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være 1 DMX styrede røgmaskiner med blæsere eller 1 Hazere.</w:t>
            </w:r>
          </w:p>
          <w:p w14:paraId="4EBE30E0" w14:textId="1CCC3BA8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etableres det antal DMX</w:t>
            </w:r>
            <w:r w:rsidR="00B679EF">
              <w:rPr>
                <w:rFonts w:ascii="Arial" w:hAnsi="Arial" w:cs="Arial"/>
                <w:sz w:val="20"/>
                <w:szCs w:val="20"/>
              </w:rPr>
              <w:t xml:space="preserve"> og Cat</w:t>
            </w:r>
            <w:r>
              <w:rPr>
                <w:rFonts w:ascii="Arial" w:hAnsi="Arial" w:cs="Arial"/>
                <w:sz w:val="20"/>
                <w:szCs w:val="20"/>
              </w:rPr>
              <w:t xml:space="preserve"> linjer til FOH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som kunsterne foreskriver i deres rider.</w:t>
            </w:r>
          </w:p>
          <w:p w14:paraId="7165EF71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6E9FBBBB" w14:textId="77777777" w:rsidR="00493C83" w:rsidRDefault="00493C83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0F1F48A" w14:textId="77777777" w:rsidR="00493C83" w:rsidRDefault="00493C83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08BDE979" w14:textId="77777777" w:rsidR="00B679EF" w:rsidRDefault="00B679EF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8B2860B" w14:textId="77777777" w:rsidR="00B679EF" w:rsidRDefault="00B679EF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73CD51F3" w14:textId="77777777" w:rsidR="00B679EF" w:rsidRDefault="00B679EF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26CDBE28" w14:textId="77777777" w:rsidR="00B679EF" w:rsidRDefault="00B679EF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3E04C725" w14:textId="77777777" w:rsidR="00B679EF" w:rsidRDefault="00B679EF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5D3F127F" w14:textId="73ECC29D" w:rsidR="00493C83" w:rsidRDefault="00493C83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Afvikling af lyd og lys på </w:t>
            </w:r>
            <w:r w:rsidR="003A75B4">
              <w:rPr>
                <w:rFonts w:ascii="Arial" w:hAnsi="Arial" w:cs="Arial"/>
                <w:b/>
                <w:sz w:val="20"/>
                <w:szCs w:val="20"/>
              </w:rPr>
              <w:t>Nyt</w:t>
            </w:r>
            <w:r>
              <w:rPr>
                <w:rFonts w:ascii="Arial" w:hAnsi="Arial" w:cs="Arial"/>
                <w:b/>
                <w:sz w:val="20"/>
                <w:szCs w:val="20"/>
              </w:rPr>
              <w:t>orv:</w:t>
            </w:r>
          </w:p>
          <w:p w14:paraId="57B56D1A" w14:textId="77777777" w:rsidR="00493C83" w:rsidRPr="00AA54CA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66275104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Leverandøren stiller med mandskab til afvikling af Foh, monitor, scene og lys.</w:t>
            </w:r>
          </w:p>
          <w:p w14:paraId="0D5BE6BD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19AFA3CC" w14:textId="6F2D6DCE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 xml:space="preserve">Det er </w:t>
            </w:r>
            <w:r w:rsidRPr="00AA54CA">
              <w:rPr>
                <w:rFonts w:ascii="Arial" w:hAnsi="Arial" w:cs="Arial"/>
                <w:sz w:val="20"/>
                <w:szCs w:val="20"/>
              </w:rPr>
              <w:t>lever</w:t>
            </w:r>
            <w:r>
              <w:rPr>
                <w:rFonts w:ascii="Arial" w:hAnsi="Arial" w:cs="Arial"/>
                <w:sz w:val="20"/>
                <w:szCs w:val="20"/>
              </w:rPr>
              <w:t>andørens ansvar at afvikle lyd og lys</w:t>
            </w:r>
            <w:r w:rsidRPr="00AA54CA">
              <w:rPr>
                <w:rFonts w:ascii="Arial" w:hAnsi="Arial" w:cs="Arial"/>
                <w:sz w:val="20"/>
                <w:szCs w:val="20"/>
              </w:rPr>
              <w:t xml:space="preserve"> til de </w:t>
            </w:r>
            <w:r>
              <w:rPr>
                <w:rFonts w:ascii="Arial" w:hAnsi="Arial" w:cs="Arial"/>
                <w:sz w:val="20"/>
                <w:szCs w:val="20"/>
              </w:rPr>
              <w:t>orkester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som ikke medbringer egne teknikere</w:t>
            </w:r>
            <w:r w:rsidRPr="00AA54CA">
              <w:rPr>
                <w:rFonts w:ascii="Arial" w:hAnsi="Arial" w:cs="Arial"/>
                <w:sz w:val="20"/>
                <w:szCs w:val="20"/>
              </w:rPr>
              <w:t>.</w:t>
            </w:r>
          </w:p>
          <w:p w14:paraId="022B995D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DA72680" w14:textId="66FAEFB1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Det er leverandørens ansvar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at de orkestre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der medbringer egne produktioner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får god service og hjælp for tilslutningen til leverandørens anlæg.</w:t>
            </w:r>
          </w:p>
          <w:p w14:paraId="707CF2A9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4763F66" w14:textId="33DFB713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Det forventes</w:t>
            </w:r>
            <w:r w:rsidR="00F95901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at leverandørens teknikere er tilstede på deres positioner under hele afviklingen. </w:t>
            </w:r>
          </w:p>
          <w:p w14:paraId="476AE53A" w14:textId="77777777" w:rsidR="00493C83" w:rsidRPr="00AA54CA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6AE8AC3F" w14:textId="287F1C96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Det forventes</w:t>
            </w:r>
            <w:r w:rsidR="00F95901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at leverandørens crew tager ansvar for at tidsplanen overholdes.</w:t>
            </w:r>
          </w:p>
          <w:p w14:paraId="7B24E658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1A5A8BE" w14:textId="0C15719E" w:rsidR="00493C83" w:rsidRPr="005D1ED6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Leverandøren bemander musikscenen med en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stagemanager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der i sama</w:t>
            </w:r>
            <w:r>
              <w:rPr>
                <w:rFonts w:ascii="Arial" w:hAnsi="Arial" w:cs="Arial"/>
                <w:sz w:val="20"/>
                <w:szCs w:val="20"/>
              </w:rPr>
              <w:t>rbejde med arrangøren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har det overordnede ansvar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 w:rsidRPr="005D1ED6">
              <w:rPr>
                <w:rFonts w:ascii="Arial" w:hAnsi="Arial" w:cs="Arial"/>
                <w:sz w:val="20"/>
                <w:szCs w:val="20"/>
              </w:rPr>
              <w:t xml:space="preserve"> for at </w:t>
            </w:r>
            <w:r>
              <w:rPr>
                <w:rFonts w:ascii="Arial" w:hAnsi="Arial" w:cs="Arial"/>
                <w:sz w:val="20"/>
                <w:szCs w:val="20"/>
              </w:rPr>
              <w:t>afviklingen foregår efter arrangørens ønsker. Stagemanageren vil have direkte hotline til arrangøren under afvikling. Stagemanageren får alt information, tidsplaner mv. fra arrangøren forud for afviklingen.</w:t>
            </w:r>
          </w:p>
          <w:p w14:paraId="5B4754B8" w14:textId="77777777" w:rsidR="00493C83" w:rsidRPr="005D1ED6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A89EC8F" w14:textId="28EAB5EA" w:rsidR="00493C83" w:rsidRPr="005D1ED6" w:rsidRDefault="003A75B4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DGI landsstævne 2017 Aalborg </w:t>
            </w:r>
            <w:r w:rsidR="00313171">
              <w:rPr>
                <w:rFonts w:ascii="Arial" w:hAnsi="Arial" w:cs="Arial"/>
                <w:sz w:val="20"/>
                <w:szCs w:val="20"/>
              </w:rPr>
              <w:t xml:space="preserve">leverer hjælpere under afvikling på </w:t>
            </w:r>
            <w:r w:rsidR="00493C83" w:rsidRPr="005D1ED6">
              <w:rPr>
                <w:rFonts w:ascii="Arial" w:hAnsi="Arial" w:cs="Arial"/>
                <w:sz w:val="20"/>
                <w:szCs w:val="20"/>
              </w:rPr>
              <w:t>musikscenen</w:t>
            </w:r>
            <w:r>
              <w:rPr>
                <w:rFonts w:ascii="Arial" w:hAnsi="Arial" w:cs="Arial"/>
                <w:sz w:val="20"/>
                <w:szCs w:val="20"/>
              </w:rPr>
              <w:t>,</w:t>
            </w:r>
            <w:r w:rsidR="00493C83" w:rsidRPr="005D1ED6">
              <w:rPr>
                <w:rFonts w:ascii="Arial" w:hAnsi="Arial" w:cs="Arial"/>
                <w:sz w:val="20"/>
                <w:szCs w:val="20"/>
              </w:rPr>
              <w:t xml:space="preserve"> og de koordineres af stagemanageren. </w:t>
            </w:r>
          </w:p>
          <w:p w14:paraId="7845225B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F43F94B" w14:textId="0CCE56ED" w:rsidR="00493C83" w:rsidRPr="0051676B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b/>
                <w:sz w:val="20"/>
                <w:szCs w:val="20"/>
              </w:rPr>
              <w:t xml:space="preserve">Kravspecifikation til scene </w:t>
            </w:r>
            <w:r w:rsidR="003A75B4">
              <w:rPr>
                <w:rFonts w:ascii="Arial" w:hAnsi="Arial" w:cs="Arial"/>
                <w:b/>
                <w:sz w:val="20"/>
                <w:szCs w:val="20"/>
              </w:rPr>
              <w:t>på Nyt</w:t>
            </w:r>
            <w:r>
              <w:rPr>
                <w:rFonts w:ascii="Arial" w:hAnsi="Arial" w:cs="Arial"/>
                <w:b/>
                <w:sz w:val="20"/>
                <w:szCs w:val="20"/>
              </w:rPr>
              <w:t>orv:</w:t>
            </w:r>
          </w:p>
          <w:p w14:paraId="3DBF6C04" w14:textId="77777777" w:rsidR="00493C83" w:rsidRPr="0051676B" w:rsidRDefault="00493C83" w:rsidP="00493C83">
            <w:pPr>
              <w:pStyle w:val="Brdtekst"/>
              <w:rPr>
                <w:rFonts w:ascii="Arial" w:hAnsi="Arial" w:cs="Arial"/>
                <w:sz w:val="20"/>
              </w:rPr>
            </w:pPr>
            <w:r w:rsidRPr="0051676B">
              <w:rPr>
                <w:rFonts w:ascii="Arial" w:hAnsi="Arial" w:cs="Arial"/>
                <w:sz w:val="20"/>
              </w:rPr>
              <w:t xml:space="preserve">Scenen opbygges af leverandøren og placeres i samråd med landstævnets tekniske koordinator. </w:t>
            </w:r>
          </w:p>
          <w:p w14:paraId="739FB103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056BEF1" w14:textId="5AD2DD18" w:rsidR="00493C83" w:rsidRPr="0051676B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>Det</w:t>
            </w:r>
            <w:r w:rsidR="003A75B4">
              <w:rPr>
                <w:rFonts w:ascii="Arial" w:hAnsi="Arial" w:cs="Arial"/>
                <w:sz w:val="20"/>
                <w:szCs w:val="20"/>
              </w:rPr>
              <w:t xml:space="preserve"> totale scene</w:t>
            </w:r>
            <w:r>
              <w:rPr>
                <w:rFonts w:ascii="Arial" w:hAnsi="Arial" w:cs="Arial"/>
                <w:sz w:val="20"/>
                <w:szCs w:val="20"/>
              </w:rPr>
              <w:t>gulv skal være minimum 8m bred og 6m dyb + 1 x ishus 3x6m SL.</w:t>
            </w:r>
          </w:p>
          <w:p w14:paraId="2AE81153" w14:textId="77777777" w:rsidR="00493C83" w:rsidRPr="0051676B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Scenehøjden skal være minimum 1m.</w:t>
            </w:r>
          </w:p>
          <w:p w14:paraId="23ED549A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62D35B4E" w14:textId="77777777" w:rsidR="00493C83" w:rsidRPr="0051676B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 xml:space="preserve">Der skal monteres gelænder rundt om scenen (på nær sceneåbningen </w:t>
            </w:r>
            <w:r w:rsidRPr="0051676B">
              <w:rPr>
                <w:rFonts w:ascii="Arial" w:hAnsi="Arial" w:cs="Arial"/>
                <w:sz w:val="20"/>
                <w:szCs w:val="20"/>
              </w:rPr>
              <w:sym w:font="Wingdings" w:char="F04A"/>
            </w:r>
            <w:r w:rsidRPr="0051676B">
              <w:rPr>
                <w:rFonts w:ascii="Arial" w:hAnsi="Arial" w:cs="Arial"/>
                <w:sz w:val="20"/>
                <w:szCs w:val="20"/>
              </w:rPr>
              <w:t>).</w:t>
            </w:r>
          </w:p>
          <w:p w14:paraId="6162A47D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>Der skal etableres trapper i begge sider af scenen.</w:t>
            </w:r>
          </w:p>
          <w:p w14:paraId="204D317E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være bagtæppe.</w:t>
            </w:r>
          </w:p>
          <w:p w14:paraId="4C707FB2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være inddækning foran scenen.</w:t>
            </w:r>
          </w:p>
          <w:p w14:paraId="12DFB01A" w14:textId="6678BABB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Det skal være muligt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at bands kan få eget bagtæppe op.</w:t>
            </w:r>
          </w:p>
          <w:p w14:paraId="2A738028" w14:textId="383A0418" w:rsidR="00493C83" w:rsidRPr="0051676B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>Der skal være en rampe for load</w:t>
            </w:r>
            <w:r w:rsidR="00F95901">
              <w:rPr>
                <w:rFonts w:ascii="Arial" w:hAnsi="Arial" w:cs="Arial"/>
                <w:sz w:val="20"/>
                <w:szCs w:val="20"/>
              </w:rPr>
              <w:t>-</w:t>
            </w:r>
            <w:r w:rsidRPr="0051676B">
              <w:rPr>
                <w:rFonts w:ascii="Arial" w:hAnsi="Arial" w:cs="Arial"/>
                <w:sz w:val="20"/>
                <w:szCs w:val="20"/>
              </w:rPr>
              <w:t>in.</w:t>
            </w:r>
          </w:p>
          <w:p w14:paraId="2C08468A" w14:textId="77777777" w:rsidR="00493C83" w:rsidRPr="0051676B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Der skal være 2</w:t>
            </w:r>
            <w:r w:rsidRPr="0051676B">
              <w:rPr>
                <w:rFonts w:ascii="Arial" w:hAnsi="Arial" w:cs="Arial"/>
                <w:sz w:val="20"/>
                <w:szCs w:val="20"/>
              </w:rPr>
              <w:t xml:space="preserve"> x 40c</w:t>
            </w:r>
            <w:r>
              <w:rPr>
                <w:rFonts w:ascii="Arial" w:hAnsi="Arial" w:cs="Arial"/>
                <w:sz w:val="20"/>
                <w:szCs w:val="20"/>
              </w:rPr>
              <w:t xml:space="preserve">m </w:t>
            </w:r>
            <w:r w:rsidRPr="0051676B">
              <w:rPr>
                <w:rFonts w:ascii="Arial" w:hAnsi="Arial" w:cs="Arial"/>
                <w:sz w:val="20"/>
                <w:szCs w:val="20"/>
              </w:rPr>
              <w:t>podier på 2x2m.</w:t>
            </w:r>
          </w:p>
          <w:p w14:paraId="5486E4F6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60AA07C" w14:textId="77777777" w:rsidR="00493C83" w:rsidRPr="0051676B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Monitor</w:t>
            </w:r>
            <w:r w:rsidRPr="0051676B">
              <w:rPr>
                <w:rFonts w:ascii="Arial" w:hAnsi="Arial" w:cs="Arial"/>
                <w:sz w:val="20"/>
                <w:szCs w:val="20"/>
              </w:rPr>
              <w:t>produktion etableres</w:t>
            </w:r>
            <w:r>
              <w:rPr>
                <w:rFonts w:ascii="Arial" w:hAnsi="Arial" w:cs="Arial"/>
                <w:sz w:val="20"/>
                <w:szCs w:val="20"/>
              </w:rPr>
              <w:t xml:space="preserve"> i ishuset SL.</w:t>
            </w:r>
          </w:p>
          <w:p w14:paraId="70BB9D32" w14:textId="40A0900B" w:rsidR="00493C83" w:rsidRPr="0051676B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51676B">
              <w:rPr>
                <w:rFonts w:ascii="Arial" w:hAnsi="Arial" w:cs="Arial"/>
                <w:sz w:val="20"/>
                <w:szCs w:val="20"/>
              </w:rPr>
              <w:t>Der skal være inddækning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>
              <w:rPr>
                <w:rFonts w:ascii="Arial" w:hAnsi="Arial" w:cs="Arial"/>
                <w:sz w:val="20"/>
                <w:szCs w:val="20"/>
              </w:rPr>
              <w:t xml:space="preserve"> så man ikke kan se kabelrod og forstærkere mv.</w:t>
            </w:r>
          </w:p>
          <w:p w14:paraId="688A736F" w14:textId="77777777" w:rsidR="00493C83" w:rsidRDefault="00493C83" w:rsidP="00493C83">
            <w:pPr>
              <w:rPr>
                <w:rFonts w:ascii="Arial" w:hAnsi="Arial" w:cs="Arial"/>
                <w:color w:val="FF6600"/>
                <w:sz w:val="20"/>
                <w:szCs w:val="20"/>
              </w:rPr>
            </w:pPr>
          </w:p>
          <w:p w14:paraId="227B554C" w14:textId="546F7150" w:rsidR="00493C83" w:rsidRDefault="00493C83" w:rsidP="00493C83">
            <w:pPr>
              <w:rPr>
                <w:rFonts w:ascii="Arial" w:hAnsi="Arial"/>
                <w:sz w:val="20"/>
                <w:szCs w:val="20"/>
              </w:rPr>
            </w:pPr>
            <w:r>
              <w:rPr>
                <w:rFonts w:ascii="Arial" w:hAnsi="Arial"/>
                <w:sz w:val="20"/>
                <w:szCs w:val="20"/>
              </w:rPr>
              <w:t>Lev</w:t>
            </w:r>
            <w:r w:rsidR="00F95901">
              <w:rPr>
                <w:rFonts w:ascii="Arial" w:hAnsi="Arial"/>
                <w:sz w:val="20"/>
                <w:szCs w:val="20"/>
              </w:rPr>
              <w:t>erandøren skal levere 12m crowd</w:t>
            </w:r>
            <w:r>
              <w:rPr>
                <w:rFonts w:ascii="Arial" w:hAnsi="Arial"/>
                <w:sz w:val="20"/>
                <w:szCs w:val="20"/>
              </w:rPr>
              <w:t xml:space="preserve">barriers foran scenen. </w:t>
            </w:r>
          </w:p>
          <w:p w14:paraId="708414A1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Leverandøren sørger selv for </w:t>
            </w:r>
            <w:r>
              <w:rPr>
                <w:rFonts w:ascii="Arial" w:hAnsi="Arial"/>
                <w:sz w:val="20"/>
                <w:szCs w:val="20"/>
              </w:rPr>
              <w:t>kabelbakker til multikabel</w:t>
            </w:r>
            <w:r>
              <w:rPr>
                <w:rFonts w:ascii="Arial" w:hAnsi="Arial" w:cs="Arial"/>
                <w:sz w:val="20"/>
                <w:szCs w:val="20"/>
              </w:rPr>
              <w:t xml:space="preserve"> / inddækning + afskærmning  og telt ved Foh.</w:t>
            </w:r>
          </w:p>
          <w:p w14:paraId="16186465" w14:textId="77777777" w:rsidR="00493C83" w:rsidRPr="00AA54CA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40D02C91" w14:textId="77777777" w:rsidR="00493C83" w:rsidRPr="00AA54CA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0D4A8128" w14:textId="77777777" w:rsidR="00493C83" w:rsidRPr="00F1523D" w:rsidRDefault="00493C83" w:rsidP="00493C83">
            <w:pPr>
              <w:rPr>
                <w:rFonts w:ascii="Arial" w:hAnsi="Arial" w:cs="Arial"/>
                <w:b/>
              </w:rPr>
            </w:pPr>
            <w:r w:rsidRPr="00F1523D">
              <w:rPr>
                <w:rFonts w:ascii="Arial" w:hAnsi="Arial" w:cs="Arial"/>
                <w:b/>
              </w:rPr>
              <w:t>SAMLET BEHOV:</w:t>
            </w:r>
          </w:p>
          <w:p w14:paraId="7E49A422" w14:textId="77777777" w:rsidR="00493C83" w:rsidRPr="009B3389" w:rsidRDefault="00493C83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</w:p>
          <w:p w14:paraId="6A2AACED" w14:textId="77777777" w:rsidR="00493C83" w:rsidRPr="009B3389" w:rsidRDefault="00493C83" w:rsidP="00493C83">
            <w:pPr>
              <w:pStyle w:val="Brdtekst"/>
              <w:numPr>
                <w:ilvl w:val="0"/>
                <w:numId w:val="14"/>
              </w:numPr>
              <w:rPr>
                <w:rFonts w:ascii="Arial" w:hAnsi="Arial" w:cs="Arial"/>
                <w:sz w:val="20"/>
              </w:rPr>
            </w:pPr>
            <w:r w:rsidRPr="009B3389">
              <w:rPr>
                <w:rFonts w:ascii="Arial" w:hAnsi="Arial" w:cs="Arial"/>
                <w:sz w:val="20"/>
              </w:rPr>
              <w:t xml:space="preserve">Komplet lyd, lys, scene og crew til </w:t>
            </w:r>
            <w:r>
              <w:rPr>
                <w:rFonts w:ascii="Arial" w:hAnsi="Arial" w:cs="Arial"/>
                <w:sz w:val="20"/>
              </w:rPr>
              <w:t>afvikling af koncerter på Ny Torv.</w:t>
            </w:r>
          </w:p>
          <w:p w14:paraId="0238F49E" w14:textId="77777777" w:rsidR="00493C83" w:rsidRPr="009B3389" w:rsidRDefault="00493C83" w:rsidP="00493C83">
            <w:pPr>
              <w:ind w:left="2970"/>
              <w:rPr>
                <w:rFonts w:ascii="Arial" w:hAnsi="Arial" w:cs="Arial"/>
                <w:sz w:val="20"/>
                <w:szCs w:val="20"/>
              </w:rPr>
            </w:pPr>
          </w:p>
          <w:p w14:paraId="5E0CEFD1" w14:textId="77777777" w:rsidR="00493C83" w:rsidRPr="009B3389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31591B64" w14:textId="12ABBC6C" w:rsidR="00493C83" w:rsidRDefault="00493C83" w:rsidP="00493C83">
            <w:pPr>
              <w:numPr>
                <w:ilvl w:val="0"/>
                <w:numId w:val="14"/>
              </w:numPr>
              <w:rPr>
                <w:rFonts w:ascii="Arial" w:hAnsi="Arial" w:cs="Arial"/>
                <w:sz w:val="20"/>
                <w:szCs w:val="20"/>
              </w:rPr>
            </w:pPr>
            <w:r w:rsidRPr="009B3389">
              <w:rPr>
                <w:rFonts w:ascii="Arial" w:hAnsi="Arial" w:cs="Arial"/>
                <w:sz w:val="20"/>
                <w:szCs w:val="20"/>
              </w:rPr>
              <w:t>I tilbuddet skal defineres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 w:rsidRPr="009B3389">
              <w:rPr>
                <w:rFonts w:ascii="Arial" w:hAnsi="Arial" w:cs="Arial"/>
                <w:sz w:val="20"/>
                <w:szCs w:val="20"/>
              </w:rPr>
              <w:t xml:space="preserve"> hvilken brug af strøm/kabler</w:t>
            </w:r>
            <w:r w:rsidR="003A75B4">
              <w:rPr>
                <w:rFonts w:ascii="Arial" w:hAnsi="Arial" w:cs="Arial"/>
                <w:sz w:val="20"/>
                <w:szCs w:val="20"/>
              </w:rPr>
              <w:t>,</w:t>
            </w:r>
            <w:r w:rsidRPr="009B3389">
              <w:rPr>
                <w:rFonts w:ascii="Arial" w:hAnsi="Arial" w:cs="Arial"/>
                <w:sz w:val="20"/>
                <w:szCs w:val="20"/>
              </w:rPr>
              <w:t xml:space="preserve"> der er n</w:t>
            </w:r>
            <w:r>
              <w:rPr>
                <w:rFonts w:ascii="Arial" w:hAnsi="Arial" w:cs="Arial"/>
                <w:sz w:val="20"/>
                <w:szCs w:val="20"/>
              </w:rPr>
              <w:t>ø</w:t>
            </w:r>
            <w:r w:rsidR="003A75B4">
              <w:rPr>
                <w:rFonts w:ascii="Arial" w:hAnsi="Arial" w:cs="Arial"/>
                <w:sz w:val="20"/>
                <w:szCs w:val="20"/>
              </w:rPr>
              <w:t>dvendig</w:t>
            </w:r>
            <w:r>
              <w:rPr>
                <w:rFonts w:ascii="Arial" w:hAnsi="Arial" w:cs="Arial"/>
                <w:sz w:val="20"/>
                <w:szCs w:val="20"/>
              </w:rPr>
              <w:t xml:space="preserve"> for at gennemføre set</w:t>
            </w:r>
            <w:r w:rsidRPr="009B3389">
              <w:rPr>
                <w:rFonts w:ascii="Arial" w:hAnsi="Arial" w:cs="Arial"/>
                <w:sz w:val="20"/>
                <w:szCs w:val="20"/>
              </w:rPr>
              <w:t>uppet.</w:t>
            </w:r>
          </w:p>
          <w:p w14:paraId="427C9C7A" w14:textId="77777777" w:rsidR="00493C83" w:rsidRPr="00F632C6" w:rsidRDefault="00493C83" w:rsidP="00493C83">
            <w:pPr>
              <w:ind w:left="2970"/>
              <w:rPr>
                <w:rFonts w:ascii="Arial" w:hAnsi="Arial" w:cs="Arial"/>
                <w:sz w:val="20"/>
                <w:szCs w:val="20"/>
              </w:rPr>
            </w:pPr>
          </w:p>
          <w:p w14:paraId="418BC34C" w14:textId="77777777" w:rsidR="00493C83" w:rsidRPr="005D1ED6" w:rsidRDefault="00493C83" w:rsidP="00493C83">
            <w:pPr>
              <w:rPr>
                <w:rFonts w:ascii="Arial" w:hAnsi="Arial" w:cs="Arial"/>
                <w:color w:val="FF6600"/>
                <w:sz w:val="20"/>
                <w:szCs w:val="20"/>
              </w:rPr>
            </w:pPr>
          </w:p>
          <w:p w14:paraId="031F847F" w14:textId="77777777" w:rsidR="008466D0" w:rsidRDefault="00493C83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  <w:r w:rsidRPr="0069004C">
              <w:rPr>
                <w:rFonts w:ascii="Arial" w:hAnsi="Arial" w:cs="Arial"/>
                <w:b/>
                <w:sz w:val="20"/>
                <w:szCs w:val="20"/>
              </w:rPr>
              <w:t>Tilbuddet gives ud fra den foreløbige tidsplan. Tidsplanen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forhandles endeligt primo </w:t>
            </w:r>
          </w:p>
          <w:p w14:paraId="29CFFF52" w14:textId="788C42FB" w:rsidR="00493C83" w:rsidRPr="0069004C" w:rsidRDefault="003A75B4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m</w:t>
            </w:r>
            <w:r w:rsidR="00493C83">
              <w:rPr>
                <w:rFonts w:ascii="Arial" w:hAnsi="Arial" w:cs="Arial"/>
                <w:b/>
                <w:sz w:val="20"/>
                <w:szCs w:val="20"/>
              </w:rPr>
              <w:t>aj</w:t>
            </w:r>
            <w:r w:rsidR="00493C83" w:rsidRPr="0069004C">
              <w:rPr>
                <w:rFonts w:ascii="Arial" w:hAnsi="Arial" w:cs="Arial"/>
                <w:b/>
                <w:sz w:val="20"/>
                <w:szCs w:val="20"/>
              </w:rPr>
              <w:t xml:space="preserve"> 20</w:t>
            </w:r>
            <w:r w:rsidR="00493C83">
              <w:rPr>
                <w:rFonts w:ascii="Arial" w:hAnsi="Arial" w:cs="Arial"/>
                <w:b/>
                <w:sz w:val="20"/>
                <w:szCs w:val="20"/>
              </w:rPr>
              <w:t>17</w:t>
            </w:r>
            <w:r w:rsidR="00493C83" w:rsidRPr="0069004C">
              <w:rPr>
                <w:rFonts w:ascii="Arial" w:hAnsi="Arial" w:cs="Arial"/>
                <w:b/>
                <w:sz w:val="20"/>
                <w:szCs w:val="20"/>
              </w:rPr>
              <w:t xml:space="preserve"> i samarbejde med leverandøren. </w:t>
            </w:r>
          </w:p>
          <w:p w14:paraId="2B82B5EC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089DD00" w14:textId="77777777" w:rsidR="00493C83" w:rsidRPr="00AA54CA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3F020AA" w14:textId="1A765C6D" w:rsidR="00493C83" w:rsidRPr="00CB3A88" w:rsidRDefault="00CA47A5" w:rsidP="00493C83">
            <w:p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FORELØBIG </w:t>
            </w:r>
            <w:bookmarkStart w:id="0" w:name="_GoBack"/>
            <w:bookmarkEnd w:id="0"/>
            <w:r w:rsidR="00493C83" w:rsidRPr="00CB3A88">
              <w:rPr>
                <w:rFonts w:ascii="Arial" w:hAnsi="Arial" w:cs="Arial"/>
                <w:b/>
                <w:sz w:val="20"/>
                <w:szCs w:val="20"/>
              </w:rPr>
              <w:t>TIDSPLAN:</w:t>
            </w:r>
          </w:p>
          <w:p w14:paraId="3E220787" w14:textId="6EE47F40" w:rsidR="00493C83" w:rsidRPr="00CB3A88" w:rsidRDefault="003A75B4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Scene, l</w:t>
            </w:r>
            <w:r w:rsidR="00493C83" w:rsidRPr="00CB3A88">
              <w:rPr>
                <w:rFonts w:ascii="Arial" w:hAnsi="Arial" w:cs="Arial"/>
                <w:sz w:val="20"/>
                <w:szCs w:val="20"/>
              </w:rPr>
              <w:t xml:space="preserve">yd og lys kan opstilles fra </w:t>
            </w:r>
            <w:r>
              <w:rPr>
                <w:rFonts w:ascii="Arial" w:hAnsi="Arial" w:cs="Arial"/>
                <w:sz w:val="20"/>
                <w:szCs w:val="20"/>
              </w:rPr>
              <w:t>o</w:t>
            </w:r>
            <w:r w:rsidR="00493C83" w:rsidRPr="00CB3A88">
              <w:rPr>
                <w:rFonts w:ascii="Arial" w:hAnsi="Arial" w:cs="Arial"/>
                <w:sz w:val="20"/>
                <w:szCs w:val="20"/>
              </w:rPr>
              <w:t>nsdag d. 28/6 kl.12:00</w:t>
            </w:r>
          </w:p>
          <w:p w14:paraId="3A87A3DB" w14:textId="147E43A5" w:rsidR="00493C83" w:rsidRPr="00CB3A88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CB3A88">
              <w:rPr>
                <w:rFonts w:ascii="Arial" w:hAnsi="Arial" w:cs="Arial"/>
                <w:sz w:val="20"/>
                <w:szCs w:val="20"/>
              </w:rPr>
              <w:t xml:space="preserve">Klar til afvikling </w:t>
            </w:r>
            <w:r w:rsidR="003A75B4">
              <w:rPr>
                <w:rFonts w:ascii="Arial" w:hAnsi="Arial" w:cs="Arial"/>
                <w:sz w:val="20"/>
                <w:szCs w:val="20"/>
              </w:rPr>
              <w:t>t</w:t>
            </w:r>
            <w:r w:rsidRPr="00CB3A88">
              <w:rPr>
                <w:rFonts w:ascii="Arial" w:hAnsi="Arial" w:cs="Arial"/>
                <w:sz w:val="20"/>
                <w:szCs w:val="20"/>
              </w:rPr>
              <w:t>orsdag d.29/6 kl. 12:00</w:t>
            </w:r>
          </w:p>
          <w:p w14:paraId="00A5CBEC" w14:textId="534619FB" w:rsidR="00493C83" w:rsidRPr="00CB3A88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CB3A88">
              <w:rPr>
                <w:rFonts w:ascii="Arial" w:hAnsi="Arial" w:cs="Arial"/>
                <w:sz w:val="20"/>
                <w:szCs w:val="20"/>
              </w:rPr>
              <w:lastRenderedPageBreak/>
              <w:t xml:space="preserve">Der afvikles </w:t>
            </w:r>
            <w:r w:rsidR="003A75B4">
              <w:rPr>
                <w:rFonts w:ascii="Arial" w:hAnsi="Arial" w:cs="Arial"/>
                <w:sz w:val="20"/>
                <w:szCs w:val="20"/>
              </w:rPr>
              <w:t>t</w:t>
            </w:r>
            <w:r w:rsidRPr="00CB3A88">
              <w:rPr>
                <w:rFonts w:ascii="Arial" w:hAnsi="Arial" w:cs="Arial"/>
                <w:sz w:val="20"/>
                <w:szCs w:val="20"/>
              </w:rPr>
              <w:t xml:space="preserve">orsdag </w:t>
            </w:r>
            <w:r w:rsidR="003A75B4">
              <w:rPr>
                <w:rFonts w:ascii="Arial" w:hAnsi="Arial" w:cs="Arial"/>
                <w:sz w:val="20"/>
                <w:szCs w:val="20"/>
              </w:rPr>
              <w:t>f</w:t>
            </w:r>
            <w:r w:rsidRPr="00CB3A88">
              <w:rPr>
                <w:rFonts w:ascii="Arial" w:hAnsi="Arial" w:cs="Arial"/>
                <w:sz w:val="20"/>
                <w:szCs w:val="20"/>
              </w:rPr>
              <w:t xml:space="preserve">redag og </w:t>
            </w:r>
            <w:r w:rsidR="003A75B4">
              <w:rPr>
                <w:rFonts w:ascii="Arial" w:hAnsi="Arial" w:cs="Arial"/>
                <w:sz w:val="20"/>
                <w:szCs w:val="20"/>
              </w:rPr>
              <w:t>l</w:t>
            </w:r>
            <w:r w:rsidRPr="00CB3A88">
              <w:rPr>
                <w:rFonts w:ascii="Arial" w:hAnsi="Arial" w:cs="Arial"/>
                <w:sz w:val="20"/>
                <w:szCs w:val="20"/>
              </w:rPr>
              <w:t>ørdag</w:t>
            </w:r>
            <w:r w:rsidR="00503C92">
              <w:rPr>
                <w:rFonts w:ascii="Arial" w:hAnsi="Arial" w:cs="Arial"/>
                <w:sz w:val="20"/>
                <w:szCs w:val="20"/>
              </w:rPr>
              <w:t xml:space="preserve"> mellem 12:00 og 01:30</w:t>
            </w:r>
          </w:p>
          <w:p w14:paraId="738CDB85" w14:textId="430479EE" w:rsidR="00493C83" w:rsidRPr="00CB3A88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 w:rsidRPr="00CB3A88">
              <w:rPr>
                <w:rFonts w:ascii="Arial" w:hAnsi="Arial" w:cs="Arial"/>
                <w:sz w:val="20"/>
                <w:szCs w:val="20"/>
              </w:rPr>
              <w:t xml:space="preserve">Nedpakning af lyd, lys og scene </w:t>
            </w:r>
            <w:r w:rsidR="003A75B4">
              <w:rPr>
                <w:rFonts w:ascii="Arial" w:hAnsi="Arial" w:cs="Arial"/>
                <w:sz w:val="20"/>
                <w:szCs w:val="20"/>
              </w:rPr>
              <w:t>l</w:t>
            </w:r>
            <w:r w:rsidRPr="00CB3A88">
              <w:rPr>
                <w:rFonts w:ascii="Arial" w:hAnsi="Arial" w:cs="Arial"/>
                <w:sz w:val="20"/>
                <w:szCs w:val="20"/>
              </w:rPr>
              <w:t>ørdag nat efter show.</w:t>
            </w:r>
          </w:p>
          <w:p w14:paraId="7DCE85C2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76EE6660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32DA574E" w14:textId="77777777" w:rsidR="00493C83" w:rsidRPr="00AA54CA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Opfølgning på tidsplan</w:t>
            </w:r>
            <w:r w:rsidRPr="00AA54CA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gennemgås primo maj.</w:t>
            </w:r>
          </w:p>
          <w:p w14:paraId="7D540A7F" w14:textId="77777777" w:rsidR="00493C83" w:rsidRPr="00AA54CA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1C23AF10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50A2CD59" w14:textId="77777777" w:rsidR="00493C83" w:rsidRPr="007059CD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10ACB6BC" w14:textId="77777777" w:rsidR="00493C83" w:rsidRDefault="00493C83" w:rsidP="00493C83">
            <w:pPr>
              <w:rPr>
                <w:rFonts w:ascii="Arial" w:hAnsi="Arial" w:cs="Arial"/>
                <w:sz w:val="20"/>
                <w:szCs w:val="20"/>
              </w:rPr>
            </w:pPr>
          </w:p>
          <w:p w14:paraId="4CEB173F" w14:textId="77777777" w:rsidR="00493C83" w:rsidRDefault="00493C83" w:rsidP="00493C83">
            <w:r>
              <w:rPr>
                <w:noProof/>
                <w:lang w:eastAsia="da-DK"/>
              </w:rPr>
              <w:drawing>
                <wp:inline distT="0" distB="0" distL="0" distR="0" wp14:anchorId="7DFC79D0" wp14:editId="59DA2DE0">
                  <wp:extent cx="6116320" cy="4321810"/>
                  <wp:effectExtent l="0" t="0" r="0" b="0"/>
                  <wp:docPr id="2" name="Billed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orve scenerne edit.pdf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320" cy="432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E7BAA1" w14:textId="77777777" w:rsidR="00655B49" w:rsidRDefault="00655B49" w:rsidP="00493C83">
            <w:pPr>
              <w:ind w:left="538" w:right="1134" w:hanging="538"/>
            </w:pPr>
          </w:p>
        </w:tc>
      </w:tr>
      <w:tr w:rsidR="0065484C" w14:paraId="71A910AC" w14:textId="77777777" w:rsidTr="008466D0">
        <w:trPr>
          <w:trHeight w:val="894"/>
        </w:trPr>
        <w:tc>
          <w:tcPr>
            <w:tcW w:w="8790" w:type="dxa"/>
          </w:tcPr>
          <w:p w14:paraId="4093657C" w14:textId="77777777" w:rsidR="0065484C" w:rsidRPr="00FC4688" w:rsidRDefault="0065484C" w:rsidP="000C5964">
            <w:pPr>
              <w:pStyle w:val="Template-Dato"/>
              <w:ind w:left="993"/>
              <w:rPr>
                <w:sz w:val="18"/>
                <w:szCs w:val="18"/>
              </w:rPr>
            </w:pPr>
          </w:p>
        </w:tc>
      </w:tr>
    </w:tbl>
    <w:p w14:paraId="7DF19363" w14:textId="77777777" w:rsidR="0063135F" w:rsidRDefault="00C33DDE" w:rsidP="0063135F">
      <w:pPr>
        <w:pStyle w:val="DocumentHeading"/>
        <w:ind w:right="28"/>
      </w:pPr>
      <w:r>
        <w:rPr>
          <w:noProof/>
          <w:lang w:eastAsia="da-DK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21EDA65" wp14:editId="14AD1D60">
                <wp:simplePos x="0" y="0"/>
                <wp:positionH relativeFrom="column">
                  <wp:posOffset>5003800</wp:posOffset>
                </wp:positionH>
                <wp:positionV relativeFrom="page">
                  <wp:posOffset>732155</wp:posOffset>
                </wp:positionV>
                <wp:extent cx="1029970" cy="1059815"/>
                <wp:effectExtent l="0" t="0" r="0" b="0"/>
                <wp:wrapSquare wrapText="bothSides"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970" cy="1059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111DE3" w14:textId="77777777" w:rsidR="000C5964" w:rsidRPr="002607CC" w:rsidRDefault="000C5964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</w:p>
                          <w:p w14:paraId="70B44BF4" w14:textId="77777777" w:rsidR="000C5964" w:rsidRPr="002607CC" w:rsidRDefault="000C5964" w:rsidP="000C5964">
                            <w:pPr>
                              <w:spacing w:line="240" w:lineRule="auto"/>
                              <w:rPr>
                                <w:b/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b/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Aalborg Kommune</w:t>
                            </w:r>
                          </w:p>
                          <w:p w14:paraId="4FD2C7B6" w14:textId="77777777" w:rsidR="002607CC" w:rsidRPr="002607CC" w:rsidRDefault="002607CC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</w:p>
                          <w:p w14:paraId="64448148" w14:textId="77777777" w:rsidR="000C5964" w:rsidRPr="002607CC" w:rsidRDefault="000C5964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Boulevarden 13</w:t>
                            </w:r>
                          </w:p>
                          <w:p w14:paraId="3320A423" w14:textId="77777777" w:rsidR="000C5964" w:rsidRPr="002607CC" w:rsidRDefault="000C5964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9100 Aalborg </w:t>
                            </w:r>
                          </w:p>
                          <w:p w14:paraId="0645ABA9" w14:textId="77777777" w:rsidR="000C5964" w:rsidRPr="002607CC" w:rsidRDefault="000C5964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 </w:t>
                            </w:r>
                          </w:p>
                          <w:p w14:paraId="39D716CF" w14:textId="77777777" w:rsidR="000C5964" w:rsidRPr="002607CC" w:rsidRDefault="000C5964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Tlf</w:t>
                            </w:r>
                            <w:r w:rsidR="002607CC"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. </w:t>
                            </w: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 xml:space="preserve"> 9931 3131</w:t>
                            </w:r>
                          </w:p>
                          <w:p w14:paraId="0B92E7AE" w14:textId="77777777" w:rsidR="000C5964" w:rsidRPr="002607CC" w:rsidRDefault="000C5964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aalborg@aalborg.dk</w:t>
                            </w:r>
                          </w:p>
                          <w:p w14:paraId="1DCEC7F1" w14:textId="77777777" w:rsidR="002607CC" w:rsidRDefault="002607CC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</w:p>
                          <w:p w14:paraId="20D93834" w14:textId="77777777" w:rsidR="000C5964" w:rsidRPr="002607CC" w:rsidRDefault="002607CC" w:rsidP="000C5964">
                            <w:pPr>
                              <w:spacing w:line="240" w:lineRule="auto"/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  <w:r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Cvr-nr.</w:t>
                            </w:r>
                            <w:r w:rsidR="000C5964" w:rsidRPr="002607CC">
                              <w:rPr>
                                <w:noProof/>
                                <w:color w:val="FFFFFF" w:themeColor="background1"/>
                                <w:sz w:val="12"/>
                                <w:szCs w:val="12"/>
                              </w:rPr>
                              <w:t>29189420</w:t>
                            </w:r>
                          </w:p>
                          <w:p w14:paraId="484DD997" w14:textId="77777777" w:rsidR="000C5964" w:rsidRPr="002607CC" w:rsidRDefault="000C5964" w:rsidP="000C5964">
                            <w:pPr>
                              <w:spacing w:line="240" w:lineRule="auto"/>
                              <w:rPr>
                                <w:color w:val="FFFFFF" w:themeColor="background1"/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1EDA65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margin-left:394pt;margin-top:57.65pt;width:81.1pt;height:83.45pt;z-index:-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gZNDQIAAPYDAAAOAAAAZHJzL2Uyb0RvYy54bWysU9tu2zAMfR+wfxD0vviCZGmMKEXXrsOA&#10;7gK0+wBFlmOhkqhJSuzs60fJaRpsb8P8IIgmechzSK2vR6PJQfqgwDJazUpKpBXQKrtj9MfT/bsr&#10;SkLktuUarGT0KAO93rx9sx5cI2voQbfSEwSxoRkco32MrimKIHppeJiBkxadHXjDI5p+V7SeD4hu&#10;dFGX5ftiAN86D0KGgH/vJifdZPyukyJ+67ogI9GMYm8xnz6f23QWmzVvdp67XolTG/wfujBcWSx6&#10;hrrjkZO9V39BGSU8BOjiTIApoOuUkJkDsqnKP9g89tzJzAXFCe4sU/h/sOLr4bsnqmW0rpaUWG5w&#10;SE/yOcRO6kjqJNDgQoNxjw4j4/gBRhx0JhvcA4jnQCzc9tzu5I33MPSSt9hglTKLi9QJJySQ7fAF&#10;WqzD9xEy0Nh5k9RDPQii46CO5+HIMRKRSpb1arVEl0BfVS5WV9Ui1+DNS7rzIX6SYEi6MOpx+hme&#10;Hx5CTO3w5iUkVbNwr7TOG6AtGRhdLepFTrjwGBVxQbUyjF6V6ZtWJrH8aNucHLnS0x0LaHuinZhO&#10;nOO4HTEwabGF9ogCeJgWER8OXnrwvygZcAkZDT/33EtK9GeLIq6q+TxtbTbmi2WNhr/0bC893AqE&#10;YjRSMl1vY970iesNit2pLMNrJ6decbmyOqeHkLb30s5Rr8918xsAAP//AwBQSwMEFAAGAAgAAAAh&#10;AFXE80PeAAAACwEAAA8AAABkcnMvZG93bnJldi54bWxMj8FOwzAQRO9I/IO1SNyoXUMgDXEqBOIK&#10;otBK3Nx4m0TE6yh2m/D3LCc4jmY086Zcz74XJxxjF8jAcqFAINXBddQY+Hh/vspBxGTJ2T4QGvjG&#10;COvq/Ky0hQsTveFpkxrBJRQLa6BNaSikjHWL3sZFGJDYO4TR28RybKQb7cTlvpdaqVvpbUe80NoB&#10;H1usvzZHb2D7cvjc3ajX5slnwxRmJcmvpDGXF/PDPYiEc/oLwy8+o0PFTPtwJBdFb+Auz/lLYmOZ&#10;XYPgxCpTGsTegM61BlmV8v+H6gcAAP//AwBQSwECLQAUAAYACAAAACEAtoM4kv4AAADhAQAAEwAA&#10;AAAAAAAAAAAAAAAAAAAAW0NvbnRlbnRfVHlwZXNdLnhtbFBLAQItABQABgAIAAAAIQA4/SH/1gAA&#10;AJQBAAALAAAAAAAAAAAAAAAAAC8BAABfcmVscy8ucmVsc1BLAQItABQABgAIAAAAIQCuvgZNDQIA&#10;APYDAAAOAAAAAAAAAAAAAAAAAC4CAABkcnMvZTJvRG9jLnhtbFBLAQItABQABgAIAAAAIQBVxPND&#10;3gAAAAsBAAAPAAAAAAAAAAAAAAAAAGcEAABkcnMvZG93bnJldi54bWxQSwUGAAAAAAQABADzAAAA&#10;cgUAAAAA&#10;" filled="f" stroked="f">
                <v:textbox>
                  <w:txbxContent>
                    <w:p w14:paraId="09111DE3" w14:textId="77777777" w:rsidR="000C5964" w:rsidRPr="002607CC" w:rsidRDefault="000C5964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</w:p>
                    <w:p w14:paraId="70B44BF4" w14:textId="77777777" w:rsidR="000C5964" w:rsidRPr="002607CC" w:rsidRDefault="000C5964" w:rsidP="000C5964">
                      <w:pPr>
                        <w:spacing w:line="240" w:lineRule="auto"/>
                        <w:rPr>
                          <w:b/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b/>
                          <w:noProof/>
                          <w:color w:val="FFFFFF" w:themeColor="background1"/>
                          <w:sz w:val="12"/>
                          <w:szCs w:val="12"/>
                        </w:rPr>
                        <w:t>Aalborg Kommune</w:t>
                      </w:r>
                    </w:p>
                    <w:p w14:paraId="4FD2C7B6" w14:textId="77777777" w:rsidR="002607CC" w:rsidRPr="002607CC" w:rsidRDefault="002607CC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</w:p>
                    <w:p w14:paraId="64448148" w14:textId="77777777" w:rsidR="000C5964" w:rsidRPr="002607CC" w:rsidRDefault="000C5964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>Boulevarden 13</w:t>
                      </w:r>
                    </w:p>
                    <w:p w14:paraId="3320A423" w14:textId="77777777" w:rsidR="000C5964" w:rsidRPr="002607CC" w:rsidRDefault="000C5964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 xml:space="preserve">9100 Aalborg </w:t>
                      </w:r>
                    </w:p>
                    <w:p w14:paraId="0645ABA9" w14:textId="77777777" w:rsidR="000C5964" w:rsidRPr="002607CC" w:rsidRDefault="000C5964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 xml:space="preserve"> </w:t>
                      </w:r>
                    </w:p>
                    <w:p w14:paraId="39D716CF" w14:textId="77777777" w:rsidR="000C5964" w:rsidRPr="002607CC" w:rsidRDefault="000C5964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>Tlf</w:t>
                      </w:r>
                      <w:r w:rsidR="002607CC"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 xml:space="preserve">. </w:t>
                      </w: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 xml:space="preserve"> 9931 3131</w:t>
                      </w:r>
                    </w:p>
                    <w:p w14:paraId="0B92E7AE" w14:textId="77777777" w:rsidR="000C5964" w:rsidRPr="002607CC" w:rsidRDefault="000C5964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>aalborg@aalborg.dk</w:t>
                      </w:r>
                    </w:p>
                    <w:p w14:paraId="1DCEC7F1" w14:textId="77777777" w:rsidR="002607CC" w:rsidRDefault="002607CC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</w:p>
                    <w:p w14:paraId="20D93834" w14:textId="77777777" w:rsidR="000C5964" w:rsidRPr="002607CC" w:rsidRDefault="002607CC" w:rsidP="000C5964">
                      <w:pPr>
                        <w:spacing w:line="240" w:lineRule="auto"/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</w:pPr>
                      <w:r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>Cvr-nr.</w:t>
                      </w:r>
                      <w:r w:rsidR="000C5964" w:rsidRPr="002607CC">
                        <w:rPr>
                          <w:noProof/>
                          <w:color w:val="FFFFFF" w:themeColor="background1"/>
                          <w:sz w:val="12"/>
                          <w:szCs w:val="12"/>
                        </w:rPr>
                        <w:t>29189420</w:t>
                      </w:r>
                    </w:p>
                    <w:p w14:paraId="484DD997" w14:textId="77777777" w:rsidR="000C5964" w:rsidRPr="002607CC" w:rsidRDefault="000C5964" w:rsidP="000C5964">
                      <w:pPr>
                        <w:spacing w:line="240" w:lineRule="auto"/>
                        <w:rPr>
                          <w:color w:val="FFFFFF" w:themeColor="background1"/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square" anchory="page"/>
              </v:shape>
            </w:pict>
          </mc:Fallback>
        </mc:AlternateContent>
      </w:r>
    </w:p>
    <w:p w14:paraId="37B03560" w14:textId="77777777" w:rsidR="004D42F2" w:rsidRDefault="004D42F2" w:rsidP="00054298"/>
    <w:sectPr w:rsidR="004D42F2" w:rsidSect="0063135F">
      <w:headerReference w:type="default" r:id="rId15"/>
      <w:headerReference w:type="first" r:id="rId16"/>
      <w:footerReference w:type="first" r:id="rId17"/>
      <w:pgSz w:w="11906" w:h="16838" w:code="9"/>
      <w:pgMar w:top="1135" w:right="2834" w:bottom="2268" w:left="1985" w:header="567" w:footer="765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4D20F57" w14:textId="77777777" w:rsidR="0063135F" w:rsidRDefault="0063135F" w:rsidP="009E4B94">
      <w:pPr>
        <w:spacing w:line="240" w:lineRule="auto"/>
      </w:pPr>
      <w:r>
        <w:separator/>
      </w:r>
    </w:p>
  </w:endnote>
  <w:endnote w:type="continuationSeparator" w:id="0">
    <w:p w14:paraId="647B472B" w14:textId="77777777" w:rsidR="0063135F" w:rsidRDefault="0063135F" w:rsidP="009E4B9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688FED" w14:textId="77777777" w:rsidR="0065484C" w:rsidRDefault="000C5964" w:rsidP="00F331F3">
    <w:pPr>
      <w:pStyle w:val="Template-Adresse"/>
    </w:pPr>
    <w:r>
      <w:rPr>
        <w:b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04CA6B1" w14:textId="77777777" w:rsidR="0063135F" w:rsidRDefault="0063135F" w:rsidP="009E4B94">
      <w:pPr>
        <w:spacing w:line="240" w:lineRule="auto"/>
      </w:pPr>
      <w:r>
        <w:separator/>
      </w:r>
    </w:p>
  </w:footnote>
  <w:footnote w:type="continuationSeparator" w:id="0">
    <w:p w14:paraId="50BDA5D2" w14:textId="77777777" w:rsidR="0063135F" w:rsidRDefault="0063135F" w:rsidP="009E4B9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88E437" w14:textId="77777777" w:rsidR="00C15058" w:rsidRDefault="002146E8" w:rsidP="00C15058">
    <w:r>
      <w:rPr>
        <w:noProof/>
        <w:lang w:eastAsia="da-DK"/>
      </w:rPr>
      <w:drawing>
        <wp:anchor distT="0" distB="0" distL="114300" distR="114300" simplePos="0" relativeHeight="251662336" behindDoc="0" locked="0" layoutInCell="1" allowOverlap="1" wp14:anchorId="1CE6ADA5" wp14:editId="58A05BEC">
          <wp:simplePos x="0" y="0"/>
          <wp:positionH relativeFrom="column">
            <wp:posOffset>4171639</wp:posOffset>
          </wp:positionH>
          <wp:positionV relativeFrom="paragraph">
            <wp:posOffset>-360045</wp:posOffset>
          </wp:positionV>
          <wp:extent cx="2607335" cy="9717985"/>
          <wp:effectExtent l="0" t="0" r="2540" b="0"/>
          <wp:wrapNone/>
          <wp:docPr id="426" name="Billede 4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20080_Grafik_Wordskabelon_Blå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07335" cy="97179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2A7DA37" w14:textId="77777777" w:rsidR="00C15058" w:rsidRDefault="00C15058" w:rsidP="00C15058"/>
  <w:p w14:paraId="7C6B2759" w14:textId="77777777" w:rsidR="002F5AEA" w:rsidRPr="004D42F2" w:rsidRDefault="002F5AEA" w:rsidP="004D42F2">
    <w:pPr>
      <w:pStyle w:val="Sidehoved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9379BA" w14:textId="77777777" w:rsidR="000727E4" w:rsidRDefault="000C5964" w:rsidP="00B769DA">
    <w:r>
      <w:rPr>
        <w:noProof/>
        <w:lang w:eastAsia="da-DK"/>
      </w:rPr>
      <w:drawing>
        <wp:anchor distT="0" distB="0" distL="114300" distR="114300" simplePos="0" relativeHeight="251660288" behindDoc="0" locked="0" layoutInCell="1" allowOverlap="1" wp14:anchorId="1AF3436E" wp14:editId="016E8C83">
          <wp:simplePos x="0" y="0"/>
          <wp:positionH relativeFrom="column">
            <wp:posOffset>4185287</wp:posOffset>
          </wp:positionH>
          <wp:positionV relativeFrom="paragraph">
            <wp:posOffset>-360045</wp:posOffset>
          </wp:positionV>
          <wp:extent cx="2607335" cy="9717985"/>
          <wp:effectExtent l="0" t="0" r="2540" b="0"/>
          <wp:wrapNone/>
          <wp:docPr id="424" name="Billede 4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20080_Grafik_Wordskabelon_Blå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607335" cy="97179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5B1C9E9" w14:textId="77777777" w:rsidR="00F331F3" w:rsidRDefault="00F331F3" w:rsidP="00B769D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6E623E5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8F83A5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B6C66B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1CD457C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C86E9E7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B02305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E62340E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268648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4D202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1D6C68AC"/>
    <w:multiLevelType w:val="hybridMultilevel"/>
    <w:tmpl w:val="FB988660"/>
    <w:lvl w:ilvl="0" w:tplc="7BD886C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 w:tplc="0406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B96428E"/>
    <w:multiLevelType w:val="singleLevel"/>
    <w:tmpl w:val="E26865CA"/>
    <w:lvl w:ilvl="0">
      <w:start w:val="1"/>
      <w:numFmt w:val="decimal"/>
      <w:lvlText w:val="%1."/>
      <w:lvlJc w:val="left"/>
      <w:pPr>
        <w:tabs>
          <w:tab w:val="num" w:pos="2970"/>
        </w:tabs>
        <w:ind w:left="2970" w:hanging="360"/>
      </w:pPr>
      <w:rPr>
        <w:rFonts w:hint="default"/>
      </w:rPr>
    </w:lvl>
  </w:abstractNum>
  <w:abstractNum w:abstractNumId="11" w15:restartNumberingAfterBreak="0">
    <w:nsid w:val="48B503DB"/>
    <w:multiLevelType w:val="hybridMultilevel"/>
    <w:tmpl w:val="1A0A7678"/>
    <w:lvl w:ilvl="0" w:tplc="0406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6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6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Arial" w:hint="default"/>
      </w:rPr>
    </w:lvl>
    <w:lvl w:ilvl="5" w:tplc="0406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Arial" w:hint="default"/>
      </w:rPr>
    </w:lvl>
    <w:lvl w:ilvl="8" w:tplc="0406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E20588C"/>
    <w:multiLevelType w:val="multilevel"/>
    <w:tmpl w:val="EF9CF3D0"/>
    <w:lvl w:ilvl="0">
      <w:start w:val="1"/>
      <w:numFmt w:val="decimal"/>
      <w:pStyle w:val="Opstilling-talellerbogst"/>
      <w:lvlText w:val="%1."/>
      <w:lvlJc w:val="left"/>
      <w:pPr>
        <w:ind w:left="340" w:hanging="34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64" w:hanging="624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8" w:hanging="62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81" w:hanging="793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52" w:hanging="964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52" w:hanging="964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19" w:hanging="1531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175" w:hanging="1587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289" w:hanging="1701"/>
      </w:pPr>
      <w:rPr>
        <w:rFonts w:hint="default"/>
      </w:rPr>
    </w:lvl>
  </w:abstractNum>
  <w:abstractNum w:abstractNumId="13" w15:restartNumberingAfterBreak="0">
    <w:nsid w:val="7FB354B8"/>
    <w:multiLevelType w:val="multilevel"/>
    <w:tmpl w:val="E5663796"/>
    <w:lvl w:ilvl="0">
      <w:start w:val="1"/>
      <w:numFmt w:val="bullet"/>
      <w:pStyle w:val="Opstilling-punkttegn"/>
      <w:lvlText w:val=""/>
      <w:lvlJc w:val="left"/>
      <w:pPr>
        <w:ind w:left="360" w:hanging="360"/>
      </w:pPr>
      <w:rPr>
        <w:rFonts w:ascii="Wingdings" w:hAnsi="Wingdings" w:hint="default"/>
        <w:color w:val="2878C8"/>
        <w:sz w:val="18"/>
      </w:rPr>
    </w:lvl>
    <w:lvl w:ilvl="1">
      <w:start w:val="1"/>
      <w:numFmt w:val="bullet"/>
      <w:lvlText w:val=""/>
      <w:lvlJc w:val="left"/>
      <w:pPr>
        <w:ind w:left="362" w:hanging="181"/>
      </w:pPr>
      <w:rPr>
        <w:rFonts w:ascii="Wingdings" w:hAnsi="Wingdings" w:hint="default"/>
        <w:color w:val="D22846" w:themeColor="accent1"/>
      </w:rPr>
    </w:lvl>
    <w:lvl w:ilvl="2">
      <w:start w:val="1"/>
      <w:numFmt w:val="bullet"/>
      <w:lvlText w:val="–"/>
      <w:lvlJc w:val="left"/>
      <w:pPr>
        <w:ind w:left="543" w:hanging="181"/>
      </w:pPr>
      <w:rPr>
        <w:rFonts w:ascii="Calibri" w:hAnsi="Calibri" w:hint="default"/>
        <w:color w:val="auto"/>
      </w:rPr>
    </w:lvl>
    <w:lvl w:ilvl="3">
      <w:start w:val="1"/>
      <w:numFmt w:val="bullet"/>
      <w:lvlText w:val="–"/>
      <w:lvlJc w:val="left"/>
      <w:pPr>
        <w:ind w:left="724" w:hanging="181"/>
      </w:pPr>
      <w:rPr>
        <w:rFonts w:ascii="Calibri" w:hAnsi="Calibri" w:hint="default"/>
        <w:color w:val="auto"/>
      </w:rPr>
    </w:lvl>
    <w:lvl w:ilvl="4">
      <w:start w:val="1"/>
      <w:numFmt w:val="bullet"/>
      <w:lvlText w:val="–"/>
      <w:lvlJc w:val="left"/>
      <w:pPr>
        <w:ind w:left="905" w:hanging="181"/>
      </w:pPr>
      <w:rPr>
        <w:rFonts w:ascii="Calibri" w:hAnsi="Calibri" w:hint="default"/>
        <w:color w:val="auto"/>
      </w:rPr>
    </w:lvl>
    <w:lvl w:ilvl="5">
      <w:start w:val="1"/>
      <w:numFmt w:val="bullet"/>
      <w:lvlText w:val="–"/>
      <w:lvlJc w:val="left"/>
      <w:pPr>
        <w:ind w:left="1086" w:hanging="181"/>
      </w:pPr>
      <w:rPr>
        <w:rFonts w:ascii="Calibri" w:hAnsi="Calibri" w:hint="default"/>
        <w:color w:val="auto"/>
      </w:rPr>
    </w:lvl>
    <w:lvl w:ilvl="6">
      <w:start w:val="1"/>
      <w:numFmt w:val="bullet"/>
      <w:lvlText w:val="–"/>
      <w:lvlJc w:val="left"/>
      <w:pPr>
        <w:ind w:left="1267" w:hanging="181"/>
      </w:pPr>
      <w:rPr>
        <w:rFonts w:ascii="Calibri" w:hAnsi="Calibri" w:hint="default"/>
        <w:color w:val="auto"/>
      </w:rPr>
    </w:lvl>
    <w:lvl w:ilvl="7">
      <w:start w:val="1"/>
      <w:numFmt w:val="bullet"/>
      <w:lvlText w:val="–"/>
      <w:lvlJc w:val="left"/>
      <w:pPr>
        <w:ind w:left="1448" w:hanging="181"/>
      </w:pPr>
      <w:rPr>
        <w:rFonts w:ascii="Calibri" w:hAnsi="Calibri" w:hint="default"/>
        <w:color w:val="auto"/>
      </w:rPr>
    </w:lvl>
    <w:lvl w:ilvl="8">
      <w:start w:val="1"/>
      <w:numFmt w:val="bullet"/>
      <w:lvlText w:val="–"/>
      <w:lvlJc w:val="left"/>
      <w:pPr>
        <w:ind w:left="1629" w:hanging="181"/>
      </w:pPr>
      <w:rPr>
        <w:rFonts w:ascii="Calibri" w:hAnsi="Calibri" w:hint="default"/>
        <w:color w:val="auto"/>
      </w:rPr>
    </w:lvl>
  </w:abstractNum>
  <w:num w:numId="1">
    <w:abstractNumId w:val="13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12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8"/>
  </w:num>
  <w:num w:numId="12">
    <w:abstractNumId w:val="12"/>
    <w:lvlOverride w:ilvl="0">
      <w:lvl w:ilvl="0">
        <w:start w:val="1"/>
        <w:numFmt w:val="decimal"/>
        <w:pStyle w:val="Opstilling-talellerbogst"/>
        <w:lvlText w:val="%1."/>
        <w:lvlJc w:val="left"/>
        <w:pPr>
          <w:ind w:left="340" w:hanging="340"/>
        </w:pPr>
        <w:rPr>
          <w:rFonts w:hint="default"/>
        </w:rPr>
      </w:lvl>
    </w:lvlOverride>
    <w:lvlOverride w:ilvl="1">
      <w:lvl w:ilvl="1">
        <w:start w:val="1"/>
        <w:numFmt w:val="decimal"/>
        <w:lvlText w:val="%1.%2."/>
        <w:lvlJc w:val="left"/>
        <w:pPr>
          <w:ind w:left="964" w:hanging="624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588" w:hanging="62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2381" w:hanging="793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552" w:hanging="964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665" w:hanging="1077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2892" w:hanging="1304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119" w:hanging="1531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3345" w:hanging="1757"/>
        </w:pPr>
        <w:rPr>
          <w:rFonts w:hint="default"/>
        </w:rPr>
      </w:lvl>
    </w:lvlOverride>
  </w:num>
  <w:num w:numId="13">
    <w:abstractNumId w:val="11"/>
  </w:num>
  <w:num w:numId="14">
    <w:abstractNumId w:val="10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1304"/>
  <w:autoHyphenation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135F"/>
    <w:rsid w:val="00004865"/>
    <w:rsid w:val="00054298"/>
    <w:rsid w:val="000727E4"/>
    <w:rsid w:val="00094ABD"/>
    <w:rsid w:val="000C408F"/>
    <w:rsid w:val="000C5964"/>
    <w:rsid w:val="000D26D8"/>
    <w:rsid w:val="00116243"/>
    <w:rsid w:val="0013244F"/>
    <w:rsid w:val="00157961"/>
    <w:rsid w:val="00160952"/>
    <w:rsid w:val="0018175B"/>
    <w:rsid w:val="00182651"/>
    <w:rsid w:val="001E7A50"/>
    <w:rsid w:val="002146E8"/>
    <w:rsid w:val="00244D70"/>
    <w:rsid w:val="00255C64"/>
    <w:rsid w:val="002607CC"/>
    <w:rsid w:val="00260B79"/>
    <w:rsid w:val="00293D49"/>
    <w:rsid w:val="002A1148"/>
    <w:rsid w:val="002D6F84"/>
    <w:rsid w:val="002E0008"/>
    <w:rsid w:val="002E74A4"/>
    <w:rsid w:val="002F5AEA"/>
    <w:rsid w:val="00313171"/>
    <w:rsid w:val="0038374A"/>
    <w:rsid w:val="003A75B4"/>
    <w:rsid w:val="003B35B0"/>
    <w:rsid w:val="003B44F0"/>
    <w:rsid w:val="003B4D7B"/>
    <w:rsid w:val="003C4F9F"/>
    <w:rsid w:val="003C60F1"/>
    <w:rsid w:val="00424709"/>
    <w:rsid w:val="00493C83"/>
    <w:rsid w:val="004C01B2"/>
    <w:rsid w:val="004D42F2"/>
    <w:rsid w:val="00503C92"/>
    <w:rsid w:val="0055493E"/>
    <w:rsid w:val="005A28D4"/>
    <w:rsid w:val="005A754C"/>
    <w:rsid w:val="005C5F97"/>
    <w:rsid w:val="005E392E"/>
    <w:rsid w:val="005E78CF"/>
    <w:rsid w:val="005F1580"/>
    <w:rsid w:val="005F3ED8"/>
    <w:rsid w:val="00616149"/>
    <w:rsid w:val="0063135F"/>
    <w:rsid w:val="0065484C"/>
    <w:rsid w:val="00655B49"/>
    <w:rsid w:val="00681D83"/>
    <w:rsid w:val="00685DE6"/>
    <w:rsid w:val="006900C2"/>
    <w:rsid w:val="006B30A9"/>
    <w:rsid w:val="006D70D0"/>
    <w:rsid w:val="007015F2"/>
    <w:rsid w:val="0070267E"/>
    <w:rsid w:val="00706E32"/>
    <w:rsid w:val="007546AF"/>
    <w:rsid w:val="00765934"/>
    <w:rsid w:val="007962E6"/>
    <w:rsid w:val="007C3135"/>
    <w:rsid w:val="007E373C"/>
    <w:rsid w:val="007F6394"/>
    <w:rsid w:val="0080198C"/>
    <w:rsid w:val="00814B00"/>
    <w:rsid w:val="00815AD9"/>
    <w:rsid w:val="008466D0"/>
    <w:rsid w:val="00892D08"/>
    <w:rsid w:val="00893791"/>
    <w:rsid w:val="008A6E9C"/>
    <w:rsid w:val="008E5A6D"/>
    <w:rsid w:val="008F32DF"/>
    <w:rsid w:val="008F4D20"/>
    <w:rsid w:val="00904875"/>
    <w:rsid w:val="00905575"/>
    <w:rsid w:val="00914ACF"/>
    <w:rsid w:val="00934690"/>
    <w:rsid w:val="00951B25"/>
    <w:rsid w:val="00983B74"/>
    <w:rsid w:val="00990263"/>
    <w:rsid w:val="009A4CCC"/>
    <w:rsid w:val="009B7977"/>
    <w:rsid w:val="009C3F43"/>
    <w:rsid w:val="009D29B1"/>
    <w:rsid w:val="009E032B"/>
    <w:rsid w:val="009E0B6D"/>
    <w:rsid w:val="009E4B94"/>
    <w:rsid w:val="00A805DE"/>
    <w:rsid w:val="00AF1D02"/>
    <w:rsid w:val="00B00D92"/>
    <w:rsid w:val="00B346F7"/>
    <w:rsid w:val="00B45561"/>
    <w:rsid w:val="00B45EE0"/>
    <w:rsid w:val="00B679EF"/>
    <w:rsid w:val="00B769DA"/>
    <w:rsid w:val="00BC170B"/>
    <w:rsid w:val="00C15058"/>
    <w:rsid w:val="00C33DDE"/>
    <w:rsid w:val="00C37738"/>
    <w:rsid w:val="00CA47A5"/>
    <w:rsid w:val="00CA6392"/>
    <w:rsid w:val="00CB7B0C"/>
    <w:rsid w:val="00CC6322"/>
    <w:rsid w:val="00CC63B9"/>
    <w:rsid w:val="00D32331"/>
    <w:rsid w:val="00D847FC"/>
    <w:rsid w:val="00D96141"/>
    <w:rsid w:val="00DB31AF"/>
    <w:rsid w:val="00DE2B28"/>
    <w:rsid w:val="00E13E89"/>
    <w:rsid w:val="00E17008"/>
    <w:rsid w:val="00E90018"/>
    <w:rsid w:val="00EB2C50"/>
    <w:rsid w:val="00EB46D1"/>
    <w:rsid w:val="00EF2B68"/>
    <w:rsid w:val="00F331F3"/>
    <w:rsid w:val="00F95901"/>
    <w:rsid w:val="00FA6509"/>
    <w:rsid w:val="00FB3176"/>
    <w:rsid w:val="00FC4688"/>
    <w:rsid w:val="00FC55B0"/>
    <w:rsid w:val="00FC7A59"/>
    <w:rsid w:val="00FE2C9C"/>
    <w:rsid w:val="00FE48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60E4504E"/>
  <w15:docId w15:val="{18E78DA2-647C-4322-9739-C6CFAEC537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Verdana" w:eastAsiaTheme="minorHAnsi" w:hAnsi="Verdana" w:cstheme="minorBidi"/>
        <w:sz w:val="17"/>
        <w:szCs w:val="17"/>
        <w:lang w:val="da-DK" w:eastAsia="en-US" w:bidi="ar-SA"/>
      </w:rPr>
    </w:rPrDefault>
    <w:pPrDefault>
      <w:pPr>
        <w:spacing w:line="230" w:lineRule="atLeast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/>
    <w:lsdException w:name="heading 3" w:uiPriority="9"/>
    <w:lsdException w:name="heading 4" w:uiPriority="9"/>
    <w:lsdException w:name="heading 5" w:uiPriority="9"/>
    <w:lsdException w:name="heading 6" w:uiPriority="9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2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iPriority="9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qFormat="1"/>
    <w:lsdException w:name="List 2" w:semiHidden="1" w:unhideWhenUsed="1"/>
    <w:lsdException w:name="List 3" w:semiHidden="1" w:unhideWhenUsed="1"/>
    <w:lsdException w:name="List 4" w:semiHidden="1"/>
    <w:lsdException w:name="List 5" w:semiHidden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/>
    <w:lsdException w:name="Date" w:semiHidden="1"/>
    <w:lsdException w:name="Body Text First Indent" w:semiHidden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21" w:unhideWhenUsed="1"/>
    <w:lsdException w:name="Strong" w:uiPriority="22"/>
    <w:lsdException w:name="Emphasis" w:uiPriority="19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nhideWhenUsed="1"/>
    <w:lsdException w:name="TOC Heading" w:semiHidden="1" w:uiPriority="39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769DA"/>
    <w:rPr>
      <w:sz w:val="18"/>
    </w:rPr>
  </w:style>
  <w:style w:type="paragraph" w:styleId="Overskrift1">
    <w:name w:val="heading 1"/>
    <w:basedOn w:val="Normal"/>
    <w:next w:val="Normal"/>
    <w:link w:val="Overskrift1Tegn"/>
    <w:uiPriority w:val="1"/>
    <w:qFormat/>
    <w:rsid w:val="00B769DA"/>
    <w:pPr>
      <w:keepNext/>
      <w:keepLines/>
      <w:spacing w:before="230"/>
      <w:contextualSpacing/>
      <w:outlineLvl w:val="0"/>
    </w:pPr>
    <w:rPr>
      <w:rFonts w:eastAsiaTheme="majorEastAsia" w:cstheme="majorBidi"/>
      <w:b/>
      <w:bCs/>
      <w:szCs w:val="28"/>
    </w:rPr>
  </w:style>
  <w:style w:type="paragraph" w:styleId="Overskrift2">
    <w:name w:val="heading 2"/>
    <w:basedOn w:val="Normal"/>
    <w:next w:val="Normal"/>
    <w:link w:val="Overskrift2Tegn"/>
    <w:uiPriority w:val="1"/>
    <w:rsid w:val="00E13E89"/>
    <w:pPr>
      <w:keepNext/>
      <w:keepLines/>
      <w:spacing w:before="230"/>
      <w:contextualSpacing/>
      <w:outlineLvl w:val="1"/>
    </w:pPr>
    <w:rPr>
      <w:rFonts w:eastAsiaTheme="majorEastAsia" w:cstheme="majorBidi"/>
      <w:b/>
      <w:bCs/>
      <w:szCs w:val="26"/>
    </w:rPr>
  </w:style>
  <w:style w:type="paragraph" w:styleId="Overskrift3">
    <w:name w:val="heading 3"/>
    <w:basedOn w:val="Normal"/>
    <w:next w:val="Normal"/>
    <w:link w:val="Overskrift3Tegn"/>
    <w:uiPriority w:val="1"/>
    <w:rsid w:val="009E4B94"/>
    <w:pPr>
      <w:keepNext/>
      <w:keepLines/>
      <w:spacing w:before="260"/>
      <w:contextualSpacing/>
      <w:outlineLvl w:val="2"/>
    </w:pPr>
    <w:rPr>
      <w:rFonts w:eastAsiaTheme="majorEastAsia" w:cstheme="majorBidi"/>
      <w:b/>
      <w:bCs/>
    </w:rPr>
  </w:style>
  <w:style w:type="paragraph" w:styleId="Overskrift4">
    <w:name w:val="heading 4"/>
    <w:basedOn w:val="Normal"/>
    <w:next w:val="Normal"/>
    <w:link w:val="Overskrift4Tegn"/>
    <w:uiPriority w:val="1"/>
    <w:semiHidden/>
    <w:rsid w:val="009E4B94"/>
    <w:pPr>
      <w:keepNext/>
      <w:keepLines/>
      <w:spacing w:before="260"/>
      <w:contextualSpacing/>
      <w:outlineLvl w:val="3"/>
    </w:pPr>
    <w:rPr>
      <w:rFonts w:eastAsiaTheme="majorEastAsia" w:cstheme="majorBidi"/>
      <w:b/>
      <w:bCs/>
      <w:iCs/>
    </w:rPr>
  </w:style>
  <w:style w:type="paragraph" w:styleId="Overskrift5">
    <w:name w:val="heading 5"/>
    <w:basedOn w:val="Normal"/>
    <w:next w:val="Normal"/>
    <w:link w:val="Overskrift5Tegn"/>
    <w:uiPriority w:val="1"/>
    <w:semiHidden/>
    <w:rsid w:val="009E4B94"/>
    <w:pPr>
      <w:keepNext/>
      <w:keepLines/>
      <w:spacing w:before="260"/>
      <w:contextualSpacing/>
      <w:outlineLvl w:val="4"/>
    </w:pPr>
    <w:rPr>
      <w:rFonts w:eastAsiaTheme="majorEastAsia" w:cstheme="majorBidi"/>
      <w:b/>
    </w:rPr>
  </w:style>
  <w:style w:type="paragraph" w:styleId="Overskrift6">
    <w:name w:val="heading 6"/>
    <w:basedOn w:val="Normal"/>
    <w:next w:val="Normal"/>
    <w:link w:val="Overskrift6Tegn"/>
    <w:uiPriority w:val="1"/>
    <w:semiHidden/>
    <w:rsid w:val="009E4B94"/>
    <w:pPr>
      <w:keepNext/>
      <w:keepLines/>
      <w:spacing w:before="260"/>
      <w:contextualSpacing/>
      <w:outlineLvl w:val="5"/>
    </w:pPr>
    <w:rPr>
      <w:rFonts w:eastAsiaTheme="majorEastAsia" w:cstheme="majorBidi"/>
      <w:b/>
      <w:iCs/>
    </w:rPr>
  </w:style>
  <w:style w:type="paragraph" w:styleId="Overskrift7">
    <w:name w:val="heading 7"/>
    <w:basedOn w:val="Normal"/>
    <w:next w:val="Normal"/>
    <w:link w:val="Overskrift7Tegn"/>
    <w:uiPriority w:val="1"/>
    <w:semiHidden/>
    <w:rsid w:val="009E4B94"/>
    <w:pPr>
      <w:keepNext/>
      <w:keepLines/>
      <w:spacing w:before="260"/>
      <w:contextualSpacing/>
      <w:outlineLvl w:val="6"/>
    </w:pPr>
    <w:rPr>
      <w:rFonts w:eastAsiaTheme="majorEastAsia" w:cstheme="majorBidi"/>
      <w:b/>
      <w:iCs/>
    </w:rPr>
  </w:style>
  <w:style w:type="paragraph" w:styleId="Overskrift8">
    <w:name w:val="heading 8"/>
    <w:basedOn w:val="Normal"/>
    <w:next w:val="Normal"/>
    <w:link w:val="Overskrift8Tegn"/>
    <w:uiPriority w:val="1"/>
    <w:semiHidden/>
    <w:rsid w:val="009E4B94"/>
    <w:pPr>
      <w:keepNext/>
      <w:keepLines/>
      <w:spacing w:before="260"/>
      <w:contextualSpacing/>
      <w:outlineLvl w:val="7"/>
    </w:pPr>
    <w:rPr>
      <w:rFonts w:eastAsiaTheme="majorEastAsia" w:cstheme="majorBidi"/>
      <w:b/>
      <w:szCs w:val="20"/>
    </w:rPr>
  </w:style>
  <w:style w:type="paragraph" w:styleId="Overskrift9">
    <w:name w:val="heading 9"/>
    <w:basedOn w:val="Normal"/>
    <w:next w:val="Normal"/>
    <w:link w:val="Overskrift9Tegn"/>
    <w:uiPriority w:val="1"/>
    <w:semiHidden/>
    <w:rsid w:val="009E4B94"/>
    <w:pPr>
      <w:keepNext/>
      <w:keepLines/>
      <w:spacing w:before="260"/>
      <w:contextualSpacing/>
      <w:outlineLvl w:val="8"/>
    </w:pPr>
    <w:rPr>
      <w:rFonts w:eastAsiaTheme="majorEastAsia" w:cstheme="majorBidi"/>
      <w:b/>
      <w:iCs/>
      <w:szCs w:val="20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21"/>
    <w:semiHidden/>
    <w:rsid w:val="006B30A9"/>
    <w:pPr>
      <w:tabs>
        <w:tab w:val="center" w:pos="4819"/>
        <w:tab w:val="right" w:pos="9638"/>
      </w:tabs>
      <w:spacing w:line="240" w:lineRule="atLeast"/>
    </w:pPr>
    <w:rPr>
      <w:sz w:val="16"/>
    </w:rPr>
  </w:style>
  <w:style w:type="character" w:customStyle="1" w:styleId="SidehovedTegn">
    <w:name w:val="Sidehoved Tegn"/>
    <w:basedOn w:val="Standardskrifttypeiafsnit"/>
    <w:link w:val="Sidehoved"/>
    <w:uiPriority w:val="21"/>
    <w:semiHidden/>
    <w:rsid w:val="00004865"/>
    <w:rPr>
      <w:sz w:val="16"/>
    </w:rPr>
  </w:style>
  <w:style w:type="paragraph" w:styleId="Sidefod">
    <w:name w:val="footer"/>
    <w:basedOn w:val="Normal"/>
    <w:link w:val="SidefodTegn"/>
    <w:uiPriority w:val="21"/>
    <w:semiHidden/>
    <w:rsid w:val="006B30A9"/>
    <w:pPr>
      <w:tabs>
        <w:tab w:val="center" w:pos="4819"/>
        <w:tab w:val="right" w:pos="9638"/>
      </w:tabs>
      <w:spacing w:line="240" w:lineRule="atLeast"/>
    </w:pPr>
    <w:rPr>
      <w:sz w:val="16"/>
    </w:rPr>
  </w:style>
  <w:style w:type="character" w:customStyle="1" w:styleId="SidefodTegn">
    <w:name w:val="Sidefod Tegn"/>
    <w:basedOn w:val="Standardskrifttypeiafsnit"/>
    <w:link w:val="Sidefod"/>
    <w:uiPriority w:val="21"/>
    <w:semiHidden/>
    <w:rsid w:val="00004865"/>
    <w:rPr>
      <w:sz w:val="16"/>
    </w:rPr>
  </w:style>
  <w:style w:type="character" w:customStyle="1" w:styleId="Overskrift1Tegn">
    <w:name w:val="Overskrift 1 Tegn"/>
    <w:basedOn w:val="Standardskrifttypeiafsnit"/>
    <w:link w:val="Overskrift1"/>
    <w:uiPriority w:val="1"/>
    <w:rsid w:val="00B769DA"/>
    <w:rPr>
      <w:rFonts w:eastAsiaTheme="majorEastAsia" w:cstheme="majorBidi"/>
      <w:b/>
      <w:bCs/>
      <w:sz w:val="18"/>
      <w:szCs w:val="28"/>
    </w:rPr>
  </w:style>
  <w:style w:type="character" w:customStyle="1" w:styleId="Overskrift2Tegn">
    <w:name w:val="Overskrift 2 Tegn"/>
    <w:basedOn w:val="Standardskrifttypeiafsnit"/>
    <w:link w:val="Overskrift2"/>
    <w:uiPriority w:val="1"/>
    <w:rsid w:val="00E13E89"/>
    <w:rPr>
      <w:rFonts w:eastAsiaTheme="majorEastAsia" w:cstheme="majorBidi"/>
      <w:b/>
      <w:bCs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1"/>
    <w:rsid w:val="002E74A4"/>
    <w:rPr>
      <w:rFonts w:eastAsiaTheme="majorEastAsia" w:cstheme="majorBidi"/>
      <w:b/>
      <w:bCs/>
    </w:rPr>
  </w:style>
  <w:style w:type="character" w:customStyle="1" w:styleId="Overskrift4Tegn">
    <w:name w:val="Overskrift 4 Tegn"/>
    <w:basedOn w:val="Standardskrifttypeiafsnit"/>
    <w:link w:val="Overskrift4"/>
    <w:uiPriority w:val="1"/>
    <w:semiHidden/>
    <w:rsid w:val="00004865"/>
    <w:rPr>
      <w:rFonts w:eastAsiaTheme="majorEastAsia" w:cstheme="majorBidi"/>
      <w:b/>
      <w:bCs/>
      <w:iCs/>
    </w:rPr>
  </w:style>
  <w:style w:type="character" w:customStyle="1" w:styleId="Overskrift5Tegn">
    <w:name w:val="Overskrift 5 Tegn"/>
    <w:basedOn w:val="Standardskrifttypeiafsnit"/>
    <w:link w:val="Overskrift5"/>
    <w:uiPriority w:val="1"/>
    <w:semiHidden/>
    <w:rsid w:val="00004865"/>
    <w:rPr>
      <w:rFonts w:eastAsiaTheme="majorEastAsia" w:cstheme="majorBidi"/>
      <w:b/>
    </w:rPr>
  </w:style>
  <w:style w:type="character" w:customStyle="1" w:styleId="Overskrift6Tegn">
    <w:name w:val="Overskrift 6 Tegn"/>
    <w:basedOn w:val="Standardskrifttypeiafsnit"/>
    <w:link w:val="Overskrift6"/>
    <w:uiPriority w:val="1"/>
    <w:semiHidden/>
    <w:rsid w:val="00004865"/>
    <w:rPr>
      <w:rFonts w:eastAsiaTheme="majorEastAsia" w:cstheme="majorBidi"/>
      <w:b/>
      <w:iCs/>
    </w:rPr>
  </w:style>
  <w:style w:type="character" w:customStyle="1" w:styleId="Overskrift7Tegn">
    <w:name w:val="Overskrift 7 Tegn"/>
    <w:basedOn w:val="Standardskrifttypeiafsnit"/>
    <w:link w:val="Overskrift7"/>
    <w:uiPriority w:val="1"/>
    <w:semiHidden/>
    <w:rsid w:val="00004865"/>
    <w:rPr>
      <w:rFonts w:eastAsiaTheme="majorEastAsia" w:cstheme="majorBidi"/>
      <w:b/>
      <w:iCs/>
    </w:rPr>
  </w:style>
  <w:style w:type="character" w:customStyle="1" w:styleId="Overskrift8Tegn">
    <w:name w:val="Overskrift 8 Tegn"/>
    <w:basedOn w:val="Standardskrifttypeiafsnit"/>
    <w:link w:val="Overskrift8"/>
    <w:uiPriority w:val="1"/>
    <w:semiHidden/>
    <w:rsid w:val="00004865"/>
    <w:rPr>
      <w:rFonts w:eastAsiaTheme="majorEastAsia" w:cstheme="majorBidi"/>
      <w:b/>
      <w:szCs w:val="20"/>
    </w:rPr>
  </w:style>
  <w:style w:type="character" w:customStyle="1" w:styleId="Overskrift9Tegn">
    <w:name w:val="Overskrift 9 Tegn"/>
    <w:basedOn w:val="Standardskrifttypeiafsnit"/>
    <w:link w:val="Overskrift9"/>
    <w:uiPriority w:val="1"/>
    <w:semiHidden/>
    <w:rsid w:val="00004865"/>
    <w:rPr>
      <w:rFonts w:eastAsiaTheme="majorEastAsia" w:cstheme="majorBidi"/>
      <w:b/>
      <w:iCs/>
      <w:szCs w:val="20"/>
    </w:rPr>
  </w:style>
  <w:style w:type="paragraph" w:styleId="Titel">
    <w:name w:val="Title"/>
    <w:basedOn w:val="Normal"/>
    <w:next w:val="Normal"/>
    <w:link w:val="TitelTegn"/>
    <w:uiPriority w:val="19"/>
    <w:semiHidden/>
    <w:rsid w:val="009E4B94"/>
    <w:pPr>
      <w:spacing w:before="500" w:after="500" w:line="500" w:lineRule="atLeast"/>
      <w:contextualSpacing/>
    </w:pPr>
    <w:rPr>
      <w:rFonts w:eastAsiaTheme="majorEastAsia" w:cstheme="majorBidi"/>
      <w:b/>
      <w:kern w:val="28"/>
      <w:sz w:val="40"/>
      <w:szCs w:val="52"/>
    </w:rPr>
  </w:style>
  <w:style w:type="character" w:customStyle="1" w:styleId="TitelTegn">
    <w:name w:val="Titel Tegn"/>
    <w:basedOn w:val="Standardskrifttypeiafsnit"/>
    <w:link w:val="Titel"/>
    <w:uiPriority w:val="19"/>
    <w:semiHidden/>
    <w:rsid w:val="00004865"/>
    <w:rPr>
      <w:rFonts w:eastAsiaTheme="majorEastAsia" w:cstheme="majorBidi"/>
      <w:b/>
      <w:kern w:val="28"/>
      <w:sz w:val="40"/>
      <w:szCs w:val="52"/>
    </w:rPr>
  </w:style>
  <w:style w:type="paragraph" w:styleId="Undertitel">
    <w:name w:val="Subtitle"/>
    <w:basedOn w:val="Normal"/>
    <w:next w:val="Normal"/>
    <w:link w:val="UndertitelTegn"/>
    <w:uiPriority w:val="19"/>
    <w:semiHidden/>
    <w:rsid w:val="009E4B94"/>
    <w:pPr>
      <w:numPr>
        <w:ilvl w:val="1"/>
      </w:numPr>
      <w:spacing w:before="400" w:after="400" w:line="400" w:lineRule="atLeast"/>
      <w:contextualSpacing/>
    </w:pPr>
    <w:rPr>
      <w:rFonts w:eastAsiaTheme="majorEastAsia" w:cstheme="majorBidi"/>
      <w:b/>
      <w:iCs/>
      <w:sz w:val="36"/>
      <w:szCs w:val="24"/>
    </w:rPr>
  </w:style>
  <w:style w:type="character" w:customStyle="1" w:styleId="UndertitelTegn">
    <w:name w:val="Undertitel Tegn"/>
    <w:basedOn w:val="Standardskrifttypeiafsnit"/>
    <w:link w:val="Undertitel"/>
    <w:uiPriority w:val="19"/>
    <w:semiHidden/>
    <w:rsid w:val="00004865"/>
    <w:rPr>
      <w:rFonts w:eastAsiaTheme="majorEastAsia" w:cstheme="majorBidi"/>
      <w:b/>
      <w:iCs/>
      <w:sz w:val="36"/>
      <w:szCs w:val="24"/>
    </w:rPr>
  </w:style>
  <w:style w:type="character" w:styleId="Svagfremhvning">
    <w:name w:val="Subtle Emphasis"/>
    <w:basedOn w:val="Standardskrifttypeiafsnit"/>
    <w:uiPriority w:val="99"/>
    <w:semiHidden/>
    <w:qFormat/>
    <w:rsid w:val="009E4B94"/>
    <w:rPr>
      <w:i/>
      <w:iCs/>
      <w:color w:val="808080" w:themeColor="text1" w:themeTint="7F"/>
    </w:rPr>
  </w:style>
  <w:style w:type="character" w:styleId="Kraftigfremhvning">
    <w:name w:val="Intense Emphasis"/>
    <w:basedOn w:val="Standardskrifttypeiafsnit"/>
    <w:uiPriority w:val="19"/>
    <w:semiHidden/>
    <w:rsid w:val="009E4B94"/>
    <w:rPr>
      <w:b/>
      <w:bCs/>
      <w:i/>
      <w:iCs/>
      <w:color w:val="auto"/>
    </w:rPr>
  </w:style>
  <w:style w:type="character" w:styleId="Strk">
    <w:name w:val="Strong"/>
    <w:basedOn w:val="Standardskrifttypeiafsnit"/>
    <w:uiPriority w:val="19"/>
    <w:semiHidden/>
    <w:rsid w:val="009E4B94"/>
    <w:rPr>
      <w:b/>
      <w:bCs/>
    </w:rPr>
  </w:style>
  <w:style w:type="paragraph" w:styleId="Strktcitat">
    <w:name w:val="Intense Quote"/>
    <w:basedOn w:val="Normal"/>
    <w:next w:val="Normal"/>
    <w:link w:val="StrktcitatTegn"/>
    <w:uiPriority w:val="19"/>
    <w:semiHidden/>
    <w:rsid w:val="007546AF"/>
    <w:pPr>
      <w:spacing w:before="260" w:after="260"/>
      <w:ind w:left="851" w:right="851"/>
    </w:pPr>
    <w:rPr>
      <w:b/>
      <w:bCs/>
      <w:i/>
      <w:iCs/>
    </w:rPr>
  </w:style>
  <w:style w:type="character" w:customStyle="1" w:styleId="StrktcitatTegn">
    <w:name w:val="Stærkt citat Tegn"/>
    <w:basedOn w:val="Standardskrifttypeiafsnit"/>
    <w:link w:val="Strktcitat"/>
    <w:uiPriority w:val="19"/>
    <w:semiHidden/>
    <w:rsid w:val="00004865"/>
    <w:rPr>
      <w:b/>
      <w:bCs/>
      <w:i/>
      <w:iCs/>
    </w:rPr>
  </w:style>
  <w:style w:type="character" w:styleId="Svaghenvisning">
    <w:name w:val="Subtle Reference"/>
    <w:basedOn w:val="Standardskrifttypeiafsnit"/>
    <w:uiPriority w:val="99"/>
    <w:semiHidden/>
    <w:qFormat/>
    <w:rsid w:val="002E74A4"/>
    <w:rPr>
      <w:caps w:val="0"/>
      <w:smallCaps w:val="0"/>
      <w:color w:val="auto"/>
      <w:u w:val="single"/>
    </w:rPr>
  </w:style>
  <w:style w:type="character" w:styleId="Kraftighenvisning">
    <w:name w:val="Intense Reference"/>
    <w:basedOn w:val="Standardskrifttypeiafsnit"/>
    <w:uiPriority w:val="99"/>
    <w:semiHidden/>
    <w:qFormat/>
    <w:rsid w:val="002E74A4"/>
    <w:rPr>
      <w:b/>
      <w:bCs/>
      <w:caps w:val="0"/>
      <w:smallCaps w:val="0"/>
      <w:color w:val="auto"/>
      <w:spacing w:val="5"/>
      <w:u w:val="single"/>
    </w:rPr>
  </w:style>
  <w:style w:type="paragraph" w:styleId="Billedtekst">
    <w:name w:val="caption"/>
    <w:basedOn w:val="Normal"/>
    <w:next w:val="Normal"/>
    <w:uiPriority w:val="3"/>
    <w:rsid w:val="009E4B94"/>
    <w:rPr>
      <w:b/>
      <w:bCs/>
      <w:sz w:val="16"/>
    </w:rPr>
  </w:style>
  <w:style w:type="paragraph" w:styleId="Indholdsfortegnelse1">
    <w:name w:val="toc 1"/>
    <w:basedOn w:val="Normal"/>
    <w:next w:val="Normal"/>
    <w:uiPriority w:val="9"/>
    <w:semiHidden/>
    <w:rsid w:val="002E74A4"/>
    <w:pPr>
      <w:ind w:right="567"/>
    </w:pPr>
    <w:rPr>
      <w:b/>
    </w:rPr>
  </w:style>
  <w:style w:type="paragraph" w:styleId="Indholdsfortegnelse2">
    <w:name w:val="toc 2"/>
    <w:basedOn w:val="Normal"/>
    <w:next w:val="Normal"/>
    <w:uiPriority w:val="9"/>
    <w:semiHidden/>
    <w:rsid w:val="009E4B94"/>
    <w:pPr>
      <w:ind w:right="567"/>
    </w:pPr>
  </w:style>
  <w:style w:type="paragraph" w:styleId="Indholdsfortegnelse3">
    <w:name w:val="toc 3"/>
    <w:basedOn w:val="Normal"/>
    <w:next w:val="Normal"/>
    <w:uiPriority w:val="9"/>
    <w:semiHidden/>
    <w:rsid w:val="009E4B94"/>
    <w:pPr>
      <w:ind w:right="567"/>
    </w:pPr>
  </w:style>
  <w:style w:type="paragraph" w:styleId="Indholdsfortegnelse4">
    <w:name w:val="toc 4"/>
    <w:basedOn w:val="Normal"/>
    <w:next w:val="Normal"/>
    <w:uiPriority w:val="9"/>
    <w:semiHidden/>
    <w:rsid w:val="009E4B94"/>
    <w:pPr>
      <w:ind w:right="567"/>
    </w:pPr>
  </w:style>
  <w:style w:type="paragraph" w:styleId="Indholdsfortegnelse5">
    <w:name w:val="toc 5"/>
    <w:basedOn w:val="Normal"/>
    <w:next w:val="Normal"/>
    <w:uiPriority w:val="9"/>
    <w:semiHidden/>
    <w:rsid w:val="009E4B94"/>
    <w:pPr>
      <w:ind w:right="567"/>
    </w:pPr>
  </w:style>
  <w:style w:type="paragraph" w:styleId="Indholdsfortegnelse6">
    <w:name w:val="toc 6"/>
    <w:basedOn w:val="Normal"/>
    <w:next w:val="Normal"/>
    <w:uiPriority w:val="9"/>
    <w:semiHidden/>
    <w:rsid w:val="009E4B94"/>
    <w:pPr>
      <w:ind w:right="567"/>
    </w:pPr>
  </w:style>
  <w:style w:type="paragraph" w:styleId="Indholdsfortegnelse7">
    <w:name w:val="toc 7"/>
    <w:basedOn w:val="Normal"/>
    <w:next w:val="Normal"/>
    <w:uiPriority w:val="9"/>
    <w:semiHidden/>
    <w:rsid w:val="009E4B94"/>
    <w:pPr>
      <w:ind w:right="567"/>
    </w:pPr>
  </w:style>
  <w:style w:type="paragraph" w:styleId="Indholdsfortegnelse8">
    <w:name w:val="toc 8"/>
    <w:basedOn w:val="Normal"/>
    <w:next w:val="Normal"/>
    <w:uiPriority w:val="9"/>
    <w:semiHidden/>
    <w:rsid w:val="009E4B94"/>
    <w:pPr>
      <w:ind w:right="567"/>
    </w:pPr>
  </w:style>
  <w:style w:type="paragraph" w:styleId="Indholdsfortegnelse9">
    <w:name w:val="toc 9"/>
    <w:basedOn w:val="Normal"/>
    <w:next w:val="Normal"/>
    <w:uiPriority w:val="9"/>
    <w:semiHidden/>
    <w:rsid w:val="009E4B94"/>
    <w:pPr>
      <w:ind w:right="567"/>
    </w:pPr>
  </w:style>
  <w:style w:type="paragraph" w:styleId="Overskrift">
    <w:name w:val="TOC Heading"/>
    <w:basedOn w:val="Overskrift1"/>
    <w:next w:val="Normal"/>
    <w:uiPriority w:val="9"/>
    <w:semiHidden/>
    <w:rsid w:val="002E74A4"/>
    <w:pPr>
      <w:spacing w:before="0" w:after="520" w:line="360" w:lineRule="atLeast"/>
      <w:outlineLvl w:val="9"/>
    </w:pPr>
    <w:rPr>
      <w:sz w:val="28"/>
    </w:rPr>
  </w:style>
  <w:style w:type="paragraph" w:styleId="Bloktekst">
    <w:name w:val="Block Text"/>
    <w:basedOn w:val="Normal"/>
    <w:uiPriority w:val="99"/>
    <w:semiHidden/>
    <w:rsid w:val="009E4B94"/>
    <w:pPr>
      <w:pBdr>
        <w:top w:val="single" w:sz="2" w:space="10" w:color="7F7F7F" w:themeColor="text1" w:themeTint="80"/>
        <w:left w:val="single" w:sz="2" w:space="10" w:color="7F7F7F" w:themeColor="text1" w:themeTint="80"/>
        <w:bottom w:val="single" w:sz="2" w:space="10" w:color="7F7F7F" w:themeColor="text1" w:themeTint="80"/>
        <w:right w:val="single" w:sz="2" w:space="10" w:color="7F7F7F" w:themeColor="text1" w:themeTint="80"/>
      </w:pBdr>
      <w:ind w:left="1151" w:right="1151"/>
    </w:pPr>
    <w:rPr>
      <w:rFonts w:eastAsiaTheme="minorEastAsia"/>
      <w:i/>
      <w:iCs/>
    </w:rPr>
  </w:style>
  <w:style w:type="paragraph" w:styleId="Slutnotetekst">
    <w:name w:val="endnote text"/>
    <w:basedOn w:val="Normal"/>
    <w:link w:val="SlutnotetekstTegn"/>
    <w:uiPriority w:val="21"/>
    <w:semiHidden/>
    <w:rsid w:val="009E4B94"/>
    <w:pPr>
      <w:spacing w:after="120" w:line="240" w:lineRule="atLeast"/>
      <w:ind w:left="85" w:hanging="85"/>
    </w:pPr>
    <w:rPr>
      <w:sz w:val="16"/>
      <w:szCs w:val="20"/>
    </w:rPr>
  </w:style>
  <w:style w:type="character" w:customStyle="1" w:styleId="SlutnotetekstTegn">
    <w:name w:val="Slutnotetekst Tegn"/>
    <w:basedOn w:val="Standardskrifttypeiafsnit"/>
    <w:link w:val="Slutnotetekst"/>
    <w:uiPriority w:val="21"/>
    <w:semiHidden/>
    <w:rsid w:val="00004865"/>
    <w:rPr>
      <w:sz w:val="16"/>
      <w:szCs w:val="20"/>
    </w:rPr>
  </w:style>
  <w:style w:type="character" w:styleId="Slutnotehenvisning">
    <w:name w:val="endnote reference"/>
    <w:basedOn w:val="Standardskrifttypeiafsnit"/>
    <w:uiPriority w:val="21"/>
    <w:semiHidden/>
    <w:rsid w:val="009E4B94"/>
    <w:rPr>
      <w:vertAlign w:val="superscript"/>
    </w:rPr>
  </w:style>
  <w:style w:type="paragraph" w:styleId="Fodnotetekst">
    <w:name w:val="footnote text"/>
    <w:basedOn w:val="Normal"/>
    <w:link w:val="FodnotetekstTegn"/>
    <w:uiPriority w:val="21"/>
    <w:semiHidden/>
    <w:rsid w:val="009E4B94"/>
    <w:pPr>
      <w:spacing w:after="120" w:line="240" w:lineRule="atLeast"/>
      <w:ind w:left="85" w:hanging="85"/>
    </w:pPr>
    <w:rPr>
      <w:sz w:val="16"/>
      <w:szCs w:val="20"/>
    </w:rPr>
  </w:style>
  <w:style w:type="character" w:customStyle="1" w:styleId="FodnotetekstTegn">
    <w:name w:val="Fodnotetekst Tegn"/>
    <w:basedOn w:val="Standardskrifttypeiafsnit"/>
    <w:link w:val="Fodnotetekst"/>
    <w:uiPriority w:val="21"/>
    <w:semiHidden/>
    <w:rsid w:val="00004865"/>
    <w:rPr>
      <w:sz w:val="16"/>
      <w:szCs w:val="20"/>
    </w:rPr>
  </w:style>
  <w:style w:type="paragraph" w:styleId="Opstilling-punkttegn">
    <w:name w:val="List Bullet"/>
    <w:basedOn w:val="Normal"/>
    <w:autoRedefine/>
    <w:uiPriority w:val="2"/>
    <w:qFormat/>
    <w:rsid w:val="00C37738"/>
    <w:pPr>
      <w:numPr>
        <w:numId w:val="1"/>
      </w:numPr>
      <w:ind w:left="227" w:hanging="227"/>
      <w:contextualSpacing/>
    </w:pPr>
  </w:style>
  <w:style w:type="paragraph" w:styleId="Opstilling-talellerbogst">
    <w:name w:val="List Number"/>
    <w:basedOn w:val="Normal"/>
    <w:autoRedefine/>
    <w:uiPriority w:val="2"/>
    <w:qFormat/>
    <w:rsid w:val="00616149"/>
    <w:pPr>
      <w:numPr>
        <w:numId w:val="6"/>
      </w:numPr>
      <w:ind w:left="227" w:hanging="227"/>
      <w:contextualSpacing/>
    </w:pPr>
  </w:style>
  <w:style w:type="character" w:styleId="Sidetal">
    <w:name w:val="page number"/>
    <w:basedOn w:val="Standardskrifttypeiafsnit"/>
    <w:uiPriority w:val="21"/>
    <w:semiHidden/>
    <w:rsid w:val="00F331F3"/>
    <w:rPr>
      <w:sz w:val="13"/>
    </w:rPr>
  </w:style>
  <w:style w:type="paragraph" w:customStyle="1" w:styleId="Template">
    <w:name w:val="Template"/>
    <w:uiPriority w:val="8"/>
    <w:semiHidden/>
    <w:rsid w:val="00F331F3"/>
    <w:pPr>
      <w:spacing w:line="180" w:lineRule="atLeast"/>
    </w:pPr>
    <w:rPr>
      <w:noProof/>
      <w:sz w:val="13"/>
    </w:rPr>
  </w:style>
  <w:style w:type="paragraph" w:customStyle="1" w:styleId="Template-Adresse">
    <w:name w:val="Template - Adresse"/>
    <w:basedOn w:val="Template"/>
    <w:uiPriority w:val="8"/>
    <w:semiHidden/>
    <w:rsid w:val="00F331F3"/>
    <w:pPr>
      <w:tabs>
        <w:tab w:val="left" w:pos="567"/>
      </w:tabs>
      <w:ind w:right="-1021"/>
    </w:pPr>
  </w:style>
  <w:style w:type="paragraph" w:customStyle="1" w:styleId="Template-Virksomhedsnavn">
    <w:name w:val="Template - Virksomheds navn"/>
    <w:basedOn w:val="Template-Adresse"/>
    <w:next w:val="Template-Adresse"/>
    <w:uiPriority w:val="8"/>
    <w:semiHidden/>
    <w:rsid w:val="007E373C"/>
    <w:pPr>
      <w:spacing w:line="270" w:lineRule="atLeast"/>
    </w:pPr>
    <w:rPr>
      <w:b/>
    </w:rPr>
  </w:style>
  <w:style w:type="paragraph" w:styleId="Citatoverskrift">
    <w:name w:val="toa heading"/>
    <w:basedOn w:val="Normal"/>
    <w:next w:val="Normal"/>
    <w:uiPriority w:val="10"/>
    <w:semiHidden/>
    <w:rsid w:val="002E74A4"/>
    <w:pPr>
      <w:spacing w:after="520" w:line="360" w:lineRule="atLeast"/>
    </w:pPr>
    <w:rPr>
      <w:rFonts w:eastAsiaTheme="majorEastAsia" w:cstheme="majorBidi"/>
      <w:b/>
      <w:bCs/>
      <w:sz w:val="28"/>
      <w:szCs w:val="24"/>
    </w:rPr>
  </w:style>
  <w:style w:type="paragraph" w:styleId="Listeoverfigurer">
    <w:name w:val="table of figures"/>
    <w:basedOn w:val="Normal"/>
    <w:next w:val="Normal"/>
    <w:uiPriority w:val="10"/>
    <w:semiHidden/>
    <w:rsid w:val="002E74A4"/>
    <w:pPr>
      <w:ind w:right="567"/>
    </w:pPr>
  </w:style>
  <w:style w:type="paragraph" w:styleId="Underskrift">
    <w:name w:val="Signature"/>
    <w:basedOn w:val="Normal"/>
    <w:link w:val="UnderskriftTegn"/>
    <w:uiPriority w:val="99"/>
    <w:semiHidden/>
    <w:rsid w:val="00424709"/>
    <w:pPr>
      <w:spacing w:line="240" w:lineRule="auto"/>
      <w:ind w:left="4252"/>
    </w:pPr>
  </w:style>
  <w:style w:type="character" w:customStyle="1" w:styleId="UnderskriftTegn">
    <w:name w:val="Underskrift Tegn"/>
    <w:basedOn w:val="Standardskrifttypeiafsnit"/>
    <w:link w:val="Underskrift"/>
    <w:uiPriority w:val="99"/>
    <w:semiHidden/>
    <w:rsid w:val="00004865"/>
  </w:style>
  <w:style w:type="character" w:styleId="Pladsholdertekst">
    <w:name w:val="Placeholder Text"/>
    <w:basedOn w:val="Standardskrifttypeiafsnit"/>
    <w:uiPriority w:val="99"/>
    <w:semiHidden/>
    <w:rsid w:val="00424709"/>
    <w:rPr>
      <w:color w:val="auto"/>
    </w:rPr>
  </w:style>
  <w:style w:type="paragraph" w:customStyle="1" w:styleId="Tabel">
    <w:name w:val="Tabel"/>
    <w:uiPriority w:val="4"/>
    <w:rsid w:val="00983B74"/>
    <w:pPr>
      <w:spacing w:before="40" w:after="40" w:line="240" w:lineRule="atLeast"/>
      <w:ind w:left="113" w:right="113"/>
    </w:pPr>
    <w:rPr>
      <w:sz w:val="16"/>
    </w:rPr>
  </w:style>
  <w:style w:type="paragraph" w:customStyle="1" w:styleId="Tabel-Tekst">
    <w:name w:val="Tabel - Tekst"/>
    <w:basedOn w:val="Tabel"/>
    <w:uiPriority w:val="4"/>
    <w:rsid w:val="00424709"/>
  </w:style>
  <w:style w:type="paragraph" w:customStyle="1" w:styleId="Tabel-TekstTotal">
    <w:name w:val="Tabel - Tekst Total"/>
    <w:basedOn w:val="Tabel-Tekst"/>
    <w:uiPriority w:val="4"/>
    <w:rsid w:val="00424709"/>
    <w:rPr>
      <w:b/>
    </w:rPr>
  </w:style>
  <w:style w:type="paragraph" w:customStyle="1" w:styleId="Tabel-Tal">
    <w:name w:val="Tabel - Tal"/>
    <w:basedOn w:val="Tabel"/>
    <w:uiPriority w:val="4"/>
    <w:rsid w:val="00893791"/>
    <w:pPr>
      <w:jc w:val="right"/>
    </w:pPr>
  </w:style>
  <w:style w:type="paragraph" w:customStyle="1" w:styleId="Tabel-TalTotal">
    <w:name w:val="Tabel - Tal Total"/>
    <w:basedOn w:val="Tabel-Tal"/>
    <w:uiPriority w:val="4"/>
    <w:rsid w:val="00424709"/>
    <w:rPr>
      <w:b/>
    </w:rPr>
  </w:style>
  <w:style w:type="paragraph" w:styleId="Citat">
    <w:name w:val="Quote"/>
    <w:basedOn w:val="Normal"/>
    <w:next w:val="Normal"/>
    <w:link w:val="CitatTegn"/>
    <w:uiPriority w:val="3"/>
    <w:rsid w:val="00D847FC"/>
    <w:pPr>
      <w:spacing w:before="260" w:after="260"/>
      <w:ind w:left="567" w:right="567"/>
    </w:pPr>
    <w:rPr>
      <w:b/>
      <w:iCs/>
      <w:color w:val="D22846" w:themeColor="accent1"/>
      <w:sz w:val="20"/>
    </w:rPr>
  </w:style>
  <w:style w:type="character" w:customStyle="1" w:styleId="CitatTegn">
    <w:name w:val="Citat Tegn"/>
    <w:basedOn w:val="Standardskrifttypeiafsnit"/>
    <w:link w:val="Citat"/>
    <w:uiPriority w:val="3"/>
    <w:rsid w:val="00FC7A59"/>
    <w:rPr>
      <w:b/>
      <w:iCs/>
      <w:color w:val="D22846" w:themeColor="accent1"/>
      <w:sz w:val="20"/>
    </w:rPr>
  </w:style>
  <w:style w:type="character" w:styleId="Bogenstitel">
    <w:name w:val="Book Title"/>
    <w:basedOn w:val="Standardskrifttypeiafsnit"/>
    <w:uiPriority w:val="99"/>
    <w:semiHidden/>
    <w:qFormat/>
    <w:rsid w:val="007546AF"/>
    <w:rPr>
      <w:b/>
      <w:bCs/>
      <w:caps w:val="0"/>
      <w:smallCaps w:val="0"/>
      <w:spacing w:val="5"/>
    </w:rPr>
  </w:style>
  <w:style w:type="paragraph" w:styleId="Citatsamling">
    <w:name w:val="table of authorities"/>
    <w:basedOn w:val="Normal"/>
    <w:next w:val="Normal"/>
    <w:uiPriority w:val="10"/>
    <w:semiHidden/>
    <w:rsid w:val="002E74A4"/>
    <w:pPr>
      <w:ind w:right="567"/>
    </w:pPr>
  </w:style>
  <w:style w:type="paragraph" w:styleId="Normalindrykning">
    <w:name w:val="Normal Indent"/>
    <w:basedOn w:val="Normal"/>
    <w:rsid w:val="005A28D4"/>
    <w:pPr>
      <w:ind w:left="1134"/>
    </w:pPr>
  </w:style>
  <w:style w:type="table" w:styleId="Tabel-Gitter">
    <w:name w:val="Table Grid"/>
    <w:basedOn w:val="Tabel-Normal"/>
    <w:uiPriority w:val="59"/>
    <w:rsid w:val="00655B4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ocumentHeading">
    <w:name w:val="Document Heading"/>
    <w:basedOn w:val="Normal"/>
    <w:uiPriority w:val="6"/>
    <w:semiHidden/>
    <w:rsid w:val="00685DE6"/>
    <w:pPr>
      <w:spacing w:after="230"/>
    </w:pPr>
    <w:rPr>
      <w:b/>
    </w:rPr>
  </w:style>
  <w:style w:type="paragraph" w:customStyle="1" w:styleId="DocumentName">
    <w:name w:val="Document Name"/>
    <w:basedOn w:val="Normal"/>
    <w:uiPriority w:val="8"/>
    <w:semiHidden/>
    <w:rsid w:val="00655B49"/>
    <w:pPr>
      <w:spacing w:line="360" w:lineRule="atLeast"/>
    </w:pPr>
    <w:rPr>
      <w:b/>
      <w:caps/>
      <w:sz w:val="28"/>
    </w:rPr>
  </w:style>
  <w:style w:type="paragraph" w:customStyle="1" w:styleId="Template-Dato">
    <w:name w:val="Template - Dato"/>
    <w:basedOn w:val="Template"/>
    <w:uiPriority w:val="8"/>
    <w:semiHidden/>
    <w:rsid w:val="0065484C"/>
    <w:pPr>
      <w:spacing w:line="230" w:lineRule="atLeast"/>
      <w:ind w:left="1531"/>
    </w:pPr>
    <w:rPr>
      <w:sz w:val="17"/>
    </w:rPr>
  </w:style>
  <w:style w:type="paragraph" w:styleId="Markeringsbobletekst">
    <w:name w:val="Balloon Text"/>
    <w:basedOn w:val="Normal"/>
    <w:link w:val="MarkeringsbobletekstTegn"/>
    <w:uiPriority w:val="99"/>
    <w:semiHidden/>
    <w:rsid w:val="00F331F3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F331F3"/>
    <w:rPr>
      <w:rFonts w:ascii="Tahoma" w:hAnsi="Tahoma" w:cs="Tahoma"/>
      <w:sz w:val="16"/>
      <w:szCs w:val="16"/>
    </w:rPr>
  </w:style>
  <w:style w:type="paragraph" w:customStyle="1" w:styleId="ModtagerAdresse">
    <w:name w:val="Modtager Adresse"/>
    <w:basedOn w:val="Normal"/>
    <w:uiPriority w:val="6"/>
    <w:semiHidden/>
    <w:rsid w:val="0065484C"/>
    <w:pPr>
      <w:spacing w:line="240" w:lineRule="atLeast"/>
    </w:pPr>
  </w:style>
  <w:style w:type="character" w:styleId="Hyperlink">
    <w:name w:val="Hyperlink"/>
    <w:basedOn w:val="Standardskrifttypeiafsnit"/>
    <w:rsid w:val="0065484C"/>
    <w:rPr>
      <w:color w:val="0000FF" w:themeColor="hyperlink"/>
      <w:u w:val="single"/>
    </w:rPr>
  </w:style>
  <w:style w:type="paragraph" w:customStyle="1" w:styleId="Tabel-Overskrift">
    <w:name w:val="Tabel - Overskrift"/>
    <w:basedOn w:val="Tabel"/>
    <w:uiPriority w:val="4"/>
    <w:rsid w:val="00D847FC"/>
    <w:rPr>
      <w:b/>
      <w:color w:val="FFFFFF" w:themeColor="background1"/>
    </w:rPr>
  </w:style>
  <w:style w:type="table" w:customStyle="1" w:styleId="DGI">
    <w:name w:val="DGI"/>
    <w:basedOn w:val="Tabel-Normal"/>
    <w:uiPriority w:val="99"/>
    <w:rsid w:val="00934690"/>
    <w:pPr>
      <w:ind w:left="113" w:right="113"/>
    </w:pPr>
    <w:rPr>
      <w:sz w:val="16"/>
    </w:rPr>
    <w:tblPr>
      <w:tblStyleRowBandSize w:val="1"/>
      <w:tblCellMar>
        <w:left w:w="0" w:type="dxa"/>
        <w:right w:w="0" w:type="dxa"/>
      </w:tblCellMar>
    </w:tblPr>
    <w:tblStylePr w:type="firstRow">
      <w:rPr>
        <w:b w:val="0"/>
        <w:color w:val="FFFFFF" w:themeColor="background1"/>
      </w:rPr>
      <w:tblPr/>
      <w:tcPr>
        <w:shd w:val="clear" w:color="auto" w:fill="D22846" w:themeFill="accent1"/>
      </w:tcPr>
    </w:tblStylePr>
    <w:tblStylePr w:type="band1Horz">
      <w:pPr>
        <w:wordWrap/>
        <w:spacing w:beforeLines="0" w:before="0" w:beforeAutospacing="0" w:afterLines="0" w:after="0" w:afterAutospacing="0" w:line="230" w:lineRule="atLeast"/>
        <w:ind w:leftChars="0" w:left="113" w:rightChars="0" w:right="113"/>
      </w:pPr>
      <w:tblPr/>
      <w:tcPr>
        <w:shd w:val="clear" w:color="auto" w:fill="F6D3D9" w:themeFill="accent1" w:themeFillTint="33"/>
      </w:tcPr>
    </w:tblStylePr>
  </w:style>
  <w:style w:type="paragraph" w:styleId="Brdtekst">
    <w:name w:val="Body Text"/>
    <w:basedOn w:val="Normal"/>
    <w:link w:val="BrdtekstTegn"/>
    <w:rsid w:val="00493C83"/>
    <w:pPr>
      <w:spacing w:line="240" w:lineRule="auto"/>
    </w:pPr>
    <w:rPr>
      <w:rFonts w:ascii="Times New Roman" w:eastAsia="Times New Roman" w:hAnsi="Times New Roman" w:cs="Times New Roman"/>
      <w:sz w:val="24"/>
      <w:szCs w:val="20"/>
      <w:lang w:eastAsia="da-DK"/>
    </w:rPr>
  </w:style>
  <w:style w:type="character" w:customStyle="1" w:styleId="BrdtekstTegn">
    <w:name w:val="Brødtekst Tegn"/>
    <w:basedOn w:val="Standardskrifttypeiafsnit"/>
    <w:link w:val="Brdtekst"/>
    <w:rsid w:val="00493C83"/>
    <w:rPr>
      <w:rFonts w:ascii="Times New Roman" w:eastAsia="Times New Roman" w:hAnsi="Times New Roman" w:cs="Times New Roman"/>
      <w:sz w:val="24"/>
      <w:szCs w:val="20"/>
      <w:lang w:eastAsia="da-D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684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2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numbering" Target="numbering.xml"/><Relationship Id="rId13" Type="http://schemas.openxmlformats.org/officeDocument/2006/relationships/endnotes" Target="endnotes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customXml" Target="../customXml/item7.xml"/><Relationship Id="rId12" Type="http://schemas.openxmlformats.org/officeDocument/2006/relationships/footnotes" Target="footnote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webSettings" Target="web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ettings" Target="setting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styles" Target="styles.xml"/><Relationship Id="rId14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5 DGI Rød">
      <a:dk1>
        <a:sysClr val="windowText" lastClr="000000"/>
      </a:dk1>
      <a:lt1>
        <a:sysClr val="window" lastClr="FFFFFF"/>
      </a:lt1>
      <a:dk2>
        <a:srgbClr val="783C82"/>
      </a:dk2>
      <a:lt2>
        <a:srgbClr val="FFE600"/>
      </a:lt2>
      <a:accent1>
        <a:srgbClr val="D22846"/>
      </a:accent1>
      <a:accent2>
        <a:srgbClr val="000000"/>
      </a:accent2>
      <a:accent3>
        <a:srgbClr val="73BEC3"/>
      </a:accent3>
      <a:accent4>
        <a:srgbClr val="D24119"/>
      </a:accent4>
      <a:accent5>
        <a:srgbClr val="3787C8"/>
      </a:accent5>
      <a:accent6>
        <a:srgbClr val="64AF64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f13800835cde46c5953235e710445cf8 xmlns="95bacc11-7eeb-41c0-9730-a63089a941a0">
      <Terms xmlns="http://schemas.microsoft.com/office/infopath/2007/PartnerControls"/>
    </f13800835cde46c5953235e710445cf8>
    <n06dbf8a90b449749e980664514b727e xmlns="95bacc11-7eeb-41c0-9730-a63089a941a0">
      <Terms xmlns="http://schemas.microsoft.com/office/infopath/2007/PartnerControls"/>
    </n06dbf8a90b449749e980664514b727e>
    <DGIExpirationDate xmlns="95bacc11-7eeb-41c0-9730-a63089a941a0" xsi:nil="true"/>
    <be96585c87754cfb99855c6716000fea xmlns="95bacc11-7eeb-41c0-9730-a63089a941a0">
      <Terms xmlns="http://schemas.microsoft.com/office/infopath/2007/PartnerControls"/>
    </be96585c87754cfb99855c6716000fea>
    <TaxCatchAll xmlns="95bacc11-7eeb-41c0-9730-a63089a941a0"/>
    <TaxKeywordTaxHTField xmlns="95bacc11-7eeb-41c0-9730-a63089a941a0">
      <Terms xmlns="http://schemas.microsoft.com/office/infopath/2007/PartnerControls"/>
    </TaxKeywordTaxHTField>
    <a30b47dfce084917b1a46b754eb13bc7 xmlns="95bacc11-7eeb-41c0-9730-a63089a941a0">
      <Terms xmlns="http://schemas.microsoft.com/office/infopath/2007/PartnerControls"/>
    </a30b47dfce084917b1a46b754eb13bc7>
    <_dlc_DocId xmlns="95bacc11-7eeb-41c0-9730-a63089a941a0">GRUPPERUM-1107-8</_dlc_DocId>
    <_dlc_DocIdUrl xmlns="95bacc11-7eeb-41c0-9730-a63089a941a0">
      <Url>https://mimer.dgi.dk/grupperum/DGI-skabeloner/_layouts/DocIdRedir.aspx?ID=GRUPPERUM-1107-8</Url>
      <Description>GRUPPERUM-1107-8</Description>
    </_dlc_DocIdUrl>
    <k1d3ee6935b74e91b6066f4d65ff43d5 xmlns="95bacc11-7eeb-41c0-9730-a63089a941a0">
      <Terms xmlns="http://schemas.microsoft.com/office/infopath/2007/PartnerControls"/>
    </k1d3ee6935b74e91b6066f4d65ff43d5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Word dokument" ma:contentTypeID="0x0101005A8C4930FCC8674C98C964DC9D976ED501009BC84244A6A7EB4EA270031BCDC82AFD" ma:contentTypeVersion="37" ma:contentTypeDescription="Opret et nyt dokument" ma:contentTypeScope="" ma:versionID="2a429864d0d1cd06fc1cc3d61640bd90">
  <xsd:schema xmlns:xsd="http://www.w3.org/2001/XMLSchema" xmlns:xs="http://www.w3.org/2001/XMLSchema" xmlns:p="http://schemas.microsoft.com/office/2006/metadata/properties" xmlns:ns1="http://schemas.microsoft.com/sharepoint/v3" xmlns:ns2="95bacc11-7eeb-41c0-9730-a63089a941a0" xmlns:ns3="http://schemas.microsoft.com/sharepoint" targetNamespace="http://schemas.microsoft.com/office/2006/metadata/properties" ma:root="true" ma:fieldsID="39bd36b392ebacfc918fb431bf15c01f" ns1:_="" ns2:_="" ns3:_="">
    <xsd:import namespace="http://schemas.microsoft.com/sharepoint/v3"/>
    <xsd:import namespace="95bacc11-7eeb-41c0-9730-a63089a941a0"/>
    <xsd:import namespace="http://schemas.microsoft.com/sharepoint"/>
    <xsd:element name="properties">
      <xsd:complexType>
        <xsd:sequence>
          <xsd:element name="documentManagement">
            <xsd:complexType>
              <xsd:all>
                <xsd:element ref="ns2:DGIExpirationDate" minOccurs="0"/>
                <xsd:element ref="ns2:f13800835cde46c5953235e710445cf8" minOccurs="0"/>
                <xsd:element ref="ns2:TaxCatchAll" minOccurs="0"/>
                <xsd:element ref="ns2:TaxCatchAllLabel" minOccurs="0"/>
                <xsd:element ref="ns2:a30b47dfce084917b1a46b754eb13bc7" minOccurs="0"/>
                <xsd:element ref="ns2:TaxKeywordTaxHTField" minOccurs="0"/>
                <xsd:element ref="ns3:DGIContributorsLoginNames" minOccurs="0"/>
                <xsd:element ref="ns1:_dlc_Exempt" minOccurs="0"/>
                <xsd:element ref="ns2:be96585c87754cfb99855c6716000fea" minOccurs="0"/>
                <xsd:element ref="ns2:n06dbf8a90b449749e980664514b727e" minOccurs="0"/>
                <xsd:element ref="ns2:_dlc_DocId" minOccurs="0"/>
                <xsd:element ref="ns2:_dlc_DocIdUrl" minOccurs="0"/>
                <xsd:element ref="ns2:_dlc_DocIdPersistId" minOccurs="0"/>
                <xsd:element ref="ns2:WebLogoUrl" minOccurs="0"/>
                <xsd:element ref="ns2:WebLogoDescription" minOccurs="0"/>
                <xsd:element ref="ns3:DGIContributors" minOccurs="0"/>
                <xsd:element ref="ns2:k1d3ee6935b74e91b6066f4d65ff43d5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dlc_Exempt" ma:index="18" nillable="true" ma:displayName="Undtaget fra politik" ma:hidden="true" ma:internalName="_dlc_Exempt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5bacc11-7eeb-41c0-9730-a63089a941a0" elementFormDefault="qualified">
    <xsd:import namespace="http://schemas.microsoft.com/office/2006/documentManagement/types"/>
    <xsd:import namespace="http://schemas.microsoft.com/office/infopath/2007/PartnerControls"/>
    <xsd:element name="DGIExpirationDate" ma:index="8" nillable="true" ma:displayName="Udløbsdato" ma:format="DateOnly" ma:internalName="DGIExpirationDate" ma:showField="Term1033">
      <xsd:simpleType>
        <xsd:restriction base="dms:DateTime"/>
      </xsd:simpleType>
    </xsd:element>
    <xsd:element name="f13800835cde46c5953235e710445cf8" ma:index="9" nillable="true" ma:taxonomy="true" ma:internalName="f13800835cde46c5953235e710445cf8" ma:taxonomyFieldName="DGIAdministrationCenter" ma:displayName="Administrationscenter" ma:default="" ma:fieldId="{f1380083-5cde-46c5-9532-35e710445cf8}" ma:taxonomyMulti="true" ma:sspId="2ab425e8-b378-4fec-b40b-f09f6c3c7ed8" ma:termSetId="f0df196a-62fc-473d-85af-e1c4e820d3b9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10" nillable="true" ma:displayName="Taxonomy Catch All Column" ma:description="" ma:hidden="true" ma:list="{987946e2-52ac-44ab-8413-45f1b217870b}" ma:internalName="TaxCatchAll" ma:showField="CatchAllData" ma:web="2e02298b-eebf-45b1-8a16-1b0e2e3d7bc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1" nillable="true" ma:displayName="Taxonomy Catch All Column1" ma:description="" ma:hidden="true" ma:list="{987946e2-52ac-44ab-8413-45f1b217870b}" ma:internalName="TaxCatchAllLabel" ma:readOnly="true" ma:showField="CatchAllDataLabel" ma:web="2e02298b-eebf-45b1-8a16-1b0e2e3d7bc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a30b47dfce084917b1a46b754eb13bc7" ma:index="13" nillable="true" ma:taxonomy="true" ma:internalName="a30b47dfce084917b1a46b754eb13bc7" ma:taxonomyFieldName="DGIActivity" ma:displayName="Aktivitet" ma:default="" ma:fieldId="{a30b47df-ce08-4917-b1a4-6b754eb13bc7}" ma:taxonomyMulti="true" ma:sspId="2ab425e8-b378-4fec-b40b-f09f6c3c7ed8" ma:termSetId="c28817d1-4275-41b2-b6eb-8bec299e9dfd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KeywordTaxHTField" ma:index="15" nillable="true" ma:taxonomy="true" ma:internalName="TaxKeywordTaxHTField" ma:taxonomyFieldName="TaxKeyword" ma:displayName="Virksomhedsnøgleord" ma:fieldId="{23f27201-bee3-471e-b2e7-b64fd8b7ca38}" ma:taxonomyMulti="true" ma:sspId="2ab425e8-b378-4fec-b40b-f09f6c3c7ed8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  <xsd:element name="be96585c87754cfb99855c6716000fea" ma:index="19" nillable="true" ma:taxonomy="true" ma:internalName="be96585c87754cfb99855c6716000fea" ma:taxonomyFieldName="DGIEventNumbers" ma:displayName="Arrangementsnumre" ma:default="" ma:fieldId="{be96585c-8775-4cfb-9985-5c6716000fea}" ma:taxonomyMulti="true" ma:sspId="2ab425e8-b378-4fec-b40b-f09f6c3c7ed8" ma:termSetId="166b8f62-689f-47a5-b261-74df55a0f917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n06dbf8a90b449749e980664514b727e" ma:index="21" nillable="true" ma:taxonomy="true" ma:internalName="n06dbf8a90b449749e980664514b727e" ma:taxonomyFieldName="DGIRelatedGroupNumbers" ma:displayName="Relaterede gruppenumre" ma:default="" ma:fieldId="{706dbf8a-90b4-4974-9e98-0664514b727e}" ma:taxonomyMulti="true" ma:sspId="2ab425e8-b378-4fec-b40b-f09f6c3c7ed8" ma:termSetId="142ff6ed-2144-4029-baa2-7ab6ba1697cd" ma:anchorId="00000000-0000-0000-0000-000000000000" ma:open="true" ma:isKeyword="false">
      <xsd:complexType>
        <xsd:sequence>
          <xsd:element ref="pc:Terms" minOccurs="0" maxOccurs="1"/>
        </xsd:sequence>
      </xsd:complexType>
    </xsd:element>
    <xsd:element name="_dlc_DocId" ma:index="23" nillable="true" ma:displayName="Værdi for dokument-id" ma:description="Værdien af det dokument-id, der er tildelt dette element." ma:internalName="_dlc_DocId" ma:readOnly="true">
      <xsd:simpleType>
        <xsd:restriction base="dms:Text"/>
      </xsd:simpleType>
    </xsd:element>
    <xsd:element name="_dlc_DocIdUrl" ma:index="24" nillable="true" ma:displayName="Dokument-id" ma:description="Permanent link til dette dok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25" nillable="true" ma:displayName="Vedvarende id" ma:description="Behold id ved tilføjelse." ma:hidden="true" ma:internalName="_dlc_DocIdPersistId" ma:readOnly="true">
      <xsd:simpleType>
        <xsd:restriction base="dms:Boolean"/>
      </xsd:simpleType>
    </xsd:element>
    <xsd:element name="WebLogoUrl" ma:index="26" nillable="true" ma:displayName="Logo Url" ma:default="" ma:internalName="WebLogoUrl" ma:readOnly="true">
      <xsd:simpleType>
        <xsd:restriction base="dms:Text"/>
      </xsd:simpleType>
    </xsd:element>
    <xsd:element name="WebLogoDescription" ma:index="27" nillable="true" ma:displayName="Logo Description" ma:default="" ma:internalName="WebLogoDescription" ma:readOnly="true">
      <xsd:simpleType>
        <xsd:restriction base="dms:Text"/>
      </xsd:simpleType>
    </xsd:element>
    <xsd:element name="k1d3ee6935b74e91b6066f4d65ff43d5" ma:index="29" nillable="true" ma:taxonomy="true" ma:internalName="k1d3ee6935b74e91b6066f4d65ff43d5" ma:taxonomyFieldName="DGIGroupNumberTags" ma:displayName="Gruppenummer" ma:readOnly="true" ma:default="" ma:fieldId="{41d3ee69-35b7-4e91-b606-6f4d65ff43d5}" ma:taxonomyMulti="true" ma:sspId="2ab425e8-b378-4fec-b40b-f09f6c3c7ed8" ma:termSetId="142ff6ed-2144-4029-baa2-7ab6ba1697cd" ma:anchorId="00000000-0000-0000-0000-000000000000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" elementFormDefault="qualified">
    <xsd:import namespace="http://schemas.microsoft.com/office/2006/documentManagement/types"/>
    <xsd:import namespace="http://schemas.microsoft.com/office/infopath/2007/PartnerControls"/>
    <xsd:element name="DGIContributorsLoginNames" ma:index="17" nillable="true" ma:displayName="Bidragydere brugernavne" ma:hidden="true" ma:internalName="DGIContributorsLoginNames" ma:readOnly="true">
      <xsd:simpleType>
        <xsd:restriction base="dms:Note"/>
      </xsd:simpleType>
    </xsd:element>
    <xsd:element name="DGIContributors" ma:index="28" nillable="true" ma:displayName="Bidragydere" ma:default="" ma:internalName="DGIContributo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haredContentType xmlns="Microsoft.SharePoint.Taxonomy.ContentTypeSync" SourceId="2ab425e8-b378-4fec-b40b-f09f6c3c7ed8" ContentTypeId="0x0101005A8C4930FCC8674C98C964DC9D976ED501" PreviousValue="false"/>
</file>

<file path=customXml/item5.xml><?xml version="1.0" encoding="utf-8"?>
<?mso-contentType ?>
<customXsn xmlns="http://schemas.microsoft.com/office/2006/metadata/customXsn">
  <xsnLocation/>
  <cached>True</cached>
  <openByDefault>True</openByDefault>
  <xsnScope/>
</customXsn>
</file>

<file path=customXml/item6.xml><?xml version="1.0" encoding="utf-8"?>
<?mso-contentType ?>
<p:Policy xmlns:p="office.server.policy" id="" local="true">
  <p:Name>Word dokument</p:Name>
  <p:Description/>
  <p:Statement/>
  <p:PolicyItems>
    <p:PolicyItem featureId="DGI.SharePoint.Dashboard.PolicyFeatures.LoginNames" staticId="0x0101005A8C4930FCC8674C98C964DC9D976ED501" UniqueId="c6bfa988-b2a7-424e-9f14-c792d7ca218b">
      <p:Name>Brugernavne</p:Name>
      <p:Description>Brugernavne</p:Description>
      <p:CustomData/>
    </p:PolicyItem>
  </p:PolicyItems>
</p:Policy>
</file>

<file path=customXml/item7.xml><?xml version="1.0" encoding="utf-8"?>
<?mso-contentType ?>
<spe:Receivers xmlns:spe="http://schemas.microsoft.com/sharepoint/events">
  <Receiver>
    <Name>DGI.SharePoint.Dashboard.PolicyFeatures.LoginNames.LoginNamesItemEventReceiver.ItemUpdated</Name>
    <Synchronization>Synchronous</Synchronization>
    <Type>10002</Type>
    <SequenceNumber>200</SequenceNumber>
    <Assembly>DGI.SharePoint.Dashboard.PolicyFeatures.LoginNames, Version=1.0.0.0, Culture=neutral, PublicKeyToken=db73235b528bf3a2</Assembly>
    <Class>DGI.SharePoint.Dashboard.PolicyFeatures.LoginNames.LoginNamesItemEventReceiver</Class>
    <Data/>
    <Filter/>
  </Receiver>
  <Receiver>
    <Name>DGI.SharePoint.Dashboard.PolicyFeatures.LoginNames.LoginNamesItemEventReceiver.ItemAdded</Name>
    <Synchronization>Synchronous</Synchronization>
    <Type>10001</Type>
    <SequenceNumber>200</SequenceNumber>
    <Assembly>DGI.SharePoint.Dashboard.PolicyFeatures.LoginNames, Version=1.0.0.0, Culture=neutral, PublicKeyToken=db73235b528bf3a2</Assembly>
    <Class>DGI.SharePoint.Dashboard.PolicyFeatures.LoginNames.LoginNamesItemEventReceiver</Class>
    <Data/>
    <Filter/>
  </Receiver>
  <Receiver>
    <Name>DGI.SharePoint.Dashboard.PolicyFeatures.LoginNames.LoginNamesItemEventReceiver.ItemUpdated</Name>
    <Synchronization>Synchronous</Synchronization>
    <Type>10002</Type>
    <SequenceNumber>200</SequenceNumber>
    <Assembly>DGI.SharePoint.Dashboard.PolicyFeatures.LoginNames, Version=1.0.0.0, Culture=neutral, PublicKeyToken=db73235b528bf3a2</Assembly>
    <Class>DGI.SharePoint.Dashboard.PolicyFeatures.LoginNames.LoginNamesItemEventReceiver</Class>
    <Data/>
    <Filter/>
  </Receiver>
  <Receiver>
    <Name>DGI.SharePoint.Dashboard.PolicyFeatures.LoginNames.LoginNamesItemEventReceiver.ItemAdded</Name>
    <Synchronization>Synchronous</Synchronization>
    <Type>10001</Type>
    <SequenceNumber>200</SequenceNumber>
    <Assembly>DGI.SharePoint.Dashboard.PolicyFeatures.LoginNames, Version=1.0.0.0, Culture=neutral, PublicKeyToken=db73235b528bf3a2</Assembly>
    <Class>DGI.SharePoint.Dashboard.PolicyFeatures.LoginNames.LoginNamesItemEventReceiver</Class>
    <Data/>
    <Filter/>
  </Receiver>
  <Receiver>
    <Name>Document ID Generator</Name>
    <Synchronization>Synchronous</Synchronization>
    <Type>10001</Type>
    <SequenceNumber>1000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Assembly>Microsoft.Office.DocumentManagement, Version=14.0.0.0,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Assembly>Microsoft.Office.DocumentManagement, Version=14.0.0.0,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841772F4-5645-4070-BAAE-9540D8B048D6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B6E4DA0-C3A6-4632-A8E6-E4B4F494D519}">
  <ds:schemaRefs>
    <ds:schemaRef ds:uri="http://schemas.microsoft.com/office/2006/metadata/properties"/>
    <ds:schemaRef ds:uri="http://schemas.microsoft.com/office/infopath/2007/PartnerControls"/>
    <ds:schemaRef ds:uri="95bacc11-7eeb-41c0-9730-a63089a941a0"/>
  </ds:schemaRefs>
</ds:datastoreItem>
</file>

<file path=customXml/itemProps3.xml><?xml version="1.0" encoding="utf-8"?>
<ds:datastoreItem xmlns:ds="http://schemas.openxmlformats.org/officeDocument/2006/customXml" ds:itemID="{B98900A4-4211-40FA-A7B1-A5D73D9C3C3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95bacc11-7eeb-41c0-9730-a63089a941a0"/>
    <ds:schemaRef ds:uri="http://schemas.microsoft.com/sharepoint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C9919236-1845-4943-9E83-8FA0A0146012}">
  <ds:schemaRefs>
    <ds:schemaRef ds:uri="Microsoft.SharePoint.Taxonomy.ContentTypeSync"/>
  </ds:schemaRefs>
</ds:datastoreItem>
</file>

<file path=customXml/itemProps5.xml><?xml version="1.0" encoding="utf-8"?>
<ds:datastoreItem xmlns:ds="http://schemas.openxmlformats.org/officeDocument/2006/customXml" ds:itemID="{53272040-BB2E-4347-80BD-72B36949A994}">
  <ds:schemaRefs>
    <ds:schemaRef ds:uri="http://schemas.microsoft.com/office/2006/metadata/customXsn"/>
  </ds:schemaRefs>
</ds:datastoreItem>
</file>

<file path=customXml/itemProps6.xml><?xml version="1.0" encoding="utf-8"?>
<ds:datastoreItem xmlns:ds="http://schemas.openxmlformats.org/officeDocument/2006/customXml" ds:itemID="{876590A4-FF97-47C1-8101-175D7CBDCC7E}">
  <ds:schemaRefs>
    <ds:schemaRef ds:uri="office.server.policy"/>
  </ds:schemaRefs>
</ds:datastoreItem>
</file>

<file path=customXml/itemProps7.xml><?xml version="1.0" encoding="utf-8"?>
<ds:datastoreItem xmlns:ds="http://schemas.openxmlformats.org/officeDocument/2006/customXml" ds:itemID="{44B85A18-83E9-4028-B14D-9A29C0C53289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</Pages>
  <Words>577</Words>
  <Characters>3520</Characters>
  <Application>Microsoft Office Word</Application>
  <DocSecurity>0</DocSecurity>
  <Lines>29</Lines>
  <Paragraphs>8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>Brev</vt:lpstr>
    </vt:vector>
  </TitlesOfParts>
  <Company>DGI</Company>
  <LinksUpToDate>false</LinksUpToDate>
  <CharactersWithSpaces>4089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Martin Poulsen</dc:creator>
  <cp:lastModifiedBy>Keld Rud Nielsen</cp:lastModifiedBy>
  <cp:revision>12</cp:revision>
  <cp:lastPrinted>2014-05-27T11:07:00Z</cp:lastPrinted>
  <dcterms:created xsi:type="dcterms:W3CDTF">2016-09-15T09:51:00Z</dcterms:created>
  <dcterms:modified xsi:type="dcterms:W3CDTF">2016-10-06T14:03:00Z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0x0101005A8C4930FCC8674C98C964DC9D976ED501009BC84244A6A7EB4EA270031BCDC82AFD</vt:lpwstr>
  </property>
  <property fmtid="{D5CDD505-2E9C-101B-9397-08002B2CF9AE}" pid="3" name="_dlc_DocIdItemGuid">
    <vt:lpwstr>c80b99c2-ef37-449a-aa62-9e8597f3ec13</vt:lpwstr>
  </property>
  <property fmtid="{D5CDD505-2E9C-101B-9397-08002B2CF9AE}" pid="4" name="DGIActivity">
    <vt:lpwstr/>
  </property>
  <property fmtid="{D5CDD505-2E9C-101B-9397-08002B2CF9AE}" pid="5" name="TaxKeyword">
    <vt:lpwstr/>
  </property>
  <property fmtid="{D5CDD505-2E9C-101B-9397-08002B2CF9AE}" pid="6" name="DGIAdministrationCenter">
    <vt:lpwstr/>
  </property>
  <property fmtid="{D5CDD505-2E9C-101B-9397-08002B2CF9AE}" pid="7" name="DGIRelatedGroupNumbers">
    <vt:lpwstr/>
  </property>
  <property fmtid="{D5CDD505-2E9C-101B-9397-08002B2CF9AE}" pid="8" name="DGIEventNumbers">
    <vt:lpwstr/>
  </property>
  <property fmtid="{D5CDD505-2E9C-101B-9397-08002B2CF9AE}" pid="9" name="DGIGroupNumberTags">
    <vt:lpwstr/>
  </property>
</Properties>
</file>