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100"/>
        <w:ind w:left="1134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5687261</wp:posOffset>
            </wp:positionH>
            <wp:positionV relativeFrom="paragraph">
              <wp:posOffset>-483701</wp:posOffset>
            </wp:positionV>
            <wp:extent cx="1620738" cy="614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38" cy="6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6FAF"/>
          <w:sz w:val="28"/>
        </w:rPr>
        <w:t>uni</w:t>
      </w:r>
      <w:r>
        <w:rPr>
          <w:b/>
          <w:i/>
          <w:color w:val="F36F21"/>
          <w:sz w:val="28"/>
        </w:rPr>
        <w:t>Vizor</w:t>
      </w:r>
    </w:p>
    <w:p>
      <w:pPr>
        <w:spacing w:before="50"/>
        <w:ind w:left="1134" w:right="0" w:firstLine="0"/>
        <w:jc w:val="left"/>
        <w:rPr>
          <w:rFonts w:ascii="Trebuchet MS" w:hAnsi="Trebuchet MS"/>
          <w:sz w:val="38"/>
        </w:rPr>
      </w:pPr>
      <w:r>
        <w:rPr>
          <w:rFonts w:ascii="Trebuchet MS" w:hAnsi="Trebuchet MS"/>
          <w:color w:val="006FAF"/>
          <w:w w:val="105"/>
          <w:sz w:val="38"/>
        </w:rPr>
        <w:t>Vi passer på hinanden</w:t>
      </w:r>
    </w:p>
    <w:p>
      <w:pPr>
        <w:pStyle w:val="BodyText"/>
        <w:spacing w:before="6"/>
        <w:rPr>
          <w:rFonts w:ascii="Trebuchet MS"/>
          <w:sz w:val="12"/>
        </w:rPr>
      </w:pPr>
      <w:r>
        <w:rPr/>
        <w:pict>
          <v:group style="position:absolute;margin-left:61.5336pt;margin-top:9.236051pt;width:187pt;height:113.4pt;mso-position-horizontal-relative:page;mso-position-vertical-relative:paragraph;z-index:-251657216;mso-wrap-distance-left:0;mso-wrap-distance-right:0" coordorigin="1231,185" coordsize="3740,2268">
            <v:shape style="position:absolute;left:1814;top:184;width:3156;height:2268" type="#_x0000_t75" stroked="false">
              <v:imagedata r:id="rId6" o:title=""/>
            </v:shape>
            <v:shape style="position:absolute;left:1230;top:1080;width:1167;height:1154" coordorigin="1231,1080" coordsize="1167,1154" path="m1814,1080l1741,1085,1670,1098,1603,1119,1540,1148,1481,1184,1427,1226,1378,1274,1335,1328,1299,1386,1270,1449,1248,1515,1235,1585,1231,1657,1235,1729,1248,1799,1270,1865,1299,1928,1335,1986,1378,2040,1427,2088,1481,2130,1540,2166,1603,2195,1670,2216,1741,2229,1814,2234,1887,2229,1958,2216,2025,2195,2088,2166,2148,2130,2202,2088,2250,2040,2293,1986,2329,1928,2358,1865,2380,1799,2393,1729,2398,1657,2393,1585,2380,1515,2358,1449,2329,1386,2293,1328,2250,1274,2202,1226,2148,1184,2088,1148,2025,1119,1958,1098,1887,1085,1814,1080xe" filled="true" fillcolor="#f36f2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0;top:184;width:3740;height:2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120" w:right="2690" w:hanging="1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uni</w:t>
                    </w:r>
                    <w:r>
                      <w:rPr>
                        <w:b/>
                        <w:i/>
                        <w:color w:val="FFFFFF"/>
                        <w:sz w:val="16"/>
                      </w:rPr>
                      <w:t>Vizor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er et non-profit produkt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3226206</wp:posOffset>
            </wp:positionH>
            <wp:positionV relativeFrom="paragraph">
              <wp:posOffset>117288</wp:posOffset>
            </wp:positionV>
            <wp:extent cx="2008162" cy="1441703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62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7.638pt;margin-top:9.235051pt;width:157.75pt;height:113.4pt;mso-position-horizontal-relative:page;mso-position-vertical-relative:paragraph;z-index:-251655168;mso-wrap-distance-left:0;mso-wrap-distance-right:0" type="#_x0000_t202" filled="true" fillcolor="#f36f21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rebuchet MS"/>
                      <w:sz w:val="21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rFonts w:ascii="Trebuchet MS"/>
                      <w:color w:val="FFFFFF"/>
                      <w:sz w:val="20"/>
                    </w:rPr>
                    <w:t>Fakta om </w:t>
                  </w:r>
                  <w:r>
                    <w:rPr>
                      <w:i/>
                      <w:color w:val="FFFFFF"/>
                      <w:sz w:val="20"/>
                    </w:rPr>
                    <w:t>uni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Vizor</w:t>
                  </w:r>
                </w:p>
                <w:p>
                  <w:pPr>
                    <w:spacing w:line="247" w:lineRule="auto" w:before="190"/>
                    <w:ind w:left="283" w:right="642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6"/>
                    </w:rPr>
                    <w:t>Materiale visir: </w:t>
                  </w:r>
                  <w:r>
                    <w:rPr>
                      <w:rFonts w:ascii="Trebuchet MS" w:hAnsi="Trebuchet MS"/>
                      <w:color w:val="FFFFFF"/>
                      <w:spacing w:val="-3"/>
                      <w:w w:val="105"/>
                      <w:sz w:val="16"/>
                    </w:rPr>
                    <w:t>Polypropylene </w:t>
                  </w:r>
                  <w:r>
                    <w:rPr>
                      <w:rFonts w:ascii="Trebuchet MS" w:hAnsi="Trebuchet MS"/>
                      <w:color w:val="FFFFFF"/>
                      <w:w w:val="105"/>
                      <w:sz w:val="16"/>
                    </w:rPr>
                    <w:t>Materiale transparent: PET Vægt: 38 gram</w:t>
                  </w:r>
                </w:p>
                <w:p>
                  <w:pPr>
                    <w:pStyle w:val="BodyText"/>
                    <w:spacing w:before="8"/>
                    <w:rPr>
                      <w:rFonts w:ascii="Trebuchet MS"/>
                      <w:sz w:val="16"/>
                    </w:rPr>
                  </w:pPr>
                </w:p>
                <w:p>
                  <w:pPr>
                    <w:spacing w:line="247" w:lineRule="auto" w:before="0"/>
                    <w:ind w:left="283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6"/>
                    </w:rPr>
                    <w:t>Dansk produceret ansigtsvisir. Godkendt som værnemiddel af Sikkerhedsstyrelsen.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rebuchet MS"/>
          <w:sz w:val="7"/>
        </w:rPr>
      </w:pPr>
    </w:p>
    <w:p>
      <w:pPr>
        <w:pStyle w:val="BodyText"/>
        <w:ind w:left="1134"/>
        <w:rPr>
          <w:rFonts w:ascii="Trebuchet MS"/>
        </w:rPr>
      </w:pPr>
      <w:r>
        <w:rPr>
          <w:rFonts w:ascii="Trebuchet MS"/>
        </w:rPr>
        <w:drawing>
          <wp:inline distT="0" distB="0" distL="0" distR="0">
            <wp:extent cx="6103313" cy="18097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31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pStyle w:val="BodyText"/>
        <w:spacing w:before="4"/>
        <w:rPr>
          <w:rFonts w:ascii="Trebuchet MS"/>
          <w:sz w:val="10"/>
        </w:rPr>
      </w:pPr>
    </w:p>
    <w:p>
      <w:pPr>
        <w:pStyle w:val="BodyText"/>
        <w:spacing w:line="237" w:lineRule="auto" w:before="102"/>
        <w:ind w:left="1134" w:right="318"/>
      </w:pPr>
      <w:r>
        <w:rPr>
          <w:color w:val="231F20"/>
          <w:w w:val="95"/>
        </w:rPr>
        <w:t>Der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ydes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kæmpestort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meget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prisværdigt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stykke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arbejde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disse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tider.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Hårdtarbejdende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sundheds- personale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mange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ikke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mangle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personlige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værnemidler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beskytte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sig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mod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Covid19.</w:t>
      </w:r>
    </w:p>
    <w:p>
      <w:pPr>
        <w:pStyle w:val="BodyText"/>
        <w:spacing w:line="237" w:lineRule="auto" w:before="158"/>
        <w:ind w:left="1134" w:right="238"/>
      </w:pPr>
      <w:r>
        <w:rPr>
          <w:color w:val="231F20"/>
          <w:w w:val="95"/>
        </w:rPr>
        <w:t>Vi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hjælper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gerne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udviklet</w:t>
      </w:r>
      <w:r>
        <w:rPr>
          <w:color w:val="231F20"/>
          <w:spacing w:val="-18"/>
          <w:w w:val="95"/>
        </w:rPr>
        <w:t> </w:t>
      </w:r>
      <w:r>
        <w:rPr>
          <w:color w:val="006FAF"/>
          <w:w w:val="95"/>
        </w:rPr>
        <w:t>uni</w:t>
      </w:r>
      <w:r>
        <w:rPr>
          <w:b/>
          <w:i/>
          <w:color w:val="F36F21"/>
          <w:w w:val="95"/>
        </w:rPr>
        <w:t>Vizor</w:t>
      </w:r>
      <w:r>
        <w:rPr>
          <w:b/>
          <w:i/>
          <w:color w:val="F36F21"/>
          <w:spacing w:val="-1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visir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sammen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transparent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heldækkende ansigtsvisir.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personligt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værnemiddel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gøre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nemmere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passe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hinanden.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udvikler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og producerer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transportbånd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plastik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viden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støbeteknik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design.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Idé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koncept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udvik- </w:t>
      </w:r>
      <w:r>
        <w:rPr>
          <w:color w:val="231F20"/>
        </w:rPr>
        <w:t>let</w:t>
      </w:r>
      <w:r>
        <w:rPr>
          <w:color w:val="231F20"/>
          <w:spacing w:val="-20"/>
        </w:rPr>
        <w:t> </w:t>
      </w:r>
      <w:r>
        <w:rPr>
          <w:color w:val="231F20"/>
        </w:rPr>
        <w:t>med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række</w:t>
      </w:r>
      <w:r>
        <w:rPr>
          <w:color w:val="231F20"/>
          <w:spacing w:val="-20"/>
        </w:rPr>
        <w:t> </w:t>
      </w:r>
      <w:r>
        <w:rPr>
          <w:color w:val="231F20"/>
        </w:rPr>
        <w:t>samarbejdspartnere</w:t>
      </w:r>
      <w:r>
        <w:rPr>
          <w:color w:val="231F20"/>
          <w:spacing w:val="-19"/>
        </w:rPr>
        <w:t> </w:t>
      </w:r>
      <w:r>
        <w:rPr>
          <w:color w:val="231F20"/>
        </w:rPr>
        <w:t>og</w:t>
      </w:r>
      <w:r>
        <w:rPr>
          <w:color w:val="231F20"/>
          <w:spacing w:val="-20"/>
        </w:rPr>
        <w:t> </w:t>
      </w:r>
      <w:r>
        <w:rPr>
          <w:color w:val="231F20"/>
        </w:rPr>
        <w:t>sponsorer.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8400" w:orient="landscape"/>
          <w:pgMar w:top="380" w:bottom="0" w:left="680" w:right="280"/>
        </w:sect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5772" w:val="left" w:leader="none"/>
        </w:tabs>
        <w:ind w:left="2035"/>
        <w:rPr>
          <w:rFonts w:ascii="Trebuchet MS"/>
        </w:rPr>
      </w:pPr>
      <w:r>
        <w:rPr/>
        <w:pict>
          <v:group style="position:absolute;margin-left:91.204002pt;margin-top:-5.913706pt;width:36.9pt;height:24.55pt;mso-position-horizontal-relative:page;mso-position-vertical-relative:paragraph;z-index:251667456" coordorigin="1824,-118" coordsize="738,491">
            <v:shape style="position:absolute;left:1824;top:168;width:637;height:204" coordorigin="1824,169" coordsize="637,204" path="m2461,172l2386,172,2386,369,2461,369,2461,172xm2182,172l2107,172,2107,369,2182,369,2182,270,2185,251,2195,238,2211,230,2233,227,2366,227,2361,206,2358,204,2182,204,2182,172xm2366,227l2250,227,2271,229,2286,234,2295,243,2298,256,2298,369,2372,369,2372,256,2366,227xm2262,169l2234,170,2212,176,2195,187,2183,204,2358,204,2334,180,2298,170,2262,169xm1898,172l1824,172,1824,285,1835,335,1862,361,1898,371,1935,373,1962,371,1984,365,2001,355,2014,338,2089,338,2089,314,1947,314,1925,313,1910,307,1901,298,1898,285,1898,172xm2089,338l2014,338,2014,369,2089,369,2089,338xm2089,172l2014,172,2014,271,2011,290,2001,304,1985,312,1964,314,2089,314,2089,172xe" filled="true" fillcolor="#231f20" stroked="false">
              <v:path arrowok="t"/>
              <v:fill type="solid"/>
            </v:shape>
            <v:shape style="position:absolute;left:2286;top:-119;width:275;height:275" type="#_x0000_t75" stroked="false">
              <v:imagedata r:id="rId9" o:title=""/>
            </v:shape>
            <w10:wrap type="none"/>
          </v:group>
        </w:pict>
      </w:r>
      <w:hyperlink r:id="rId10">
        <w:r>
          <w:rPr>
            <w:rFonts w:ascii="Trebuchet MS"/>
            <w:color w:val="006FAF"/>
            <w:spacing w:val="-1"/>
          </w:rPr>
          <w:t>www.unichains.com/uniVizor</w:t>
          <w:tab/>
        </w:r>
        <w:r>
          <w:rPr>
            <w:rFonts w:ascii="Trebuchet MS"/>
            <w:color w:val="006FAF"/>
            <w:spacing w:val="-20"/>
            <w:position w:val="1"/>
          </w:rPr>
        </w:r>
      </w:hyperlink>
      <w:r>
        <w:rPr>
          <w:rFonts w:ascii="Trebuchet MS"/>
          <w:color w:val="006FAF"/>
          <w:spacing w:val="-20"/>
          <w:position w:val="1"/>
        </w:rPr>
        <w:drawing>
          <wp:inline distT="0" distB="0" distL="0" distR="0">
            <wp:extent cx="353593" cy="235733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3" cy="2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9"/>
        <w:ind w:left="21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Tak til vores sponsorer og samarbejdspartnere: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4550564</wp:posOffset>
            </wp:positionH>
            <wp:positionV relativeFrom="paragraph">
              <wp:posOffset>158535</wp:posOffset>
            </wp:positionV>
            <wp:extent cx="588463" cy="154019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6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2.567932pt;margin-top:12.84482pt;width:37.4pt;height:11.55pt;mso-position-horizontal-relative:page;mso-position-vertical-relative:paragraph;z-index:-251653120;mso-wrap-distance-left:0;mso-wrap-distance-right:0" coordorigin="8251,257" coordsize="748,231">
            <v:shape style="position:absolute;left:8251;top:256;width:231;height:231" type="#_x0000_t75" stroked="false">
              <v:imagedata r:id="rId13" o:title=""/>
            </v:shape>
            <v:shape style="position:absolute;left:8526;top:346;width:59;height:65" coordorigin="8526,347" coordsize="59,65" path="m8540,347l8526,347,8526,412,8540,412,8540,369,8557,369,8540,347xm8557,369l8540,369,8571,412,8584,412,8584,388,8570,388,8557,369xm8584,347l8570,347,8570,388,8584,388,8584,347xe" filled="true" fillcolor="#000000" stroked="false">
              <v:path arrowok="t"/>
              <v:fill type="solid"/>
            </v:shape>
            <v:shape style="position:absolute;left:8593;top:345;width:68;height:68" coordorigin="8594,346" coordsize="68,68" path="m8628,346l8614,348,8604,355,8596,366,8594,379,8596,393,8604,403,8614,410,8628,413,8642,410,8652,403,8654,401,8616,401,8608,391,8608,367,8616,358,8654,358,8652,355,8642,348,8628,346xm8654,358l8640,358,8648,367,8648,391,8640,401,8654,401,8659,393,8662,379,8659,366,8654,358xe" filled="true" fillcolor="#000000" stroked="false">
              <v:path arrowok="t"/>
              <v:fill type="solid"/>
            </v:shape>
            <v:shape style="position:absolute;left:8694;top:346;width:50;height:65" coordorigin="8694,347" coordsize="50,65" path="m8743,347l8694,347,8694,359,8725,359,8694,400,8694,412,8744,412,8744,399,8712,399,8743,358,8743,347xe" filled="true" fillcolor="#000000" stroked="false">
              <v:path arrowok="t"/>
              <v:fill type="solid"/>
            </v:shape>
            <v:shape style="position:absolute;left:8754;top:346;width:46;height:65" coordorigin="8754,347" coordsize="46,65" path="m8800,347l8754,347,8754,412,8800,412,8800,399,8768,399,8768,385,8800,385,8800,373,8768,373,8768,359,8800,359,8800,347xe" filled="true" fillcolor="#000000" stroked="false">
              <v:path arrowok="t"/>
              <v:fill type="solid"/>
            </v:shape>
            <v:shape style="position:absolute;left:8811;top:346;width:55;height:65" coordorigin="8811,347" coordsize="55,65" path="m8858,347l8811,347,8811,412,8859,412,8865,404,8865,399,8825,399,8825,385,8864,385,8860,379,8853,378,8859,377,8863,373,8825,373,8825,359,8864,359,8864,355,8858,347xm8864,385l8848,385,8851,388,8851,397,8848,399,8865,399,8865,386,8864,385xm8864,359l8847,359,8850,362,8850,370,8847,373,8863,373,8864,371,8864,359xe" filled="true" fillcolor="#000000" stroked="false">
              <v:path arrowok="t"/>
              <v:fill type="solid"/>
            </v:shape>
            <v:shape style="position:absolute;left:8875;top:346;width:53;height:65" coordorigin="8876,347" coordsize="53,65" path="m8915,389l8900,389,8913,412,8929,412,8915,389xm8920,347l8876,347,8876,412,8890,412,8890,389,8915,389,8914,387,8921,385,8928,379,8928,376,8890,376,8890,359,8928,359,8928,356,8920,347xm8928,359l8910,359,8914,362,8914,373,8910,376,8928,376,8928,359xe" filled="true" fillcolor="#000000" stroked="false">
              <v:path arrowok="t"/>
              <v:fill type="solid"/>
            </v:shape>
            <v:shape style="position:absolute;left:8931;top:346;width:68;height:65" coordorigin="8932,347" coordsize="68,65" path="m8974,347l8957,347,8932,412,8947,412,8952,401,8995,401,8990,388,8955,388,8965,361,8979,361,8974,347xm8995,401l8979,401,8983,412,8999,412,8995,401xm8979,361l8965,361,8976,388,8990,388,8979,36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57.623016pt;margin-top:8.661439pt;width:32.9pt;height:16.1pt;mso-position-horizontal-relative:page;mso-position-vertical-relative:paragraph;z-index:-251652096;mso-wrap-distance-left:0;mso-wrap-distance-right:0" coordorigin="9152,173" coordsize="658,322">
            <v:shape style="position:absolute;left:9476;top:173;width:34;height:9" coordorigin="9477,173" coordsize="34,9" path="m9494,173l9477,182,9510,182,9494,173xe" filled="true" fillcolor="#e64097" stroked="false">
              <v:path arrowok="t"/>
              <v:fill type="solid"/>
            </v:shape>
            <v:shape style="position:absolute;left:9441;top:187;width:100;height:11" coordorigin="9442,188" coordsize="100,11" path="m9521,188l9464,188,9442,198,9541,198,9521,188xe" filled="true" fillcolor="#e64097" stroked="false">
              <v:path arrowok="t"/>
              <v:fill type="solid"/>
            </v:shape>
            <v:shape style="position:absolute;left:9152;top:204;width:658;height:291" type="#_x0000_t75" stroked="false">
              <v:imagedata r:id="rId1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6326773</wp:posOffset>
            </wp:positionH>
            <wp:positionV relativeFrom="paragraph">
              <wp:posOffset>99751</wp:posOffset>
            </wp:positionV>
            <wp:extent cx="464983" cy="209550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8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6889600</wp:posOffset>
            </wp:positionH>
            <wp:positionV relativeFrom="paragraph">
              <wp:posOffset>137674</wp:posOffset>
            </wp:positionV>
            <wp:extent cx="419306" cy="176784"/>
            <wp:effectExtent l="0" t="0" r="0" b="0"/>
            <wp:wrapTopAndBottom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0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type w:val="continuous"/>
          <w:pgSz w:w="11910" w:h="8400" w:orient="landscape"/>
          <w:pgMar w:top="380" w:bottom="0" w:left="680" w:right="280"/>
          <w:cols w:num="2" w:equalWidth="0">
            <w:col w:w="6330" w:space="40"/>
            <w:col w:w="45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8400" w:orient="landscape"/>
          <w:pgMar w:top="380" w:bottom="0" w:left="680" w:right="280"/>
        </w:sectPr>
      </w:pPr>
    </w:p>
    <w:p>
      <w:pPr>
        <w:spacing w:before="100"/>
        <w:ind w:left="113" w:right="0" w:firstLine="0"/>
        <w:jc w:val="left"/>
        <w:rPr>
          <w:b/>
          <w:i/>
          <w:sz w:val="36"/>
        </w:rPr>
      </w:pPr>
      <w:r>
        <w:rPr>
          <w:i/>
          <w:color w:val="006FAF"/>
          <w:sz w:val="36"/>
        </w:rPr>
        <w:t>uni</w:t>
      </w:r>
      <w:r>
        <w:rPr>
          <w:b/>
          <w:i/>
          <w:color w:val="F36F21"/>
          <w:sz w:val="36"/>
        </w:rPr>
        <w:t>Vizor</w:t>
      </w:r>
    </w:p>
    <w:p>
      <w:pPr>
        <w:tabs>
          <w:tab w:pos="3878" w:val="left" w:leader="none"/>
        </w:tabs>
        <w:spacing w:before="377"/>
        <w:ind w:left="113" w:right="0" w:firstLine="0"/>
        <w:jc w:val="left"/>
        <w:rPr>
          <w:sz w:val="28"/>
        </w:rPr>
      </w:pPr>
      <w:r>
        <w:rPr>
          <w:color w:val="006FAF"/>
          <w:sz w:val="28"/>
        </w:rPr>
        <w:t>Design</w:t>
      </w:r>
      <w:r>
        <w:rPr>
          <w:color w:val="006FAF"/>
          <w:spacing w:val="-2"/>
          <w:sz w:val="28"/>
        </w:rPr>
        <w:t> </w:t>
      </w:r>
      <w:r>
        <w:rPr>
          <w:color w:val="006FAF"/>
          <w:sz w:val="28"/>
        </w:rPr>
        <w:t>&amp;</w:t>
      </w:r>
      <w:r>
        <w:rPr>
          <w:color w:val="006FAF"/>
          <w:spacing w:val="-1"/>
          <w:sz w:val="28"/>
        </w:rPr>
        <w:t> </w:t>
      </w:r>
      <w:r>
        <w:rPr>
          <w:color w:val="006FAF"/>
          <w:sz w:val="28"/>
        </w:rPr>
        <w:t>koncept</w:t>
        <w:tab/>
        <w:t>Vejledning</w:t>
      </w:r>
    </w:p>
    <w:p>
      <w:pPr>
        <w:pStyle w:val="BodyText"/>
        <w:spacing w:line="237" w:lineRule="auto" w:before="148"/>
        <w:ind w:left="113" w:right="2026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2894393</wp:posOffset>
            </wp:positionH>
            <wp:positionV relativeFrom="paragraph">
              <wp:posOffset>117769</wp:posOffset>
            </wp:positionV>
            <wp:extent cx="1123200" cy="1022398"/>
            <wp:effectExtent l="0" t="0" r="0" b="0"/>
            <wp:wrapNone/>
            <wp:docPr id="1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02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6FAF"/>
        </w:rPr>
        <w:t>uni</w:t>
      </w:r>
      <w:r>
        <w:rPr>
          <w:b/>
          <w:i/>
          <w:color w:val="F36F21"/>
        </w:rPr>
        <w:t>Vizor</w:t>
      </w:r>
      <w:r>
        <w:rPr>
          <w:b/>
          <w:i/>
          <w:color w:val="F36F21"/>
          <w:spacing w:val="-36"/>
        </w:rPr>
        <w:t> </w:t>
      </w:r>
      <w:r>
        <w:rPr>
          <w:color w:val="231F20"/>
        </w:rPr>
        <w:t>er</w:t>
      </w:r>
      <w:r>
        <w:rPr>
          <w:color w:val="231F20"/>
          <w:spacing w:val="-43"/>
        </w:rPr>
        <w:t> </w:t>
      </w:r>
      <w:r>
        <w:rPr>
          <w:color w:val="231F20"/>
        </w:rPr>
        <w:t>et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visir,</w:t>
      </w:r>
      <w:r>
        <w:rPr>
          <w:color w:val="231F20"/>
          <w:spacing w:val="-43"/>
        </w:rPr>
        <w:t> </w:t>
      </w:r>
      <w:r>
        <w:rPr>
          <w:color w:val="231F20"/>
        </w:rPr>
        <w:t>hvorpå</w:t>
      </w:r>
      <w:r>
        <w:rPr>
          <w:color w:val="231F20"/>
          <w:spacing w:val="-43"/>
        </w:rPr>
        <w:t> </w:t>
      </w:r>
      <w:r>
        <w:rPr>
          <w:color w:val="231F20"/>
        </w:rPr>
        <w:t>der</w:t>
      </w:r>
      <w:r>
        <w:rPr>
          <w:color w:val="231F20"/>
          <w:spacing w:val="-44"/>
        </w:rPr>
        <w:t> </w:t>
      </w:r>
      <w:r>
        <w:rPr>
          <w:color w:val="231F20"/>
        </w:rPr>
        <w:t>fast- </w:t>
      </w:r>
      <w:r>
        <w:rPr>
          <w:color w:val="231F20"/>
          <w:w w:val="95"/>
        </w:rPr>
        <w:t>gøres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transparent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dermed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fåes et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heldækkende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ansigtsvisir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beskyt- </w:t>
      </w:r>
      <w:r>
        <w:rPr>
          <w:color w:val="231F20"/>
        </w:rPr>
        <w:t>telse</w:t>
      </w:r>
      <w:r>
        <w:rPr>
          <w:color w:val="231F20"/>
          <w:spacing w:val="-51"/>
        </w:rPr>
        <w:t> </w:t>
      </w:r>
      <w:r>
        <w:rPr>
          <w:color w:val="231F20"/>
        </w:rPr>
        <w:t>mod</w:t>
      </w:r>
      <w:r>
        <w:rPr>
          <w:color w:val="231F20"/>
          <w:spacing w:val="-50"/>
        </w:rPr>
        <w:t> </w:t>
      </w:r>
      <w:r>
        <w:rPr>
          <w:color w:val="231F20"/>
        </w:rPr>
        <w:t>dråbebårne</w:t>
      </w:r>
      <w:r>
        <w:rPr>
          <w:color w:val="231F20"/>
          <w:spacing w:val="-50"/>
        </w:rPr>
        <w:t> </w:t>
      </w:r>
      <w:r>
        <w:rPr>
          <w:color w:val="231F20"/>
        </w:rPr>
        <w:t>smittekilder.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113" w:right="2144"/>
      </w:pPr>
      <w:r>
        <w:rPr/>
        <w:pict>
          <v:group style="position:absolute;margin-left:227.906006pt;margin-top:28.045977pt;width:182.6pt;height:161.050pt;mso-position-horizontal-relative:page;mso-position-vertical-relative:paragraph;z-index:251673600" coordorigin="4558,561" coordsize="3652,3221">
            <v:rect style="position:absolute;left:4558;top:560;width:3652;height:3221" filled="true" fillcolor="#f36f21" stroked="false">
              <v:fill type="solid"/>
            </v:rect>
            <v:shape style="position:absolute;left:6618;top:1068;width:1363;height:1017" type="#_x0000_t75" stroked="false">
              <v:imagedata r:id="rId18" o:title=""/>
            </v:shape>
            <v:shape style="position:absolute;left:4558;top:560;width:3652;height:32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54" w:val="left" w:leader="none"/>
                      </w:tabs>
                      <w:spacing w:line="247" w:lineRule="auto" w:before="0"/>
                      <w:ind w:left="453" w:right="1677" w:hanging="17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z w:val="20"/>
                      </w:rPr>
                      <w:t>I den ene side </w:t>
                    </w:r>
                    <w:r>
                      <w:rPr>
                        <w:rFonts w:ascii="Trebuchet MS"/>
                        <w:color w:val="FFFFFF"/>
                        <w:spacing w:val="-7"/>
                        <w:sz w:val="20"/>
                      </w:rPr>
                      <w:t>af </w:t>
                    </w:r>
                    <w:r>
                      <w:rPr>
                        <w:rFonts w:ascii="Trebuchet MS"/>
                        <w:color w:val="FFFFFF"/>
                        <w:sz w:val="20"/>
                      </w:rPr>
                      <w:t>en transparent laves fire huller (A4</w:t>
                    </w:r>
                    <w:r>
                      <w:rPr>
                        <w:rFonts w:ascii="Trebuchet MS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20"/>
                      </w:rPr>
                      <w:t>standard).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54" w:val="left" w:leader="none"/>
                      </w:tabs>
                      <w:spacing w:line="247" w:lineRule="auto" w:before="103"/>
                      <w:ind w:left="453" w:right="930" w:hanging="17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Transparenten klikkes </w:t>
                    </w:r>
                    <w:r>
                      <w:rPr>
                        <w:rFonts w:ascii="Trebuchet MS" w:hAnsi="Trebuchet MS"/>
                        <w:color w:val="FFFFFF"/>
                        <w:spacing w:val="-8"/>
                        <w:sz w:val="20"/>
                      </w:rPr>
                      <w:t>på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visiret.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54" w:val="left" w:leader="none"/>
                      </w:tabs>
                      <w:spacing w:line="247" w:lineRule="auto" w:before="102"/>
                      <w:ind w:left="453" w:right="688" w:hanging="17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Visiret holdes sammen</w:t>
                    </w:r>
                    <w:r>
                      <w:rPr>
                        <w:rFonts w:ascii="Trebuchet MS" w:hAnsi="Trebuchet MS"/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bag på</w:t>
                    </w:r>
                    <w:r>
                      <w:rPr>
                        <w:rFonts w:ascii="Trebuchet MS" w:hAnsi="Trebuchet MS"/>
                        <w:color w:val="FFFFFF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hovedet</w:t>
                    </w:r>
                    <w:r>
                      <w:rPr>
                        <w:rFonts w:ascii="Trebuchet MS" w:hAnsi="Trebuchet MS"/>
                        <w:color w:val="FFFFFF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med</w:t>
                    </w:r>
                    <w:r>
                      <w:rPr>
                        <w:rFonts w:ascii="Trebuchet MS" w:hAnsi="Trebuchet MS"/>
                        <w:color w:val="FFFFFF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color w:val="FFFFFF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0"/>
                      </w:rPr>
                      <w:t>elastik.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Visiret beskytter ansigtet; næse, mund</w:t>
      </w:r>
      <w:r>
        <w:rPr>
          <w:color w:val="231F20"/>
          <w:spacing w:val="-47"/>
        </w:rPr>
        <w:t> </w:t>
      </w:r>
      <w:r>
        <w:rPr>
          <w:color w:val="231F20"/>
        </w:rPr>
        <w:t>og</w:t>
      </w:r>
      <w:r>
        <w:rPr>
          <w:color w:val="231F20"/>
          <w:spacing w:val="-46"/>
        </w:rPr>
        <w:t> </w:t>
      </w:r>
      <w:r>
        <w:rPr>
          <w:color w:val="231F20"/>
        </w:rPr>
        <w:t>øjne</w:t>
      </w:r>
      <w:r>
        <w:rPr>
          <w:color w:val="231F20"/>
          <w:spacing w:val="-46"/>
        </w:rPr>
        <w:t> </w:t>
      </w:r>
      <w:r>
        <w:rPr>
          <w:color w:val="231F20"/>
        </w:rPr>
        <w:t>mod</w:t>
      </w:r>
      <w:r>
        <w:rPr>
          <w:color w:val="231F20"/>
          <w:spacing w:val="-46"/>
        </w:rPr>
        <w:t> </w:t>
      </w:r>
      <w:r>
        <w:rPr>
          <w:color w:val="231F20"/>
        </w:rPr>
        <w:t>stænk</w:t>
      </w:r>
      <w:r>
        <w:rPr>
          <w:color w:val="231F20"/>
          <w:spacing w:val="-46"/>
        </w:rPr>
        <w:t> </w:t>
      </w:r>
      <w:r>
        <w:rPr>
          <w:color w:val="231F20"/>
        </w:rPr>
        <w:t>fra</w:t>
      </w:r>
      <w:r>
        <w:rPr>
          <w:color w:val="231F20"/>
          <w:spacing w:val="-46"/>
        </w:rPr>
        <w:t> </w:t>
      </w:r>
      <w:r>
        <w:rPr>
          <w:color w:val="231F20"/>
        </w:rPr>
        <w:t>nys</w:t>
      </w:r>
      <w:r>
        <w:rPr>
          <w:color w:val="231F20"/>
          <w:spacing w:val="-46"/>
        </w:rPr>
        <w:t> </w:t>
      </w:r>
      <w:r>
        <w:rPr>
          <w:color w:val="231F20"/>
        </w:rPr>
        <w:t>og </w:t>
      </w:r>
      <w:r>
        <w:rPr>
          <w:color w:val="231F20"/>
          <w:w w:val="95"/>
        </w:rPr>
        <w:t>hoste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reducerer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derved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smitte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fra </w:t>
      </w:r>
      <w:r>
        <w:rPr>
          <w:color w:val="231F20"/>
        </w:rPr>
        <w:t>andre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mennesker.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72" w:lineRule="auto"/>
        <w:ind w:left="113" w:right="3491"/>
      </w:pPr>
      <w:r>
        <w:rPr>
          <w:color w:val="231F20"/>
          <w:w w:val="90"/>
        </w:rPr>
        <w:t>Størrelsen er onesize. Fremstillet i Danmark.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40.181pt;margin-top:10.765469pt;width:36.85pt;height:24.55pt;mso-position-horizontal-relative:page;mso-position-vertical-relative:paragraph;z-index:-251646976;mso-wrap-distance-left:0;mso-wrap-distance-right:0" coordorigin="804,215" coordsize="737,491">
            <v:shape style="position:absolute;left:803;top:502;width:637;height:204" coordorigin="804,502" coordsize="637,204" path="m1440,505l1366,505,1366,703,1440,703,1440,505xm1161,505l1087,505,1087,703,1161,703,1161,603,1165,585,1175,571,1191,563,1212,560,1345,560,1341,540,1338,537,1161,537,1161,505xm1345,560l1229,560,1250,562,1265,568,1274,577,1277,590,1277,703,1352,703,1352,590,1345,560xm1241,502l1214,504,1192,509,1174,520,1162,537,1338,537,1314,514,1278,504,1241,502xm878,505l804,505,804,619,814,669,842,695,877,705,914,706,941,705,964,699,981,688,993,671,1068,671,1068,648,926,648,905,646,890,641,881,632,878,619,878,505xm1068,671l994,671,994,703,1068,703,1068,671xm1068,505l994,505,994,605,990,624,980,637,964,645,943,648,1068,648,1068,505xe" filled="true" fillcolor="#231f20" stroked="false">
              <v:path arrowok="t"/>
              <v:fill type="solid"/>
            </v:shape>
            <v:shape style="position:absolute;left:1265;top:215;width:275;height:275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4089603</wp:posOffset>
            </wp:positionH>
            <wp:positionV relativeFrom="paragraph">
              <wp:posOffset>142891</wp:posOffset>
            </wp:positionV>
            <wp:extent cx="1125100" cy="1024127"/>
            <wp:effectExtent l="0" t="0" r="0" b="0"/>
            <wp:wrapTopAndBottom/>
            <wp:docPr id="1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0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5284800</wp:posOffset>
            </wp:positionH>
            <wp:positionV relativeFrom="paragraph">
              <wp:posOffset>142888</wp:posOffset>
            </wp:positionV>
            <wp:extent cx="1131795" cy="1030224"/>
            <wp:effectExtent l="0" t="0" r="0" b="0"/>
            <wp:wrapTopAndBottom/>
            <wp:docPr id="1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795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1955"/>
      </w:pPr>
      <w:r>
        <w:rPr/>
        <w:drawing>
          <wp:inline distT="0" distB="0" distL="0" distR="0">
            <wp:extent cx="1127250" cy="2052161"/>
            <wp:effectExtent l="0" t="0" r="0" b="0"/>
            <wp:docPr id="2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250" cy="20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193" w:lineRule="exact" w:before="172"/>
        <w:ind w:left="0" w:right="1532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4787262</wp:posOffset>
            </wp:positionH>
            <wp:positionV relativeFrom="paragraph">
              <wp:posOffset>-4493882</wp:posOffset>
            </wp:positionV>
            <wp:extent cx="1620737" cy="614470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37" cy="6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6"/>
        </w:rPr>
        <w:t>Member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w w:val="95"/>
          <w:sz w:val="16"/>
        </w:rPr>
        <w:t>Ammega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Group</w:t>
      </w:r>
    </w:p>
    <w:p>
      <w:pPr>
        <w:spacing w:line="193" w:lineRule="exact" w:before="0"/>
        <w:ind w:left="0" w:right="1532" w:firstLine="0"/>
        <w:jc w:val="right"/>
        <w:rPr>
          <w:sz w:val="16"/>
        </w:rPr>
      </w:pPr>
      <w:r>
        <w:rPr>
          <w:color w:val="231F20"/>
          <w:spacing w:val="-1"/>
          <w:w w:val="90"/>
          <w:sz w:val="16"/>
        </w:rPr>
        <w:t>ammega.com</w:t>
      </w:r>
    </w:p>
    <w:sectPr>
      <w:type w:val="continuous"/>
      <w:pgSz w:w="11910" w:h="8400" w:orient="landscape"/>
      <w:pgMar w:top="380" w:bottom="0" w:left="680" w:right="280"/>
      <w:cols w:num="2" w:equalWidth="0">
        <w:col w:w="5647" w:space="40"/>
        <w:col w:w="52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0"/>
      </w:pPr>
      <w:rPr>
        <w:rFonts w:hint="default" w:ascii="Trebuchet MS" w:hAnsi="Trebuchet MS" w:eastAsia="Trebuchet MS" w:cs="Trebuchet MS"/>
        <w:color w:val="FFFFFF"/>
        <w:w w:val="71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79" w:hanging="1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98" w:hanging="1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17" w:hanging="1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736" w:hanging="1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055" w:hanging="1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374" w:hanging="1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693" w:hanging="1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012" w:hanging="17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unichains.com/uniVizor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2020-06-04T09:04:36Z</dcterms:created>
  <dcterms:modified xsi:type="dcterms:W3CDTF">2020-06-04T09:04:36Z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2020-06-04T00:00:00Z</vt:filetime>
  </property>
</Properties>
</file>