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17" w:rsidRDefault="006F0817">
      <w:r>
        <w:rPr>
          <w:noProof/>
        </w:rPr>
        <w:drawing>
          <wp:inline distT="0" distB="0" distL="0" distR="0">
            <wp:extent cx="6393815" cy="1302060"/>
            <wp:effectExtent l="19050" t="0" r="6985" b="0"/>
            <wp:docPr id="1" name="Billede 0" descr="r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174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817" w:rsidRDefault="006F0817" w:rsidP="000F030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</w:pPr>
      <w:r w:rsidRPr="000B7C60">
        <w:rPr>
          <w:rFonts w:ascii="Trebuchet MS" w:eastAsia="Times New Roman" w:hAnsi="Trebuchet MS" w:cs="Times New Roman"/>
          <w:noProof/>
          <w:color w:val="050505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1489710</wp:posOffset>
            </wp:positionV>
            <wp:extent cx="2819400" cy="1743075"/>
            <wp:effectExtent l="19050" t="0" r="0" b="0"/>
            <wp:wrapSquare wrapText="bothSides"/>
            <wp:docPr id="3" name="Billede 2" descr="power-bygn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-bygning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Power Tools </w:t>
      </w:r>
      <w:bookmarkStart w:id="0" w:name="_GoBack"/>
      <w:bookmarkEnd w:id="0"/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er markedsledende totalleverandør af </w:t>
      </w:r>
      <w:r w:rsidR="00E7418D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nedenstående produkter og ydelser.</w:t>
      </w:r>
      <w:r w:rsidRPr="000B7C60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 </w:t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Service, kvalitet og hurtig levering er altid i fokus for vores dedikerede medarbejdere. </w:t>
      </w:r>
    </w:p>
    <w:p w:rsidR="000B7C60" w:rsidRPr="006F0817" w:rsidRDefault="000B7C60" w:rsidP="000F030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</w:pPr>
    </w:p>
    <w:p w:rsidR="006F0817" w:rsidRPr="006F0817" w:rsidRDefault="006F0817" w:rsidP="000F030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50505"/>
          <w:sz w:val="18"/>
          <w:szCs w:val="18"/>
          <w:lang w:eastAsia="da-DK"/>
        </w:rPr>
      </w:pP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Vores verdensomspændende leverandør-netværk sikrer </w:t>
      </w:r>
      <w:r w:rsidR="000F0302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br/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hurtig levering og er nøje udvalgt efter deres høje kvalitet</w:t>
      </w:r>
      <w:r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 </w:t>
      </w:r>
      <w:r w:rsidR="000F0302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br/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og konkurrencedygtige priser.</w:t>
      </w:r>
    </w:p>
    <w:p w:rsidR="006F0817" w:rsidRPr="006F0817" w:rsidRDefault="006F0817" w:rsidP="000F0302">
      <w:pPr>
        <w:spacing w:line="240" w:lineRule="auto"/>
        <w:textAlignment w:val="top"/>
        <w:rPr>
          <w:rFonts w:ascii="Trebuchet MS" w:eastAsia="Times New Roman" w:hAnsi="Trebuchet MS" w:cs="Times New Roman"/>
          <w:color w:val="050505"/>
          <w:sz w:val="18"/>
          <w:szCs w:val="18"/>
          <w:lang w:eastAsia="da-DK"/>
        </w:rPr>
      </w:pPr>
      <w:r w:rsidRPr="006F0817">
        <w:rPr>
          <w:rFonts w:ascii="Trebuchet MS" w:eastAsia="Times New Roman" w:hAnsi="Trebuchet MS" w:cs="Times New Roman"/>
          <w:color w:val="050505"/>
          <w:sz w:val="18"/>
          <w:szCs w:val="18"/>
          <w:lang w:eastAsia="da-DK"/>
        </w:rPr>
        <w:br/>
      </w:r>
      <w:r w:rsidR="000B7C60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Vi er</w:t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 specialister i </w:t>
      </w:r>
      <w:hyperlink r:id="rId8" w:tgtFrame="_self" w:history="1">
        <w:r w:rsidRPr="000B7C60">
          <w:rPr>
            <w:rFonts w:ascii="Trebuchet MS" w:eastAsia="Times New Roman" w:hAnsi="Trebuchet MS" w:cs="Times New Roman"/>
            <w:color w:val="050505"/>
            <w:sz w:val="20"/>
            <w:szCs w:val="20"/>
            <w:lang w:eastAsia="da-DK"/>
          </w:rPr>
          <w:t>lasersvejsning</w:t>
        </w:r>
      </w:hyperlink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 af formdele m.m. </w:t>
      </w:r>
      <w:r w:rsidR="000B7C60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og </w:t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levere</w:t>
      </w:r>
      <w:r w:rsidR="000B7C60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r</w:t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 løsninger af særd</w:t>
      </w:r>
      <w:r w:rsidR="000B7C60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eles høj kvalitet </w:t>
      </w:r>
      <w:r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 xml:space="preserve">på et teknisk </w:t>
      </w:r>
      <w:r w:rsidRPr="006F0817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t>meget højt niveau.</w:t>
      </w:r>
    </w:p>
    <w:p w:rsidR="000B7C60" w:rsidRPr="00BF76C0" w:rsidRDefault="00F006C7" w:rsidP="000B7C60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2593340</wp:posOffset>
            </wp:positionH>
            <wp:positionV relativeFrom="margin">
              <wp:posOffset>3718560</wp:posOffset>
            </wp:positionV>
            <wp:extent cx="1676400" cy="1104900"/>
            <wp:effectExtent l="19050" t="0" r="0" b="0"/>
            <wp:wrapSquare wrapText="bothSides"/>
            <wp:docPr id="13" name="Billede 12" descr="Uds og lokkenå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s og lokkenåle.JPG"/>
                    <pic:cNvPicPr/>
                  </pic:nvPicPr>
                  <pic:blipFill>
                    <a:blip r:embed="rId9" cstate="print"/>
                    <a:srcRect t="36891" b="1620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4469765</wp:posOffset>
            </wp:positionH>
            <wp:positionV relativeFrom="margin">
              <wp:posOffset>3347085</wp:posOffset>
            </wp:positionV>
            <wp:extent cx="1647825" cy="1390650"/>
            <wp:effectExtent l="19050" t="0" r="9525" b="0"/>
            <wp:wrapSquare wrapText="bothSides"/>
            <wp:docPr id="21" name="Billede 19" descr="Enkelt 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kelt cirkel.JPG"/>
                    <pic:cNvPicPr/>
                  </pic:nvPicPr>
                  <pic:blipFill>
                    <a:blip r:embed="rId10" cstate="print"/>
                    <a:srcRect l="8408" t="19849" r="18919" b="1783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C60" w:rsidRPr="00F569A3">
        <w:rPr>
          <w:b/>
          <w:sz w:val="44"/>
        </w:rPr>
        <w:t>Produkter</w:t>
      </w:r>
      <w:r w:rsidR="000B7C60" w:rsidRPr="00802A61">
        <w:rPr>
          <w:b/>
          <w:sz w:val="36"/>
        </w:rPr>
        <w:t xml:space="preserve"> 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Normdele snit/stans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Lasersvejsning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WEMA varmebånd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DYROS koblinger og nipler</w:t>
      </w:r>
    </w:p>
    <w:p w:rsidR="000B7C60" w:rsidRPr="002E6EA8" w:rsidRDefault="00F006C7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4603115</wp:posOffset>
            </wp:positionH>
            <wp:positionV relativeFrom="margin">
              <wp:posOffset>4975860</wp:posOffset>
            </wp:positionV>
            <wp:extent cx="1800225" cy="1066800"/>
            <wp:effectExtent l="19050" t="0" r="9525" b="0"/>
            <wp:wrapSquare wrapText="bothSides"/>
            <wp:docPr id="8" name="Billede 7" descr="Sy-t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-tool.jpg"/>
                    <pic:cNvPicPr/>
                  </pic:nvPicPr>
                  <pic:blipFill>
                    <a:blip r:embed="rId11" cstate="print"/>
                    <a:srcRect b="2207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C60" w:rsidRPr="002E6EA8">
        <w:rPr>
          <w:b/>
          <w:sz w:val="28"/>
          <w:szCs w:val="28"/>
        </w:rPr>
        <w:t>Normdele form og plast</w:t>
      </w:r>
    </w:p>
    <w:p w:rsidR="000B7C60" w:rsidRPr="002E6EA8" w:rsidRDefault="00F006C7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2840990</wp:posOffset>
            </wp:positionH>
            <wp:positionV relativeFrom="margin">
              <wp:posOffset>5223510</wp:posOffset>
            </wp:positionV>
            <wp:extent cx="1285875" cy="1238250"/>
            <wp:effectExtent l="19050" t="0" r="9525" b="0"/>
            <wp:wrapSquare wrapText="bothSides"/>
            <wp:docPr id="7" name="Billede 6" descr="Svejs, e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js, efte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C60" w:rsidRPr="002E6EA8">
        <w:rPr>
          <w:b/>
          <w:sz w:val="28"/>
          <w:szCs w:val="28"/>
        </w:rPr>
        <w:t>Slibe- og polermaterialer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Revolverstanseværktøj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Lokkebøjler</w:t>
      </w:r>
    </w:p>
    <w:p w:rsidR="00A85211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TOTAL olie og kølemiddel</w:t>
      </w:r>
    </w:p>
    <w:p w:rsidR="000B7C60" w:rsidRPr="002E6EA8" w:rsidRDefault="00F006C7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4345940</wp:posOffset>
            </wp:positionH>
            <wp:positionV relativeFrom="margin">
              <wp:posOffset>6214110</wp:posOffset>
            </wp:positionV>
            <wp:extent cx="1733550" cy="1019175"/>
            <wp:effectExtent l="19050" t="0" r="0" b="0"/>
            <wp:wrapSquare wrapText="bothSides"/>
            <wp:docPr id="12" name="Billede 1" descr="Bolte og mø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e og møt.jpg"/>
                    <pic:cNvPicPr/>
                  </pic:nvPicPr>
                  <pic:blipFill>
                    <a:blip r:embed="rId13" cstate="print"/>
                    <a:srcRect l="18581" r="962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C60" w:rsidRPr="002E6EA8">
        <w:rPr>
          <w:b/>
          <w:sz w:val="28"/>
          <w:szCs w:val="28"/>
        </w:rPr>
        <w:t>AMF opspændingselementer</w:t>
      </w:r>
    </w:p>
    <w:p w:rsidR="000B7C60" w:rsidRPr="002E6EA8" w:rsidRDefault="000B7C60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E6EA8">
        <w:rPr>
          <w:b/>
          <w:sz w:val="28"/>
          <w:szCs w:val="28"/>
        </w:rPr>
        <w:t>SMC pneumatik</w:t>
      </w:r>
    </w:p>
    <w:p w:rsidR="000B7C60" w:rsidRPr="002E6EA8" w:rsidRDefault="00F006C7" w:rsidP="000B7C6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2107565</wp:posOffset>
            </wp:positionH>
            <wp:positionV relativeFrom="margin">
              <wp:posOffset>6861810</wp:posOffset>
            </wp:positionV>
            <wp:extent cx="2066925" cy="1590675"/>
            <wp:effectExtent l="19050" t="0" r="9525" b="0"/>
            <wp:wrapSquare wrapText="bothSides"/>
            <wp:docPr id="6" name="Billede 5" descr="power-tool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-tools-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C60" w:rsidRPr="002E6EA8">
        <w:rPr>
          <w:b/>
          <w:sz w:val="28"/>
          <w:szCs w:val="28"/>
        </w:rPr>
        <w:t>NITROGAS gasfjedre</w:t>
      </w:r>
    </w:p>
    <w:p w:rsidR="007B5996" w:rsidRPr="002E6EA8" w:rsidRDefault="000B7C60" w:rsidP="006F081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E6EA8">
        <w:rPr>
          <w:b/>
          <w:sz w:val="28"/>
          <w:szCs w:val="28"/>
        </w:rPr>
        <w:t>Slanger og tilbehø</w:t>
      </w:r>
      <w:r w:rsidR="007B5996" w:rsidRPr="002E6EA8">
        <w:rPr>
          <w:b/>
          <w:sz w:val="28"/>
          <w:szCs w:val="28"/>
        </w:rPr>
        <w:t>r</w:t>
      </w:r>
    </w:p>
    <w:p w:rsidR="00BF76C0" w:rsidRPr="002E6EA8" w:rsidRDefault="00F006C7" w:rsidP="00BF76C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4660265</wp:posOffset>
            </wp:positionH>
            <wp:positionV relativeFrom="margin">
              <wp:posOffset>7414260</wp:posOffset>
            </wp:positionV>
            <wp:extent cx="1752600" cy="1133475"/>
            <wp:effectExtent l="19050" t="0" r="0" b="0"/>
            <wp:wrapSquare wrapText="bothSides"/>
            <wp:docPr id="22" name="Billede 21" descr="Enkelt cirkel m sl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kelt cirkel m slanger.JPG"/>
                    <pic:cNvPicPr/>
                  </pic:nvPicPr>
                  <pic:blipFill>
                    <a:blip r:embed="rId15" cstate="print"/>
                    <a:srcRect l="9893" t="17264" r="18467" b="2247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6C0" w:rsidRPr="002E6EA8">
        <w:rPr>
          <w:b/>
          <w:sz w:val="28"/>
          <w:szCs w:val="28"/>
        </w:rPr>
        <w:t>Bolte og møtrikker</w:t>
      </w:r>
    </w:p>
    <w:p w:rsidR="007B5996" w:rsidRDefault="007B5996" w:rsidP="003549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</w:pPr>
    </w:p>
    <w:p w:rsidR="002E6EA8" w:rsidRDefault="002E6EA8" w:rsidP="003549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</w:pPr>
    </w:p>
    <w:p w:rsidR="002E6EA8" w:rsidRDefault="002E6EA8" w:rsidP="003549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</w:pPr>
    </w:p>
    <w:p w:rsidR="002E6EA8" w:rsidRDefault="002E6EA8" w:rsidP="003549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sectPr w:rsidR="002E6EA8" w:rsidSect="007B5996">
          <w:type w:val="continuous"/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325B8F" w:rsidRDefault="000F0302" w:rsidP="007B59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sectPr w:rsidR="00325B8F" w:rsidSect="00325B8F">
          <w:type w:val="continuous"/>
          <w:pgSz w:w="11906" w:h="16838"/>
          <w:pgMar w:top="1134" w:right="851" w:bottom="567" w:left="851" w:header="709" w:footer="709" w:gutter="0"/>
          <w:cols w:num="2" w:space="708"/>
          <w:docGrid w:linePitch="360"/>
        </w:sectPr>
      </w:pPr>
      <w:r>
        <w:rPr>
          <w:rFonts w:ascii="Trebuchet MS" w:eastAsia="Times New Roman" w:hAnsi="Trebuchet MS" w:cs="Times New Roman"/>
          <w:noProof/>
          <w:color w:val="050505"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11430</wp:posOffset>
            </wp:positionV>
            <wp:extent cx="6467475" cy="485775"/>
            <wp:effectExtent l="19050" t="0" r="9525" b="0"/>
            <wp:wrapNone/>
            <wp:docPr id="10" name="Billede 1" descr="ryg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g_u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B8F">
        <w:rPr>
          <w:rFonts w:ascii="Trebuchet MS" w:eastAsia="Times New Roman" w:hAnsi="Trebuchet MS" w:cs="Times New Roman"/>
          <w:color w:val="050505"/>
          <w:sz w:val="20"/>
          <w:szCs w:val="20"/>
          <w:lang w:eastAsia="da-DK"/>
        </w:rPr>
        <w:br/>
      </w:r>
    </w:p>
    <w:p w:rsidR="00555BAB" w:rsidRPr="000F0302" w:rsidRDefault="000B7C60" w:rsidP="000B7C60">
      <w:pPr>
        <w:rPr>
          <w:b/>
          <w:color w:val="FFFFFF" w:themeColor="background1"/>
          <w:szCs w:val="18"/>
        </w:rPr>
      </w:pPr>
      <w:r w:rsidRPr="000F0302">
        <w:rPr>
          <w:b/>
          <w:noProof/>
          <w:color w:val="FFFFFF" w:themeColor="background1"/>
          <w:sz w:val="18"/>
          <w:szCs w:val="17"/>
          <w:lang w:eastAsia="da-DK"/>
        </w:rPr>
        <w:lastRenderedPageBreak/>
        <w:t>POWER TOOLS</w:t>
      </w:r>
      <w:r w:rsidR="00125329" w:rsidRPr="000F0302">
        <w:rPr>
          <w:b/>
          <w:noProof/>
          <w:color w:val="FFFFFF" w:themeColor="background1"/>
          <w:sz w:val="18"/>
          <w:szCs w:val="17"/>
          <w:lang w:eastAsia="da-DK"/>
        </w:rPr>
        <w:t xml:space="preserve"> APS</w:t>
      </w:r>
      <w:r w:rsidRPr="000F0302">
        <w:rPr>
          <w:b/>
          <w:noProof/>
          <w:color w:val="FFFFFF" w:themeColor="background1"/>
          <w:sz w:val="18"/>
          <w:szCs w:val="17"/>
          <w:lang w:eastAsia="da-DK"/>
        </w:rPr>
        <w:t xml:space="preserve"> </w:t>
      </w:r>
      <w:r w:rsidRPr="000F0302">
        <w:rPr>
          <w:b/>
          <w:noProof/>
          <w:color w:val="FFFFFF" w:themeColor="background1"/>
          <w:sz w:val="20"/>
          <w:szCs w:val="17"/>
          <w:lang w:eastAsia="da-DK"/>
        </w:rPr>
        <w:t xml:space="preserve">| </w:t>
      </w:r>
      <w:r w:rsidRPr="000F0302">
        <w:rPr>
          <w:b/>
          <w:noProof/>
          <w:color w:val="FFFFFF" w:themeColor="background1"/>
          <w:szCs w:val="18"/>
          <w:lang w:eastAsia="da-DK"/>
        </w:rPr>
        <w:t>Stengårdsvej 19 | 4340 Tøl</w:t>
      </w:r>
      <w:r w:rsidR="00C34A22" w:rsidRPr="000F0302">
        <w:rPr>
          <w:b/>
          <w:noProof/>
          <w:color w:val="FFFFFF" w:themeColor="background1"/>
          <w:szCs w:val="18"/>
          <w:lang w:eastAsia="da-DK"/>
        </w:rPr>
        <w:t xml:space="preserve">løse | 59 19 40 58 | www.power-tools.dk | </w:t>
      </w:r>
      <w:r w:rsidRPr="000F0302">
        <w:rPr>
          <w:b/>
          <w:noProof/>
          <w:color w:val="FFFFFF" w:themeColor="background1"/>
          <w:szCs w:val="18"/>
          <w:lang w:eastAsia="da-DK"/>
        </w:rPr>
        <w:t>info@power-tools.d</w:t>
      </w:r>
      <w:r w:rsidR="00125329" w:rsidRPr="000F0302">
        <w:rPr>
          <w:b/>
          <w:noProof/>
          <w:color w:val="FFFFFF" w:themeColor="background1"/>
          <w:szCs w:val="18"/>
          <w:lang w:eastAsia="da-DK"/>
        </w:rPr>
        <w:t>k</w:t>
      </w:r>
    </w:p>
    <w:sectPr w:rsidR="00555BAB" w:rsidRPr="000F0302" w:rsidSect="00325B8F">
      <w:type w:val="continuous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7CC"/>
    <w:multiLevelType w:val="hybridMultilevel"/>
    <w:tmpl w:val="FAC036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7020EB"/>
    <w:multiLevelType w:val="hybridMultilevel"/>
    <w:tmpl w:val="23D299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17"/>
    <w:rsid w:val="000B7C60"/>
    <w:rsid w:val="000F0302"/>
    <w:rsid w:val="00125329"/>
    <w:rsid w:val="00176C09"/>
    <w:rsid w:val="00211D62"/>
    <w:rsid w:val="002E6EA8"/>
    <w:rsid w:val="0030130D"/>
    <w:rsid w:val="00325B8F"/>
    <w:rsid w:val="003549BA"/>
    <w:rsid w:val="0039259B"/>
    <w:rsid w:val="003A726B"/>
    <w:rsid w:val="003D57FB"/>
    <w:rsid w:val="00555BAB"/>
    <w:rsid w:val="006F0817"/>
    <w:rsid w:val="007B5996"/>
    <w:rsid w:val="00802A61"/>
    <w:rsid w:val="00816E5D"/>
    <w:rsid w:val="0091772A"/>
    <w:rsid w:val="00A85211"/>
    <w:rsid w:val="00AC4543"/>
    <w:rsid w:val="00AC48E2"/>
    <w:rsid w:val="00B370F5"/>
    <w:rsid w:val="00BF76C0"/>
    <w:rsid w:val="00C34A22"/>
    <w:rsid w:val="00DC3882"/>
    <w:rsid w:val="00E7418D"/>
    <w:rsid w:val="00F006C7"/>
    <w:rsid w:val="00F569A3"/>
    <w:rsid w:val="00F7488A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8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6F081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B7C60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E7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8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6F081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B7C60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E7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8685">
                  <w:marLeft w:val="0"/>
                  <w:marRight w:val="0"/>
                  <w:marTop w:val="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435">
                      <w:marLeft w:val="0"/>
                      <w:marRight w:val="0"/>
                      <w:marTop w:val="0"/>
                      <w:marBottom w:val="7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-tools.dana18.dk/lasersvejsning.html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Power Tools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Törnebladh, Cecilia</cp:lastModifiedBy>
  <cp:revision>2</cp:revision>
  <cp:lastPrinted>2013-02-12T09:53:00Z</cp:lastPrinted>
  <dcterms:created xsi:type="dcterms:W3CDTF">2014-03-25T12:26:00Z</dcterms:created>
  <dcterms:modified xsi:type="dcterms:W3CDTF">2014-03-25T12:26:00Z</dcterms:modified>
</cp:coreProperties>
</file>