
<file path=[Content_Types].xml><?xml version="1.0" encoding="utf-8"?>
<Types xmlns="http://schemas.openxmlformats.org/package/2006/content-types">
  <Default Extension="4o5"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89E4" w14:textId="77777777" w:rsidR="00D1558F" w:rsidRDefault="00D1558F" w:rsidP="00D1558F">
      <w:bookmarkStart w:id="0" w:name="officeextensionsstart"/>
      <w:bookmarkStart w:id="1" w:name="start"/>
      <w:bookmarkStart w:id="2" w:name="_Hlk19175452"/>
      <w:bookmarkStart w:id="3" w:name="_Hlk34231789"/>
      <w:bookmarkEnd w:id="0"/>
      <w:bookmarkEnd w:id="1"/>
    </w:p>
    <w:p w14:paraId="0A91943F" w14:textId="77777777" w:rsidR="00D1558F" w:rsidRDefault="00D1558F" w:rsidP="00D1558F"/>
    <w:p w14:paraId="0DF0F302" w14:textId="77777777" w:rsidR="00D1558F" w:rsidRDefault="00D1558F" w:rsidP="00D1558F"/>
    <w:p w14:paraId="6FA74E15" w14:textId="77777777" w:rsidR="00D1558F" w:rsidRDefault="00D1558F" w:rsidP="00D1558F"/>
    <w:p w14:paraId="006B7FB2" w14:textId="77777777" w:rsidR="00D1558F" w:rsidRDefault="00D1558F" w:rsidP="00D1558F"/>
    <w:p w14:paraId="370E7581" w14:textId="4A55651E" w:rsidR="00D1558F" w:rsidRPr="00E46D21" w:rsidRDefault="00D1558F" w:rsidP="00D1558F">
      <w:pPr>
        <w:pStyle w:val="Titel"/>
      </w:pPr>
      <w:bookmarkStart w:id="4" w:name="_Hlk21091790"/>
      <w:r w:rsidRPr="00511406">
        <w:t>K</w:t>
      </w:r>
      <w:r w:rsidRPr="004E3F14">
        <w:t>ontrakt</w:t>
      </w:r>
    </w:p>
    <w:p w14:paraId="40BEA54A" w14:textId="77777777" w:rsidR="00D1558F" w:rsidRPr="00FF5C2D" w:rsidRDefault="00D1558F" w:rsidP="00D1558F"/>
    <w:p w14:paraId="6CD7DB80" w14:textId="157845CB" w:rsidR="00D1558F" w:rsidRPr="00FF5C2D" w:rsidRDefault="00D1558F" w:rsidP="00D1558F">
      <w:r w:rsidRPr="00FF5C2D">
        <w:t xml:space="preserve">vedrørende </w:t>
      </w:r>
      <w:r>
        <w:t xml:space="preserve">levering af </w:t>
      </w:r>
      <w:r w:rsidR="00C91B3C" w:rsidRPr="00C91B3C">
        <w:t>teknisk ydelse</w:t>
      </w:r>
      <w:r w:rsidR="007F063E">
        <w:t xml:space="preserve"> og support</w:t>
      </w:r>
      <w:r w:rsidR="00C91B3C" w:rsidRPr="00C91B3C">
        <w:t xml:space="preserve"> i forbindelse med projekt om at sætte lyd på lokalaviser i Danmark</w:t>
      </w:r>
    </w:p>
    <w:p w14:paraId="300CB29D" w14:textId="77777777" w:rsidR="00D1558F" w:rsidRDefault="00D1558F" w:rsidP="00D1558F"/>
    <w:p w14:paraId="722D0746" w14:textId="77777777" w:rsidR="00D1558F" w:rsidRPr="008E6E40" w:rsidRDefault="00D1558F" w:rsidP="00D1558F">
      <w:r w:rsidRPr="008E6E40">
        <w:t>mellem</w:t>
      </w:r>
    </w:p>
    <w:p w14:paraId="447D0B41" w14:textId="77777777" w:rsidR="00D1558F" w:rsidRPr="008E6E40" w:rsidRDefault="00D1558F" w:rsidP="00D1558F"/>
    <w:p w14:paraId="0C259C26" w14:textId="4D84BFFC" w:rsidR="00D1558F" w:rsidRPr="008E6E40" w:rsidRDefault="00D1558F" w:rsidP="00D1558F">
      <w:r w:rsidRPr="008E6E40">
        <w:t xml:space="preserve">Nota </w:t>
      </w:r>
    </w:p>
    <w:p w14:paraId="19E427FD" w14:textId="0C19B500" w:rsidR="00D1558F" w:rsidRPr="008E6E40" w:rsidRDefault="00D1558F" w:rsidP="00D1558F">
      <w:r w:rsidRPr="008E6E40">
        <w:t xml:space="preserve">CVR-nr. </w:t>
      </w:r>
      <w:r w:rsidR="00D2148F" w:rsidRPr="005E3200">
        <w:t>16786748</w:t>
      </w:r>
      <w:r w:rsidRPr="008E6E40">
        <w:t xml:space="preserve"> </w:t>
      </w:r>
    </w:p>
    <w:p w14:paraId="60DEC1A4" w14:textId="3A587DAE" w:rsidR="00D1558F" w:rsidRPr="008E6E40" w:rsidRDefault="00D1558F" w:rsidP="00D1558F">
      <w:r w:rsidRPr="008E6E40">
        <w:t xml:space="preserve">Axeltorv 6 </w:t>
      </w:r>
    </w:p>
    <w:p w14:paraId="5CB79B46" w14:textId="6FDA6196" w:rsidR="00D1558F" w:rsidRPr="008E6E40" w:rsidRDefault="00D1558F" w:rsidP="00D1558F">
      <w:r w:rsidRPr="008E6E40">
        <w:t xml:space="preserve">4900 </w:t>
      </w:r>
    </w:p>
    <w:p w14:paraId="0ACCBF73" w14:textId="53B86FB9" w:rsidR="00D1558F" w:rsidRPr="008E6E40" w:rsidRDefault="00D1558F" w:rsidP="00D1558F">
      <w:r w:rsidRPr="008E6E40">
        <w:t xml:space="preserve">Nakskov </w:t>
      </w:r>
    </w:p>
    <w:p w14:paraId="6BD94B48" w14:textId="77777777" w:rsidR="00D1558F" w:rsidRPr="008E6E40" w:rsidRDefault="00D1558F" w:rsidP="00D1558F"/>
    <w:p w14:paraId="0A2A0551" w14:textId="06122C03" w:rsidR="00D1558F" w:rsidRPr="008E6E40" w:rsidRDefault="00D1558F" w:rsidP="00D1558F">
      <w:r w:rsidRPr="008E6E40">
        <w:t>(herefter benævnt ”Kunden”)</w:t>
      </w:r>
    </w:p>
    <w:p w14:paraId="47155923" w14:textId="77777777" w:rsidR="00F40183" w:rsidRPr="008E6E40" w:rsidRDefault="00F40183" w:rsidP="00D1558F"/>
    <w:p w14:paraId="091AA728" w14:textId="1D4A5115" w:rsidR="00D1558F" w:rsidRPr="008E6E40" w:rsidRDefault="00D1558F" w:rsidP="00D1558F">
      <w:r w:rsidRPr="008E6E40">
        <w:t>og</w:t>
      </w:r>
    </w:p>
    <w:p w14:paraId="5E8B5BE2" w14:textId="77777777" w:rsidR="00D1558F" w:rsidRPr="008E6E40" w:rsidRDefault="00D1558F" w:rsidP="00D1558F"/>
    <w:p w14:paraId="2350C957" w14:textId="559EC623" w:rsidR="00D1558F" w:rsidRPr="008E6E40" w:rsidRDefault="00D1558F" w:rsidP="00D1558F">
      <w:r w:rsidRPr="008E6E40">
        <w:t>[Leverandørens navn]</w:t>
      </w:r>
    </w:p>
    <w:p w14:paraId="6D48D915" w14:textId="472415FD" w:rsidR="00D1558F" w:rsidRPr="008E6E40" w:rsidRDefault="00D1558F" w:rsidP="00D1558F">
      <w:r w:rsidRPr="008E6E40">
        <w:t>CVR-nr. [Leverandørens CVR-nr.]</w:t>
      </w:r>
    </w:p>
    <w:p w14:paraId="1EBCE99A" w14:textId="24D8693F" w:rsidR="00D1558F" w:rsidRPr="008E6E40" w:rsidRDefault="00D1558F" w:rsidP="00D1558F">
      <w:pPr>
        <w:rPr>
          <w:lang w:val="nb-NO"/>
        </w:rPr>
      </w:pPr>
      <w:r w:rsidRPr="008E6E40">
        <w:rPr>
          <w:lang w:val="nb-NO"/>
        </w:rPr>
        <w:t xml:space="preserve">[Leverandørens adresse] </w:t>
      </w:r>
    </w:p>
    <w:p w14:paraId="505A6CDF" w14:textId="27DEAE7B" w:rsidR="00D1558F" w:rsidRPr="008E6E40" w:rsidRDefault="00D1558F" w:rsidP="00D1558F">
      <w:pPr>
        <w:rPr>
          <w:lang w:val="nb-NO"/>
        </w:rPr>
      </w:pPr>
      <w:r w:rsidRPr="008E6E40">
        <w:rPr>
          <w:lang w:val="nb-NO"/>
        </w:rPr>
        <w:t>[Leverandørens postnr. og by]</w:t>
      </w:r>
    </w:p>
    <w:p w14:paraId="380F7C22" w14:textId="77777777" w:rsidR="00D1558F" w:rsidRPr="008E6E40" w:rsidRDefault="00D1558F" w:rsidP="00D1558F">
      <w:r w:rsidRPr="008E6E40">
        <w:rPr>
          <w:lang w:val="nb-NO"/>
        </w:rPr>
        <w:t xml:space="preserve"> </w:t>
      </w:r>
      <w:r w:rsidRPr="008E6E40">
        <w:t xml:space="preserve">[Leverandørens land] </w:t>
      </w:r>
    </w:p>
    <w:p w14:paraId="4519E504" w14:textId="77777777" w:rsidR="00D1558F" w:rsidRPr="008E6E40" w:rsidRDefault="00D1558F" w:rsidP="00D1558F"/>
    <w:p w14:paraId="0D739AEE" w14:textId="022F2651" w:rsidR="00D1558F" w:rsidRPr="00FF5C2D" w:rsidRDefault="00D1558F" w:rsidP="00D1558F">
      <w:r>
        <w:t>(herefter benævnt ”</w:t>
      </w:r>
      <w:r w:rsidRPr="00E46D21">
        <w:t>Leverandøren</w:t>
      </w:r>
      <w:r>
        <w:t>”)</w:t>
      </w:r>
    </w:p>
    <w:p w14:paraId="270B5316" w14:textId="77777777" w:rsidR="00D1558F" w:rsidRDefault="00D1558F" w:rsidP="00D1558F"/>
    <w:p w14:paraId="787F366D" w14:textId="77777777" w:rsidR="00D1558F" w:rsidRPr="00FF5C2D" w:rsidRDefault="00D1558F" w:rsidP="00D1558F">
      <w:r w:rsidRPr="00FF5C2D">
        <w:t>(</w:t>
      </w:r>
      <w:r>
        <w:t>enkeltvis</w:t>
      </w:r>
      <w:r w:rsidRPr="00FF5C2D">
        <w:t xml:space="preserve"> </w:t>
      </w:r>
      <w:r>
        <w:t>benævnt</w:t>
      </w:r>
      <w:r w:rsidRPr="00FF5C2D">
        <w:t xml:space="preserve"> “</w:t>
      </w:r>
      <w:r w:rsidRPr="00E46D21">
        <w:t>Part</w:t>
      </w:r>
      <w:r w:rsidRPr="00FF5C2D">
        <w:t>” og samlet “</w:t>
      </w:r>
      <w:r w:rsidRPr="00E46D21">
        <w:t>Parterne</w:t>
      </w:r>
      <w:r w:rsidRPr="00FF5C2D">
        <w:t>”).</w:t>
      </w:r>
    </w:p>
    <w:bookmarkEnd w:id="2"/>
    <w:bookmarkEnd w:id="4"/>
    <w:p w14:paraId="1D2E73E2" w14:textId="49150A69" w:rsidR="00510465" w:rsidRDefault="00510465">
      <w:r>
        <w:br w:type="page"/>
      </w:r>
    </w:p>
    <w:p w14:paraId="473D482B" w14:textId="77777777" w:rsidR="00D1558F" w:rsidRPr="00FF5C2D" w:rsidRDefault="00D1558F" w:rsidP="00D1558F"/>
    <w:sdt>
      <w:sdtPr>
        <w:rPr>
          <w:rFonts w:eastAsiaTheme="minorHAnsi" w:cs="Verdana"/>
          <w:sz w:val="20"/>
          <w:szCs w:val="20"/>
        </w:rPr>
        <w:id w:val="-1702704599"/>
        <w:docPartObj>
          <w:docPartGallery w:val="Table of Contents"/>
          <w:docPartUnique/>
        </w:docPartObj>
      </w:sdtPr>
      <w:sdtEndPr>
        <w:rPr>
          <w:noProof/>
        </w:rPr>
      </w:sdtEndPr>
      <w:sdtContent>
        <w:p w14:paraId="1A205702" w14:textId="77777777" w:rsidR="00D1558F" w:rsidRPr="002943DA" w:rsidRDefault="00D1558F" w:rsidP="00D1558F">
          <w:pPr>
            <w:pStyle w:val="Overskrift"/>
          </w:pPr>
          <w:r w:rsidRPr="002943DA">
            <w:t>Indhold</w:t>
          </w:r>
        </w:p>
        <w:p w14:paraId="65B69A27" w14:textId="77777777" w:rsidR="00D1558F" w:rsidRPr="00E05B56" w:rsidRDefault="00D1558F" w:rsidP="00D1558F">
          <w:pPr>
            <w:rPr>
              <w:lang w:val="en-US" w:eastAsia="da-DK"/>
            </w:rPr>
          </w:pPr>
        </w:p>
        <w:p w14:paraId="76039F36" w14:textId="05FFF16C" w:rsidR="006F12CD" w:rsidRDefault="00D1558F">
          <w:pPr>
            <w:pStyle w:val="Indholdsfortegnelse1"/>
            <w:rPr>
              <w:rFonts w:asciiTheme="minorHAnsi" w:eastAsiaTheme="minorEastAsia" w:hAnsiTheme="minorHAnsi" w:cstheme="minorBidi"/>
              <w:bCs w:val="0"/>
              <w:caps w:val="0"/>
              <w:sz w:val="22"/>
              <w:szCs w:val="22"/>
              <w:lang w:eastAsia="da-DK"/>
            </w:rPr>
          </w:pPr>
          <w:r>
            <w:rPr>
              <w:b/>
              <w:lang w:val="en-GB" w:eastAsia="da-DK"/>
            </w:rPr>
            <w:fldChar w:fldCharType="begin"/>
          </w:r>
          <w:r w:rsidRPr="00E05B56">
            <w:rPr>
              <w:b/>
              <w:lang w:val="en-US"/>
            </w:rPr>
            <w:instrText xml:space="preserve"> TOC \o "1-</w:instrText>
          </w:r>
          <w:r>
            <w:rPr>
              <w:b/>
              <w:lang w:val="en-US"/>
            </w:rPr>
            <w:instrText>3</w:instrText>
          </w:r>
          <w:r w:rsidRPr="00E05B56">
            <w:rPr>
              <w:b/>
              <w:lang w:val="en-US"/>
            </w:rPr>
            <w:instrText xml:space="preserve">" \h \z \u </w:instrText>
          </w:r>
          <w:r>
            <w:rPr>
              <w:b/>
              <w:lang w:val="en-GB" w:eastAsia="da-DK"/>
            </w:rPr>
            <w:fldChar w:fldCharType="separate"/>
          </w:r>
          <w:hyperlink w:anchor="_Toc42878150" w:history="1">
            <w:r w:rsidR="006F12CD" w:rsidRPr="001D474B">
              <w:rPr>
                <w:rStyle w:val="Hyperlink"/>
              </w:rPr>
              <w:t>1.</w:t>
            </w:r>
            <w:r w:rsidR="006F12CD">
              <w:rPr>
                <w:rFonts w:asciiTheme="minorHAnsi" w:eastAsiaTheme="minorEastAsia" w:hAnsiTheme="minorHAnsi" w:cstheme="minorBidi"/>
                <w:bCs w:val="0"/>
                <w:caps w:val="0"/>
                <w:sz w:val="22"/>
                <w:szCs w:val="22"/>
                <w:lang w:eastAsia="da-DK"/>
              </w:rPr>
              <w:tab/>
            </w:r>
            <w:r w:rsidR="006F12CD" w:rsidRPr="001D474B">
              <w:rPr>
                <w:rStyle w:val="Hyperlink"/>
              </w:rPr>
              <w:t>Baggrund og formål</w:t>
            </w:r>
            <w:r w:rsidR="006F12CD">
              <w:rPr>
                <w:webHidden/>
              </w:rPr>
              <w:tab/>
            </w:r>
            <w:r w:rsidR="006F12CD">
              <w:rPr>
                <w:webHidden/>
              </w:rPr>
              <w:fldChar w:fldCharType="begin"/>
            </w:r>
            <w:r w:rsidR="006F12CD">
              <w:rPr>
                <w:webHidden/>
              </w:rPr>
              <w:instrText xml:space="preserve"> PAGEREF _Toc42878150 \h </w:instrText>
            </w:r>
            <w:r w:rsidR="006F12CD">
              <w:rPr>
                <w:webHidden/>
              </w:rPr>
            </w:r>
            <w:r w:rsidR="006F12CD">
              <w:rPr>
                <w:webHidden/>
              </w:rPr>
              <w:fldChar w:fldCharType="separate"/>
            </w:r>
            <w:r w:rsidR="006F12CD">
              <w:rPr>
                <w:webHidden/>
              </w:rPr>
              <w:t>5</w:t>
            </w:r>
            <w:r w:rsidR="006F12CD">
              <w:rPr>
                <w:webHidden/>
              </w:rPr>
              <w:fldChar w:fldCharType="end"/>
            </w:r>
          </w:hyperlink>
        </w:p>
        <w:p w14:paraId="03FFC5EB" w14:textId="5E1E9067"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51" w:history="1">
            <w:r w:rsidR="006F12CD" w:rsidRPr="001D474B">
              <w:rPr>
                <w:rStyle w:val="Hyperlink"/>
              </w:rPr>
              <w:t>2.</w:t>
            </w:r>
            <w:r w:rsidR="006F12CD">
              <w:rPr>
                <w:rFonts w:asciiTheme="minorHAnsi" w:eastAsiaTheme="minorEastAsia" w:hAnsiTheme="minorHAnsi" w:cstheme="minorBidi"/>
                <w:bCs w:val="0"/>
                <w:caps w:val="0"/>
                <w:sz w:val="22"/>
                <w:szCs w:val="22"/>
                <w:lang w:eastAsia="da-DK"/>
              </w:rPr>
              <w:tab/>
            </w:r>
            <w:r w:rsidR="006F12CD" w:rsidRPr="001D474B">
              <w:rPr>
                <w:rStyle w:val="Hyperlink"/>
              </w:rPr>
              <w:t>Definitioner</w:t>
            </w:r>
            <w:r w:rsidR="006F12CD">
              <w:rPr>
                <w:webHidden/>
              </w:rPr>
              <w:tab/>
            </w:r>
            <w:r w:rsidR="006F12CD">
              <w:rPr>
                <w:webHidden/>
              </w:rPr>
              <w:fldChar w:fldCharType="begin"/>
            </w:r>
            <w:r w:rsidR="006F12CD">
              <w:rPr>
                <w:webHidden/>
              </w:rPr>
              <w:instrText xml:space="preserve"> PAGEREF _Toc42878151 \h </w:instrText>
            </w:r>
            <w:r w:rsidR="006F12CD">
              <w:rPr>
                <w:webHidden/>
              </w:rPr>
            </w:r>
            <w:r w:rsidR="006F12CD">
              <w:rPr>
                <w:webHidden/>
              </w:rPr>
              <w:fldChar w:fldCharType="separate"/>
            </w:r>
            <w:r w:rsidR="006F12CD">
              <w:rPr>
                <w:webHidden/>
              </w:rPr>
              <w:t>5</w:t>
            </w:r>
            <w:r w:rsidR="006F12CD">
              <w:rPr>
                <w:webHidden/>
              </w:rPr>
              <w:fldChar w:fldCharType="end"/>
            </w:r>
          </w:hyperlink>
        </w:p>
        <w:p w14:paraId="0658800C" w14:textId="2455DFE8"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52" w:history="1">
            <w:r w:rsidR="006F12CD" w:rsidRPr="001D474B">
              <w:rPr>
                <w:rStyle w:val="Hyperlink"/>
              </w:rPr>
              <w:t>3.</w:t>
            </w:r>
            <w:r w:rsidR="006F12CD">
              <w:rPr>
                <w:rFonts w:asciiTheme="minorHAnsi" w:eastAsiaTheme="minorEastAsia" w:hAnsiTheme="minorHAnsi" w:cstheme="minorBidi"/>
                <w:bCs w:val="0"/>
                <w:caps w:val="0"/>
                <w:sz w:val="22"/>
                <w:szCs w:val="22"/>
                <w:lang w:eastAsia="da-DK"/>
              </w:rPr>
              <w:tab/>
            </w:r>
            <w:r w:rsidR="006F12CD" w:rsidRPr="001D474B">
              <w:rPr>
                <w:rStyle w:val="Hyperlink"/>
              </w:rPr>
              <w:t>Leverandørens ydelser</w:t>
            </w:r>
            <w:r w:rsidR="006F12CD">
              <w:rPr>
                <w:webHidden/>
              </w:rPr>
              <w:tab/>
            </w:r>
            <w:r w:rsidR="006F12CD">
              <w:rPr>
                <w:webHidden/>
              </w:rPr>
              <w:fldChar w:fldCharType="begin"/>
            </w:r>
            <w:r w:rsidR="006F12CD">
              <w:rPr>
                <w:webHidden/>
              </w:rPr>
              <w:instrText xml:space="preserve"> PAGEREF _Toc42878152 \h </w:instrText>
            </w:r>
            <w:r w:rsidR="006F12CD">
              <w:rPr>
                <w:webHidden/>
              </w:rPr>
            </w:r>
            <w:r w:rsidR="006F12CD">
              <w:rPr>
                <w:webHidden/>
              </w:rPr>
              <w:fldChar w:fldCharType="separate"/>
            </w:r>
            <w:r w:rsidR="006F12CD">
              <w:rPr>
                <w:webHidden/>
              </w:rPr>
              <w:t>5</w:t>
            </w:r>
            <w:r w:rsidR="006F12CD">
              <w:rPr>
                <w:webHidden/>
              </w:rPr>
              <w:fldChar w:fldCharType="end"/>
            </w:r>
          </w:hyperlink>
        </w:p>
        <w:p w14:paraId="0C34FE44" w14:textId="1144E716" w:rsidR="006F12CD" w:rsidRDefault="00CE0A4C">
          <w:pPr>
            <w:pStyle w:val="Indholdsfortegnelse2"/>
            <w:rPr>
              <w:rFonts w:asciiTheme="minorHAnsi" w:eastAsiaTheme="minorEastAsia" w:hAnsiTheme="minorHAnsi" w:cstheme="minorBidi"/>
              <w:bCs w:val="0"/>
              <w:sz w:val="22"/>
              <w:szCs w:val="22"/>
              <w:lang w:eastAsia="da-DK"/>
            </w:rPr>
          </w:pPr>
          <w:hyperlink w:anchor="_Toc42878153" w:history="1">
            <w:r w:rsidR="006F12CD" w:rsidRPr="001D474B">
              <w:rPr>
                <w:rStyle w:val="Hyperlink"/>
              </w:rPr>
              <w:t>3.1</w:t>
            </w:r>
            <w:r w:rsidR="006F12CD">
              <w:rPr>
                <w:rFonts w:asciiTheme="minorHAnsi" w:eastAsiaTheme="minorEastAsia" w:hAnsiTheme="minorHAnsi" w:cstheme="minorBidi"/>
                <w:bCs w:val="0"/>
                <w:sz w:val="22"/>
                <w:szCs w:val="22"/>
                <w:lang w:eastAsia="da-DK"/>
              </w:rPr>
              <w:tab/>
            </w:r>
            <w:r w:rsidR="006F12CD" w:rsidRPr="001D474B">
              <w:rPr>
                <w:rStyle w:val="Hyperlink"/>
              </w:rPr>
              <w:t>Leverandørens leveringsforpligtelse</w:t>
            </w:r>
            <w:r w:rsidR="006F12CD">
              <w:rPr>
                <w:webHidden/>
              </w:rPr>
              <w:tab/>
            </w:r>
            <w:r w:rsidR="006F12CD">
              <w:rPr>
                <w:webHidden/>
              </w:rPr>
              <w:fldChar w:fldCharType="begin"/>
            </w:r>
            <w:r w:rsidR="006F12CD">
              <w:rPr>
                <w:webHidden/>
              </w:rPr>
              <w:instrText xml:space="preserve"> PAGEREF _Toc42878153 \h </w:instrText>
            </w:r>
            <w:r w:rsidR="006F12CD">
              <w:rPr>
                <w:webHidden/>
              </w:rPr>
            </w:r>
            <w:r w:rsidR="006F12CD">
              <w:rPr>
                <w:webHidden/>
              </w:rPr>
              <w:fldChar w:fldCharType="separate"/>
            </w:r>
            <w:r w:rsidR="006F12CD">
              <w:rPr>
                <w:webHidden/>
              </w:rPr>
              <w:t>5</w:t>
            </w:r>
            <w:r w:rsidR="006F12CD">
              <w:rPr>
                <w:webHidden/>
              </w:rPr>
              <w:fldChar w:fldCharType="end"/>
            </w:r>
          </w:hyperlink>
        </w:p>
        <w:p w14:paraId="680B2921" w14:textId="4FB0D24E" w:rsidR="006F12CD" w:rsidRDefault="00CE0A4C">
          <w:pPr>
            <w:pStyle w:val="Indholdsfortegnelse2"/>
            <w:rPr>
              <w:rFonts w:asciiTheme="minorHAnsi" w:eastAsiaTheme="minorEastAsia" w:hAnsiTheme="minorHAnsi" w:cstheme="minorBidi"/>
              <w:bCs w:val="0"/>
              <w:sz w:val="22"/>
              <w:szCs w:val="22"/>
              <w:lang w:eastAsia="da-DK"/>
            </w:rPr>
          </w:pPr>
          <w:hyperlink w:anchor="_Toc42878154" w:history="1">
            <w:r w:rsidR="006F12CD" w:rsidRPr="001D474B">
              <w:rPr>
                <w:rStyle w:val="Hyperlink"/>
              </w:rPr>
              <w:t>3.2</w:t>
            </w:r>
            <w:r w:rsidR="006F12CD">
              <w:rPr>
                <w:rFonts w:asciiTheme="minorHAnsi" w:eastAsiaTheme="minorEastAsia" w:hAnsiTheme="minorHAnsi" w:cstheme="minorBidi"/>
                <w:bCs w:val="0"/>
                <w:sz w:val="22"/>
                <w:szCs w:val="22"/>
                <w:lang w:eastAsia="da-DK"/>
              </w:rPr>
              <w:tab/>
            </w:r>
            <w:r w:rsidR="006F12CD" w:rsidRPr="001D474B">
              <w:rPr>
                <w:rStyle w:val="Hyperlink"/>
              </w:rPr>
              <w:t>Leveringssted</w:t>
            </w:r>
            <w:r w:rsidR="006F12CD">
              <w:rPr>
                <w:webHidden/>
              </w:rPr>
              <w:tab/>
            </w:r>
            <w:r w:rsidR="006F12CD">
              <w:rPr>
                <w:webHidden/>
              </w:rPr>
              <w:fldChar w:fldCharType="begin"/>
            </w:r>
            <w:r w:rsidR="006F12CD">
              <w:rPr>
                <w:webHidden/>
              </w:rPr>
              <w:instrText xml:space="preserve"> PAGEREF _Toc42878154 \h </w:instrText>
            </w:r>
            <w:r w:rsidR="006F12CD">
              <w:rPr>
                <w:webHidden/>
              </w:rPr>
            </w:r>
            <w:r w:rsidR="006F12CD">
              <w:rPr>
                <w:webHidden/>
              </w:rPr>
              <w:fldChar w:fldCharType="separate"/>
            </w:r>
            <w:r w:rsidR="006F12CD">
              <w:rPr>
                <w:webHidden/>
              </w:rPr>
              <w:t>6</w:t>
            </w:r>
            <w:r w:rsidR="006F12CD">
              <w:rPr>
                <w:webHidden/>
              </w:rPr>
              <w:fldChar w:fldCharType="end"/>
            </w:r>
          </w:hyperlink>
        </w:p>
        <w:p w14:paraId="0F35BA32" w14:textId="1EE089C4" w:rsidR="006F12CD" w:rsidRDefault="00CE0A4C">
          <w:pPr>
            <w:pStyle w:val="Indholdsfortegnelse2"/>
            <w:rPr>
              <w:rFonts w:asciiTheme="minorHAnsi" w:eastAsiaTheme="minorEastAsia" w:hAnsiTheme="minorHAnsi" w:cstheme="minorBidi"/>
              <w:bCs w:val="0"/>
              <w:sz w:val="22"/>
              <w:szCs w:val="22"/>
              <w:lang w:eastAsia="da-DK"/>
            </w:rPr>
          </w:pPr>
          <w:hyperlink w:anchor="_Toc42878155" w:history="1">
            <w:r w:rsidR="006F12CD" w:rsidRPr="001D474B">
              <w:rPr>
                <w:rStyle w:val="Hyperlink"/>
              </w:rPr>
              <w:t>3.3</w:t>
            </w:r>
            <w:r w:rsidR="006F12CD">
              <w:rPr>
                <w:rFonts w:asciiTheme="minorHAnsi" w:eastAsiaTheme="minorEastAsia" w:hAnsiTheme="minorHAnsi" w:cstheme="minorBidi"/>
                <w:bCs w:val="0"/>
                <w:sz w:val="22"/>
                <w:szCs w:val="22"/>
                <w:lang w:eastAsia="da-DK"/>
              </w:rPr>
              <w:tab/>
            </w:r>
            <w:r w:rsidR="006F12CD" w:rsidRPr="001D474B">
              <w:rPr>
                <w:rStyle w:val="Hyperlink"/>
              </w:rPr>
              <w:t>Tidsplan</w:t>
            </w:r>
            <w:r w:rsidR="006F12CD">
              <w:rPr>
                <w:webHidden/>
              </w:rPr>
              <w:tab/>
            </w:r>
            <w:r w:rsidR="006F12CD">
              <w:rPr>
                <w:webHidden/>
              </w:rPr>
              <w:fldChar w:fldCharType="begin"/>
            </w:r>
            <w:r w:rsidR="006F12CD">
              <w:rPr>
                <w:webHidden/>
              </w:rPr>
              <w:instrText xml:space="preserve"> PAGEREF _Toc42878155 \h </w:instrText>
            </w:r>
            <w:r w:rsidR="006F12CD">
              <w:rPr>
                <w:webHidden/>
              </w:rPr>
            </w:r>
            <w:r w:rsidR="006F12CD">
              <w:rPr>
                <w:webHidden/>
              </w:rPr>
              <w:fldChar w:fldCharType="separate"/>
            </w:r>
            <w:r w:rsidR="006F12CD">
              <w:rPr>
                <w:webHidden/>
              </w:rPr>
              <w:t>6</w:t>
            </w:r>
            <w:r w:rsidR="006F12CD">
              <w:rPr>
                <w:webHidden/>
              </w:rPr>
              <w:fldChar w:fldCharType="end"/>
            </w:r>
          </w:hyperlink>
        </w:p>
        <w:p w14:paraId="1B34D686" w14:textId="474D9EDD"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56" w:history="1">
            <w:r w:rsidR="006F12CD" w:rsidRPr="001D474B">
              <w:rPr>
                <w:rStyle w:val="Hyperlink"/>
              </w:rPr>
              <w:t>4.</w:t>
            </w:r>
            <w:r w:rsidR="006F12CD">
              <w:rPr>
                <w:rFonts w:asciiTheme="minorHAnsi" w:eastAsiaTheme="minorEastAsia" w:hAnsiTheme="minorHAnsi" w:cstheme="minorBidi"/>
                <w:bCs w:val="0"/>
                <w:caps w:val="0"/>
                <w:sz w:val="22"/>
                <w:szCs w:val="22"/>
                <w:lang w:eastAsia="da-DK"/>
              </w:rPr>
              <w:tab/>
            </w:r>
            <w:r w:rsidR="006F12CD" w:rsidRPr="001D474B">
              <w:rPr>
                <w:rStyle w:val="Hyperlink"/>
              </w:rPr>
              <w:t>Leverandørens Bemanding og organisation</w:t>
            </w:r>
            <w:r w:rsidR="006F12CD">
              <w:rPr>
                <w:webHidden/>
              </w:rPr>
              <w:tab/>
            </w:r>
            <w:r w:rsidR="006F12CD">
              <w:rPr>
                <w:webHidden/>
              </w:rPr>
              <w:fldChar w:fldCharType="begin"/>
            </w:r>
            <w:r w:rsidR="006F12CD">
              <w:rPr>
                <w:webHidden/>
              </w:rPr>
              <w:instrText xml:space="preserve"> PAGEREF _Toc42878156 \h </w:instrText>
            </w:r>
            <w:r w:rsidR="006F12CD">
              <w:rPr>
                <w:webHidden/>
              </w:rPr>
            </w:r>
            <w:r w:rsidR="006F12CD">
              <w:rPr>
                <w:webHidden/>
              </w:rPr>
              <w:fldChar w:fldCharType="separate"/>
            </w:r>
            <w:r w:rsidR="006F12CD">
              <w:rPr>
                <w:webHidden/>
              </w:rPr>
              <w:t>6</w:t>
            </w:r>
            <w:r w:rsidR="006F12CD">
              <w:rPr>
                <w:webHidden/>
              </w:rPr>
              <w:fldChar w:fldCharType="end"/>
            </w:r>
          </w:hyperlink>
        </w:p>
        <w:p w14:paraId="55169BA9" w14:textId="7F9DA1A4" w:rsidR="006F12CD" w:rsidRDefault="00CE0A4C">
          <w:pPr>
            <w:pStyle w:val="Indholdsfortegnelse2"/>
            <w:rPr>
              <w:rFonts w:asciiTheme="minorHAnsi" w:eastAsiaTheme="minorEastAsia" w:hAnsiTheme="minorHAnsi" w:cstheme="minorBidi"/>
              <w:bCs w:val="0"/>
              <w:sz w:val="22"/>
              <w:szCs w:val="22"/>
              <w:lang w:eastAsia="da-DK"/>
            </w:rPr>
          </w:pPr>
          <w:hyperlink w:anchor="_Toc42878157" w:history="1">
            <w:r w:rsidR="006F12CD" w:rsidRPr="001D474B">
              <w:rPr>
                <w:rStyle w:val="Hyperlink"/>
              </w:rPr>
              <w:t>4.1</w:t>
            </w:r>
            <w:r w:rsidR="006F12CD">
              <w:rPr>
                <w:rFonts w:asciiTheme="minorHAnsi" w:eastAsiaTheme="minorEastAsia" w:hAnsiTheme="minorHAnsi" w:cstheme="minorBidi"/>
                <w:bCs w:val="0"/>
                <w:sz w:val="22"/>
                <w:szCs w:val="22"/>
                <w:lang w:eastAsia="da-DK"/>
              </w:rPr>
              <w:tab/>
            </w:r>
            <w:r w:rsidR="006F12CD" w:rsidRPr="001D474B">
              <w:rPr>
                <w:rStyle w:val="Hyperlink"/>
              </w:rPr>
              <w:t>Generelt</w:t>
            </w:r>
            <w:r w:rsidR="006F12CD">
              <w:rPr>
                <w:webHidden/>
              </w:rPr>
              <w:tab/>
            </w:r>
            <w:r w:rsidR="006F12CD">
              <w:rPr>
                <w:webHidden/>
              </w:rPr>
              <w:fldChar w:fldCharType="begin"/>
            </w:r>
            <w:r w:rsidR="006F12CD">
              <w:rPr>
                <w:webHidden/>
              </w:rPr>
              <w:instrText xml:space="preserve"> PAGEREF _Toc42878157 \h </w:instrText>
            </w:r>
            <w:r w:rsidR="006F12CD">
              <w:rPr>
                <w:webHidden/>
              </w:rPr>
            </w:r>
            <w:r w:rsidR="006F12CD">
              <w:rPr>
                <w:webHidden/>
              </w:rPr>
              <w:fldChar w:fldCharType="separate"/>
            </w:r>
            <w:r w:rsidR="006F12CD">
              <w:rPr>
                <w:webHidden/>
              </w:rPr>
              <w:t>6</w:t>
            </w:r>
            <w:r w:rsidR="006F12CD">
              <w:rPr>
                <w:webHidden/>
              </w:rPr>
              <w:fldChar w:fldCharType="end"/>
            </w:r>
          </w:hyperlink>
        </w:p>
        <w:p w14:paraId="5F5E7916" w14:textId="7952BE75" w:rsidR="006F12CD" w:rsidRDefault="00CE0A4C">
          <w:pPr>
            <w:pStyle w:val="Indholdsfortegnelse2"/>
            <w:rPr>
              <w:rFonts w:asciiTheme="minorHAnsi" w:eastAsiaTheme="minorEastAsia" w:hAnsiTheme="minorHAnsi" w:cstheme="minorBidi"/>
              <w:bCs w:val="0"/>
              <w:sz w:val="22"/>
              <w:szCs w:val="22"/>
              <w:lang w:eastAsia="da-DK"/>
            </w:rPr>
          </w:pPr>
          <w:hyperlink w:anchor="_Toc42878158" w:history="1">
            <w:r w:rsidR="006F12CD" w:rsidRPr="001D474B">
              <w:rPr>
                <w:rStyle w:val="Hyperlink"/>
              </w:rPr>
              <w:t>4.2</w:t>
            </w:r>
            <w:r w:rsidR="006F12CD">
              <w:rPr>
                <w:rFonts w:asciiTheme="minorHAnsi" w:eastAsiaTheme="minorEastAsia" w:hAnsiTheme="minorHAnsi" w:cstheme="minorBidi"/>
                <w:bCs w:val="0"/>
                <w:sz w:val="22"/>
                <w:szCs w:val="22"/>
                <w:lang w:eastAsia="da-DK"/>
              </w:rPr>
              <w:tab/>
            </w:r>
            <w:r w:rsidR="006F12CD" w:rsidRPr="001D474B">
              <w:rPr>
                <w:rStyle w:val="Hyperlink"/>
              </w:rPr>
              <w:t>Underleverandører</w:t>
            </w:r>
            <w:r w:rsidR="006F12CD">
              <w:rPr>
                <w:webHidden/>
              </w:rPr>
              <w:tab/>
            </w:r>
            <w:r w:rsidR="006F12CD">
              <w:rPr>
                <w:webHidden/>
              </w:rPr>
              <w:fldChar w:fldCharType="begin"/>
            </w:r>
            <w:r w:rsidR="006F12CD">
              <w:rPr>
                <w:webHidden/>
              </w:rPr>
              <w:instrText xml:space="preserve"> PAGEREF _Toc42878158 \h </w:instrText>
            </w:r>
            <w:r w:rsidR="006F12CD">
              <w:rPr>
                <w:webHidden/>
              </w:rPr>
            </w:r>
            <w:r w:rsidR="006F12CD">
              <w:rPr>
                <w:webHidden/>
              </w:rPr>
              <w:fldChar w:fldCharType="separate"/>
            </w:r>
            <w:r w:rsidR="006F12CD">
              <w:rPr>
                <w:webHidden/>
              </w:rPr>
              <w:t>6</w:t>
            </w:r>
            <w:r w:rsidR="006F12CD">
              <w:rPr>
                <w:webHidden/>
              </w:rPr>
              <w:fldChar w:fldCharType="end"/>
            </w:r>
          </w:hyperlink>
        </w:p>
        <w:p w14:paraId="465820E6" w14:textId="5F3FBF6C" w:rsidR="006F12CD" w:rsidRDefault="00CE0A4C">
          <w:pPr>
            <w:pStyle w:val="Indholdsfortegnelse2"/>
            <w:rPr>
              <w:rFonts w:asciiTheme="minorHAnsi" w:eastAsiaTheme="minorEastAsia" w:hAnsiTheme="minorHAnsi" w:cstheme="minorBidi"/>
              <w:bCs w:val="0"/>
              <w:sz w:val="22"/>
              <w:szCs w:val="22"/>
              <w:lang w:eastAsia="da-DK"/>
            </w:rPr>
          </w:pPr>
          <w:hyperlink w:anchor="_Toc42878159" w:history="1">
            <w:r w:rsidR="006F12CD" w:rsidRPr="001D474B">
              <w:rPr>
                <w:rStyle w:val="Hyperlink"/>
                <w:highlight w:val="lightGray"/>
              </w:rPr>
              <w:t>4.3</w:t>
            </w:r>
            <w:r w:rsidR="006F12CD">
              <w:rPr>
                <w:rFonts w:asciiTheme="minorHAnsi" w:eastAsiaTheme="minorEastAsia" w:hAnsiTheme="minorHAnsi" w:cstheme="minorBidi"/>
                <w:bCs w:val="0"/>
                <w:sz w:val="22"/>
                <w:szCs w:val="22"/>
                <w:lang w:eastAsia="da-DK"/>
              </w:rPr>
              <w:tab/>
            </w:r>
            <w:r w:rsidR="006F12CD" w:rsidRPr="001D474B">
              <w:rPr>
                <w:rStyle w:val="Hyperlink"/>
                <w:highlight w:val="lightGray"/>
              </w:rPr>
              <w:t>Støttende enheder (Afsnittet slettes ved kontraktindgåelse, hvis Leverandøren ikke har støttende enheder)</w:t>
            </w:r>
            <w:r w:rsidR="006F12CD">
              <w:rPr>
                <w:webHidden/>
              </w:rPr>
              <w:tab/>
            </w:r>
            <w:r w:rsidR="006F12CD">
              <w:rPr>
                <w:webHidden/>
              </w:rPr>
              <w:fldChar w:fldCharType="begin"/>
            </w:r>
            <w:r w:rsidR="006F12CD">
              <w:rPr>
                <w:webHidden/>
              </w:rPr>
              <w:instrText xml:space="preserve"> PAGEREF _Toc42878159 \h </w:instrText>
            </w:r>
            <w:r w:rsidR="006F12CD">
              <w:rPr>
                <w:webHidden/>
              </w:rPr>
            </w:r>
            <w:r w:rsidR="006F12CD">
              <w:rPr>
                <w:webHidden/>
              </w:rPr>
              <w:fldChar w:fldCharType="separate"/>
            </w:r>
            <w:r w:rsidR="006F12CD">
              <w:rPr>
                <w:webHidden/>
              </w:rPr>
              <w:t>7</w:t>
            </w:r>
            <w:r w:rsidR="006F12CD">
              <w:rPr>
                <w:webHidden/>
              </w:rPr>
              <w:fldChar w:fldCharType="end"/>
            </w:r>
          </w:hyperlink>
        </w:p>
        <w:p w14:paraId="3DF30493" w14:textId="0C72EA69" w:rsidR="006F12CD" w:rsidRDefault="00CE0A4C">
          <w:pPr>
            <w:pStyle w:val="Indholdsfortegnelse2"/>
            <w:rPr>
              <w:rFonts w:asciiTheme="minorHAnsi" w:eastAsiaTheme="minorEastAsia" w:hAnsiTheme="minorHAnsi" w:cstheme="minorBidi"/>
              <w:bCs w:val="0"/>
              <w:sz w:val="22"/>
              <w:szCs w:val="22"/>
              <w:lang w:eastAsia="da-DK"/>
            </w:rPr>
          </w:pPr>
          <w:hyperlink w:anchor="_Toc42878160" w:history="1">
            <w:r w:rsidR="006F12CD" w:rsidRPr="001D474B">
              <w:rPr>
                <w:rStyle w:val="Hyperlink"/>
                <w:highlight w:val="lightGray"/>
              </w:rPr>
              <w:t>4.4</w:t>
            </w:r>
            <w:r w:rsidR="006F12CD">
              <w:rPr>
                <w:rFonts w:asciiTheme="minorHAnsi" w:eastAsiaTheme="minorEastAsia" w:hAnsiTheme="minorHAnsi" w:cstheme="minorBidi"/>
                <w:bCs w:val="0"/>
                <w:sz w:val="22"/>
                <w:szCs w:val="22"/>
                <w:lang w:eastAsia="da-DK"/>
              </w:rPr>
              <w:tab/>
            </w:r>
            <w:r w:rsidR="006F12CD" w:rsidRPr="001D474B">
              <w:rPr>
                <w:rStyle w:val="Hyperlink"/>
                <w:highlight w:val="lightGray"/>
              </w:rPr>
              <w:t>Konsortier eller andre sammenslutninger (Afsnittet slettes ved kontraktindgåelse, hvis Leverandøren ikke er et konsortium eller anden sammenslutning)</w:t>
            </w:r>
            <w:r w:rsidR="006F12CD">
              <w:rPr>
                <w:webHidden/>
              </w:rPr>
              <w:tab/>
            </w:r>
            <w:r w:rsidR="006F12CD">
              <w:rPr>
                <w:webHidden/>
              </w:rPr>
              <w:fldChar w:fldCharType="begin"/>
            </w:r>
            <w:r w:rsidR="006F12CD">
              <w:rPr>
                <w:webHidden/>
              </w:rPr>
              <w:instrText xml:space="preserve"> PAGEREF _Toc42878160 \h </w:instrText>
            </w:r>
            <w:r w:rsidR="006F12CD">
              <w:rPr>
                <w:webHidden/>
              </w:rPr>
            </w:r>
            <w:r w:rsidR="006F12CD">
              <w:rPr>
                <w:webHidden/>
              </w:rPr>
              <w:fldChar w:fldCharType="separate"/>
            </w:r>
            <w:r w:rsidR="006F12CD">
              <w:rPr>
                <w:webHidden/>
              </w:rPr>
              <w:t>8</w:t>
            </w:r>
            <w:r w:rsidR="006F12CD">
              <w:rPr>
                <w:webHidden/>
              </w:rPr>
              <w:fldChar w:fldCharType="end"/>
            </w:r>
          </w:hyperlink>
        </w:p>
        <w:p w14:paraId="2F036042" w14:textId="032817B6"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61" w:history="1">
            <w:r w:rsidR="006F12CD" w:rsidRPr="001D474B">
              <w:rPr>
                <w:rStyle w:val="Hyperlink"/>
              </w:rPr>
              <w:t>5.</w:t>
            </w:r>
            <w:r w:rsidR="006F12CD">
              <w:rPr>
                <w:rFonts w:asciiTheme="minorHAnsi" w:eastAsiaTheme="minorEastAsia" w:hAnsiTheme="minorHAnsi" w:cstheme="minorBidi"/>
                <w:bCs w:val="0"/>
                <w:caps w:val="0"/>
                <w:sz w:val="22"/>
                <w:szCs w:val="22"/>
                <w:lang w:eastAsia="da-DK"/>
              </w:rPr>
              <w:tab/>
            </w:r>
            <w:r w:rsidR="006F12CD" w:rsidRPr="001D474B">
              <w:rPr>
                <w:rStyle w:val="Hyperlink"/>
              </w:rPr>
              <w:t>Samarbejde og kundens medvirken</w:t>
            </w:r>
            <w:r w:rsidR="006F12CD">
              <w:rPr>
                <w:webHidden/>
              </w:rPr>
              <w:tab/>
            </w:r>
            <w:r w:rsidR="006F12CD">
              <w:rPr>
                <w:webHidden/>
              </w:rPr>
              <w:fldChar w:fldCharType="begin"/>
            </w:r>
            <w:r w:rsidR="006F12CD">
              <w:rPr>
                <w:webHidden/>
              </w:rPr>
              <w:instrText xml:space="preserve"> PAGEREF _Toc42878161 \h </w:instrText>
            </w:r>
            <w:r w:rsidR="006F12CD">
              <w:rPr>
                <w:webHidden/>
              </w:rPr>
            </w:r>
            <w:r w:rsidR="006F12CD">
              <w:rPr>
                <w:webHidden/>
              </w:rPr>
              <w:fldChar w:fldCharType="separate"/>
            </w:r>
            <w:r w:rsidR="006F12CD">
              <w:rPr>
                <w:webHidden/>
              </w:rPr>
              <w:t>8</w:t>
            </w:r>
            <w:r w:rsidR="006F12CD">
              <w:rPr>
                <w:webHidden/>
              </w:rPr>
              <w:fldChar w:fldCharType="end"/>
            </w:r>
          </w:hyperlink>
        </w:p>
        <w:p w14:paraId="2F908A30" w14:textId="71C27F7F" w:rsidR="006F12CD" w:rsidRDefault="00CE0A4C">
          <w:pPr>
            <w:pStyle w:val="Indholdsfortegnelse2"/>
            <w:rPr>
              <w:rFonts w:asciiTheme="minorHAnsi" w:eastAsiaTheme="minorEastAsia" w:hAnsiTheme="minorHAnsi" w:cstheme="minorBidi"/>
              <w:bCs w:val="0"/>
              <w:sz w:val="22"/>
              <w:szCs w:val="22"/>
              <w:lang w:eastAsia="da-DK"/>
            </w:rPr>
          </w:pPr>
          <w:hyperlink w:anchor="_Toc42878162" w:history="1">
            <w:r w:rsidR="006F12CD" w:rsidRPr="001D474B">
              <w:rPr>
                <w:rStyle w:val="Hyperlink"/>
              </w:rPr>
              <w:t>5.1</w:t>
            </w:r>
            <w:r w:rsidR="006F12CD">
              <w:rPr>
                <w:rFonts w:asciiTheme="minorHAnsi" w:eastAsiaTheme="minorEastAsia" w:hAnsiTheme="minorHAnsi" w:cstheme="minorBidi"/>
                <w:bCs w:val="0"/>
                <w:sz w:val="22"/>
                <w:szCs w:val="22"/>
                <w:lang w:eastAsia="da-DK"/>
              </w:rPr>
              <w:tab/>
            </w:r>
            <w:r w:rsidR="006F12CD" w:rsidRPr="001D474B">
              <w:rPr>
                <w:rStyle w:val="Hyperlink"/>
              </w:rPr>
              <w:t>Samarbejde</w:t>
            </w:r>
            <w:r w:rsidR="006F12CD">
              <w:rPr>
                <w:webHidden/>
              </w:rPr>
              <w:tab/>
            </w:r>
            <w:r w:rsidR="006F12CD">
              <w:rPr>
                <w:webHidden/>
              </w:rPr>
              <w:fldChar w:fldCharType="begin"/>
            </w:r>
            <w:r w:rsidR="006F12CD">
              <w:rPr>
                <w:webHidden/>
              </w:rPr>
              <w:instrText xml:space="preserve"> PAGEREF _Toc42878162 \h </w:instrText>
            </w:r>
            <w:r w:rsidR="006F12CD">
              <w:rPr>
                <w:webHidden/>
              </w:rPr>
            </w:r>
            <w:r w:rsidR="006F12CD">
              <w:rPr>
                <w:webHidden/>
              </w:rPr>
              <w:fldChar w:fldCharType="separate"/>
            </w:r>
            <w:r w:rsidR="006F12CD">
              <w:rPr>
                <w:webHidden/>
              </w:rPr>
              <w:t>8</w:t>
            </w:r>
            <w:r w:rsidR="006F12CD">
              <w:rPr>
                <w:webHidden/>
              </w:rPr>
              <w:fldChar w:fldCharType="end"/>
            </w:r>
          </w:hyperlink>
        </w:p>
        <w:p w14:paraId="57120E7B" w14:textId="582D39F3" w:rsidR="006F12CD" w:rsidRDefault="00CE0A4C">
          <w:pPr>
            <w:pStyle w:val="Indholdsfortegnelse2"/>
            <w:rPr>
              <w:rFonts w:asciiTheme="minorHAnsi" w:eastAsiaTheme="minorEastAsia" w:hAnsiTheme="minorHAnsi" w:cstheme="minorBidi"/>
              <w:bCs w:val="0"/>
              <w:sz w:val="22"/>
              <w:szCs w:val="22"/>
              <w:lang w:eastAsia="da-DK"/>
            </w:rPr>
          </w:pPr>
          <w:hyperlink w:anchor="_Toc42878163" w:history="1">
            <w:r w:rsidR="006F12CD" w:rsidRPr="001D474B">
              <w:rPr>
                <w:rStyle w:val="Hyperlink"/>
              </w:rPr>
              <w:t>5.2</w:t>
            </w:r>
            <w:r w:rsidR="006F12CD">
              <w:rPr>
                <w:rFonts w:asciiTheme="minorHAnsi" w:eastAsiaTheme="minorEastAsia" w:hAnsiTheme="minorHAnsi" w:cstheme="minorBidi"/>
                <w:bCs w:val="0"/>
                <w:sz w:val="22"/>
                <w:szCs w:val="22"/>
                <w:lang w:eastAsia="da-DK"/>
              </w:rPr>
              <w:tab/>
            </w:r>
            <w:r w:rsidR="006F12CD" w:rsidRPr="001D474B">
              <w:rPr>
                <w:rStyle w:val="Hyperlink"/>
              </w:rPr>
              <w:t>Kundens medvirken</w:t>
            </w:r>
            <w:r w:rsidR="006F12CD">
              <w:rPr>
                <w:webHidden/>
              </w:rPr>
              <w:tab/>
            </w:r>
            <w:r w:rsidR="006F12CD">
              <w:rPr>
                <w:webHidden/>
              </w:rPr>
              <w:fldChar w:fldCharType="begin"/>
            </w:r>
            <w:r w:rsidR="006F12CD">
              <w:rPr>
                <w:webHidden/>
              </w:rPr>
              <w:instrText xml:space="preserve"> PAGEREF _Toc42878163 \h </w:instrText>
            </w:r>
            <w:r w:rsidR="006F12CD">
              <w:rPr>
                <w:webHidden/>
              </w:rPr>
            </w:r>
            <w:r w:rsidR="006F12CD">
              <w:rPr>
                <w:webHidden/>
              </w:rPr>
              <w:fldChar w:fldCharType="separate"/>
            </w:r>
            <w:r w:rsidR="006F12CD">
              <w:rPr>
                <w:webHidden/>
              </w:rPr>
              <w:t>8</w:t>
            </w:r>
            <w:r w:rsidR="006F12CD">
              <w:rPr>
                <w:webHidden/>
              </w:rPr>
              <w:fldChar w:fldCharType="end"/>
            </w:r>
          </w:hyperlink>
        </w:p>
        <w:p w14:paraId="6AC2639E" w14:textId="728C8DDE"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64" w:history="1">
            <w:r w:rsidR="006F12CD" w:rsidRPr="001D474B">
              <w:rPr>
                <w:rStyle w:val="Hyperlink"/>
              </w:rPr>
              <w:t>6.</w:t>
            </w:r>
            <w:r w:rsidR="006F12CD">
              <w:rPr>
                <w:rFonts w:asciiTheme="minorHAnsi" w:eastAsiaTheme="minorEastAsia" w:hAnsiTheme="minorHAnsi" w:cstheme="minorBidi"/>
                <w:bCs w:val="0"/>
                <w:caps w:val="0"/>
                <w:sz w:val="22"/>
                <w:szCs w:val="22"/>
                <w:lang w:eastAsia="da-DK"/>
              </w:rPr>
              <w:tab/>
            </w:r>
            <w:r w:rsidR="006F12CD" w:rsidRPr="001D474B">
              <w:rPr>
                <w:rStyle w:val="Hyperlink"/>
              </w:rPr>
              <w:t>Myndighedskrav og overholdelse af gældende ret</w:t>
            </w:r>
            <w:r w:rsidR="006F12CD">
              <w:rPr>
                <w:webHidden/>
              </w:rPr>
              <w:tab/>
            </w:r>
            <w:r w:rsidR="006F12CD">
              <w:rPr>
                <w:webHidden/>
              </w:rPr>
              <w:fldChar w:fldCharType="begin"/>
            </w:r>
            <w:r w:rsidR="006F12CD">
              <w:rPr>
                <w:webHidden/>
              </w:rPr>
              <w:instrText xml:space="preserve"> PAGEREF _Toc42878164 \h </w:instrText>
            </w:r>
            <w:r w:rsidR="006F12CD">
              <w:rPr>
                <w:webHidden/>
              </w:rPr>
            </w:r>
            <w:r w:rsidR="006F12CD">
              <w:rPr>
                <w:webHidden/>
              </w:rPr>
              <w:fldChar w:fldCharType="separate"/>
            </w:r>
            <w:r w:rsidR="006F12CD">
              <w:rPr>
                <w:webHidden/>
              </w:rPr>
              <w:t>8</w:t>
            </w:r>
            <w:r w:rsidR="006F12CD">
              <w:rPr>
                <w:webHidden/>
              </w:rPr>
              <w:fldChar w:fldCharType="end"/>
            </w:r>
          </w:hyperlink>
        </w:p>
        <w:p w14:paraId="3E74838F" w14:textId="50EA67F8" w:rsidR="006F12CD" w:rsidRDefault="00CE0A4C">
          <w:pPr>
            <w:pStyle w:val="Indholdsfortegnelse2"/>
            <w:rPr>
              <w:rFonts w:asciiTheme="minorHAnsi" w:eastAsiaTheme="minorEastAsia" w:hAnsiTheme="minorHAnsi" w:cstheme="minorBidi"/>
              <w:bCs w:val="0"/>
              <w:sz w:val="22"/>
              <w:szCs w:val="22"/>
              <w:lang w:eastAsia="da-DK"/>
            </w:rPr>
          </w:pPr>
          <w:hyperlink w:anchor="_Toc42878165" w:history="1">
            <w:r w:rsidR="006F12CD" w:rsidRPr="001D474B">
              <w:rPr>
                <w:rStyle w:val="Hyperlink"/>
              </w:rPr>
              <w:t>6.1</w:t>
            </w:r>
            <w:r w:rsidR="006F12CD">
              <w:rPr>
                <w:rFonts w:asciiTheme="minorHAnsi" w:eastAsiaTheme="minorEastAsia" w:hAnsiTheme="minorHAnsi" w:cstheme="minorBidi"/>
                <w:bCs w:val="0"/>
                <w:sz w:val="22"/>
                <w:szCs w:val="22"/>
                <w:lang w:eastAsia="da-DK"/>
              </w:rPr>
              <w:tab/>
            </w:r>
            <w:r w:rsidR="006F12CD" w:rsidRPr="001D474B">
              <w:rPr>
                <w:rStyle w:val="Hyperlink"/>
              </w:rPr>
              <w:t>Generelt</w:t>
            </w:r>
            <w:r w:rsidR="006F12CD">
              <w:rPr>
                <w:webHidden/>
              </w:rPr>
              <w:tab/>
            </w:r>
            <w:r w:rsidR="006F12CD">
              <w:rPr>
                <w:webHidden/>
              </w:rPr>
              <w:fldChar w:fldCharType="begin"/>
            </w:r>
            <w:r w:rsidR="006F12CD">
              <w:rPr>
                <w:webHidden/>
              </w:rPr>
              <w:instrText xml:space="preserve"> PAGEREF _Toc42878165 \h </w:instrText>
            </w:r>
            <w:r w:rsidR="006F12CD">
              <w:rPr>
                <w:webHidden/>
              </w:rPr>
            </w:r>
            <w:r w:rsidR="006F12CD">
              <w:rPr>
                <w:webHidden/>
              </w:rPr>
              <w:fldChar w:fldCharType="separate"/>
            </w:r>
            <w:r w:rsidR="006F12CD">
              <w:rPr>
                <w:webHidden/>
              </w:rPr>
              <w:t>8</w:t>
            </w:r>
            <w:r w:rsidR="006F12CD">
              <w:rPr>
                <w:webHidden/>
              </w:rPr>
              <w:fldChar w:fldCharType="end"/>
            </w:r>
          </w:hyperlink>
        </w:p>
        <w:p w14:paraId="16E7D2A7" w14:textId="7D390116" w:rsidR="006F12CD" w:rsidRDefault="00CE0A4C">
          <w:pPr>
            <w:pStyle w:val="Indholdsfortegnelse2"/>
            <w:rPr>
              <w:rFonts w:asciiTheme="minorHAnsi" w:eastAsiaTheme="minorEastAsia" w:hAnsiTheme="minorHAnsi" w:cstheme="minorBidi"/>
              <w:bCs w:val="0"/>
              <w:sz w:val="22"/>
              <w:szCs w:val="22"/>
              <w:lang w:eastAsia="da-DK"/>
            </w:rPr>
          </w:pPr>
          <w:hyperlink w:anchor="_Toc42878166" w:history="1">
            <w:r w:rsidR="006F12CD" w:rsidRPr="001D474B">
              <w:rPr>
                <w:rStyle w:val="Hyperlink"/>
              </w:rPr>
              <w:t>6.2</w:t>
            </w:r>
            <w:r w:rsidR="006F12CD">
              <w:rPr>
                <w:rFonts w:asciiTheme="minorHAnsi" w:eastAsiaTheme="minorEastAsia" w:hAnsiTheme="minorHAnsi" w:cstheme="minorBidi"/>
                <w:bCs w:val="0"/>
                <w:sz w:val="22"/>
                <w:szCs w:val="22"/>
                <w:lang w:eastAsia="da-DK"/>
              </w:rPr>
              <w:tab/>
            </w:r>
            <w:r w:rsidR="006F12CD" w:rsidRPr="001D474B">
              <w:rPr>
                <w:rStyle w:val="Hyperlink"/>
              </w:rPr>
              <w:t>Persondata</w:t>
            </w:r>
            <w:r w:rsidR="006F12CD">
              <w:rPr>
                <w:webHidden/>
              </w:rPr>
              <w:tab/>
            </w:r>
            <w:r w:rsidR="006F12CD">
              <w:rPr>
                <w:webHidden/>
              </w:rPr>
              <w:fldChar w:fldCharType="begin"/>
            </w:r>
            <w:r w:rsidR="006F12CD">
              <w:rPr>
                <w:webHidden/>
              </w:rPr>
              <w:instrText xml:space="preserve"> PAGEREF _Toc42878166 \h </w:instrText>
            </w:r>
            <w:r w:rsidR="006F12CD">
              <w:rPr>
                <w:webHidden/>
              </w:rPr>
            </w:r>
            <w:r w:rsidR="006F12CD">
              <w:rPr>
                <w:webHidden/>
              </w:rPr>
              <w:fldChar w:fldCharType="separate"/>
            </w:r>
            <w:r w:rsidR="006F12CD">
              <w:rPr>
                <w:webHidden/>
              </w:rPr>
              <w:t>9</w:t>
            </w:r>
            <w:r w:rsidR="006F12CD">
              <w:rPr>
                <w:webHidden/>
              </w:rPr>
              <w:fldChar w:fldCharType="end"/>
            </w:r>
          </w:hyperlink>
        </w:p>
        <w:p w14:paraId="56891201" w14:textId="7E582355"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67" w:history="1">
            <w:r w:rsidR="006F12CD" w:rsidRPr="001D474B">
              <w:rPr>
                <w:rStyle w:val="Hyperlink"/>
              </w:rPr>
              <w:t>7.</w:t>
            </w:r>
            <w:r w:rsidR="006F12CD">
              <w:rPr>
                <w:rFonts w:asciiTheme="minorHAnsi" w:eastAsiaTheme="minorEastAsia" w:hAnsiTheme="minorHAnsi" w:cstheme="minorBidi"/>
                <w:bCs w:val="0"/>
                <w:caps w:val="0"/>
                <w:sz w:val="22"/>
                <w:szCs w:val="22"/>
                <w:lang w:eastAsia="da-DK"/>
              </w:rPr>
              <w:tab/>
            </w:r>
            <w:r w:rsidR="006F12CD" w:rsidRPr="001D474B">
              <w:rPr>
                <w:rStyle w:val="Hyperlink"/>
              </w:rPr>
              <w:t>Tavshedspligt</w:t>
            </w:r>
            <w:r w:rsidR="006F12CD">
              <w:rPr>
                <w:webHidden/>
              </w:rPr>
              <w:tab/>
            </w:r>
            <w:r w:rsidR="006F12CD">
              <w:rPr>
                <w:webHidden/>
              </w:rPr>
              <w:fldChar w:fldCharType="begin"/>
            </w:r>
            <w:r w:rsidR="006F12CD">
              <w:rPr>
                <w:webHidden/>
              </w:rPr>
              <w:instrText xml:space="preserve"> PAGEREF _Toc42878167 \h </w:instrText>
            </w:r>
            <w:r w:rsidR="006F12CD">
              <w:rPr>
                <w:webHidden/>
              </w:rPr>
            </w:r>
            <w:r w:rsidR="006F12CD">
              <w:rPr>
                <w:webHidden/>
              </w:rPr>
              <w:fldChar w:fldCharType="separate"/>
            </w:r>
            <w:r w:rsidR="006F12CD">
              <w:rPr>
                <w:webHidden/>
              </w:rPr>
              <w:t>9</w:t>
            </w:r>
            <w:r w:rsidR="006F12CD">
              <w:rPr>
                <w:webHidden/>
              </w:rPr>
              <w:fldChar w:fldCharType="end"/>
            </w:r>
          </w:hyperlink>
        </w:p>
        <w:p w14:paraId="63849930" w14:textId="1B7ED2D0"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68" w:history="1">
            <w:r w:rsidR="006F12CD" w:rsidRPr="001D474B">
              <w:rPr>
                <w:rStyle w:val="Hyperlink"/>
              </w:rPr>
              <w:t>8.</w:t>
            </w:r>
            <w:r w:rsidR="006F12CD">
              <w:rPr>
                <w:rFonts w:asciiTheme="minorHAnsi" w:eastAsiaTheme="minorEastAsia" w:hAnsiTheme="minorHAnsi" w:cstheme="minorBidi"/>
                <w:bCs w:val="0"/>
                <w:caps w:val="0"/>
                <w:sz w:val="22"/>
                <w:szCs w:val="22"/>
                <w:lang w:eastAsia="da-DK"/>
              </w:rPr>
              <w:tab/>
            </w:r>
            <w:r w:rsidR="006F12CD" w:rsidRPr="001D474B">
              <w:rPr>
                <w:rStyle w:val="Hyperlink"/>
              </w:rPr>
              <w:t>Immaterielle Rettigheder</w:t>
            </w:r>
            <w:r w:rsidR="006F12CD">
              <w:rPr>
                <w:webHidden/>
              </w:rPr>
              <w:tab/>
            </w:r>
            <w:r w:rsidR="006F12CD">
              <w:rPr>
                <w:webHidden/>
              </w:rPr>
              <w:fldChar w:fldCharType="begin"/>
            </w:r>
            <w:r w:rsidR="006F12CD">
              <w:rPr>
                <w:webHidden/>
              </w:rPr>
              <w:instrText xml:space="preserve"> PAGEREF _Toc42878168 \h </w:instrText>
            </w:r>
            <w:r w:rsidR="006F12CD">
              <w:rPr>
                <w:webHidden/>
              </w:rPr>
            </w:r>
            <w:r w:rsidR="006F12CD">
              <w:rPr>
                <w:webHidden/>
              </w:rPr>
              <w:fldChar w:fldCharType="separate"/>
            </w:r>
            <w:r w:rsidR="006F12CD">
              <w:rPr>
                <w:webHidden/>
              </w:rPr>
              <w:t>10</w:t>
            </w:r>
            <w:r w:rsidR="006F12CD">
              <w:rPr>
                <w:webHidden/>
              </w:rPr>
              <w:fldChar w:fldCharType="end"/>
            </w:r>
          </w:hyperlink>
        </w:p>
        <w:p w14:paraId="70F5A4B2" w14:textId="5D1D0FBD"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69" w:history="1">
            <w:r w:rsidR="006F12CD" w:rsidRPr="001D474B">
              <w:rPr>
                <w:rStyle w:val="Hyperlink"/>
                <w:lang w:val="en-US"/>
              </w:rPr>
              <w:t>9.</w:t>
            </w:r>
            <w:r w:rsidR="006F12CD">
              <w:rPr>
                <w:rFonts w:asciiTheme="minorHAnsi" w:eastAsiaTheme="minorEastAsia" w:hAnsiTheme="minorHAnsi" w:cstheme="minorBidi"/>
                <w:bCs w:val="0"/>
                <w:caps w:val="0"/>
                <w:sz w:val="22"/>
                <w:szCs w:val="22"/>
                <w:lang w:eastAsia="da-DK"/>
              </w:rPr>
              <w:tab/>
            </w:r>
            <w:r w:rsidR="006F12CD" w:rsidRPr="001D474B">
              <w:rPr>
                <w:rStyle w:val="Hyperlink"/>
                <w:lang w:val="en-US"/>
              </w:rPr>
              <w:t>Garanti</w:t>
            </w:r>
            <w:r w:rsidR="006F12CD">
              <w:rPr>
                <w:webHidden/>
              </w:rPr>
              <w:tab/>
            </w:r>
            <w:r w:rsidR="006F12CD">
              <w:rPr>
                <w:webHidden/>
              </w:rPr>
              <w:fldChar w:fldCharType="begin"/>
            </w:r>
            <w:r w:rsidR="006F12CD">
              <w:rPr>
                <w:webHidden/>
              </w:rPr>
              <w:instrText xml:space="preserve"> PAGEREF _Toc42878169 \h </w:instrText>
            </w:r>
            <w:r w:rsidR="006F12CD">
              <w:rPr>
                <w:webHidden/>
              </w:rPr>
            </w:r>
            <w:r w:rsidR="006F12CD">
              <w:rPr>
                <w:webHidden/>
              </w:rPr>
              <w:fldChar w:fldCharType="separate"/>
            </w:r>
            <w:r w:rsidR="006F12CD">
              <w:rPr>
                <w:webHidden/>
              </w:rPr>
              <w:t>10</w:t>
            </w:r>
            <w:r w:rsidR="006F12CD">
              <w:rPr>
                <w:webHidden/>
              </w:rPr>
              <w:fldChar w:fldCharType="end"/>
            </w:r>
          </w:hyperlink>
        </w:p>
        <w:p w14:paraId="1ABC2DD6" w14:textId="7829A9F4"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70" w:history="1">
            <w:r w:rsidR="006F12CD" w:rsidRPr="001D474B">
              <w:rPr>
                <w:rStyle w:val="Hyperlink"/>
              </w:rPr>
              <w:t>10.</w:t>
            </w:r>
            <w:r w:rsidR="006F12CD">
              <w:rPr>
                <w:rFonts w:asciiTheme="minorHAnsi" w:eastAsiaTheme="minorEastAsia" w:hAnsiTheme="minorHAnsi" w:cstheme="minorBidi"/>
                <w:bCs w:val="0"/>
                <w:caps w:val="0"/>
                <w:sz w:val="22"/>
                <w:szCs w:val="22"/>
                <w:lang w:eastAsia="da-DK"/>
              </w:rPr>
              <w:tab/>
            </w:r>
            <w:r w:rsidR="006F12CD" w:rsidRPr="001D474B">
              <w:rPr>
                <w:rStyle w:val="Hyperlink"/>
              </w:rPr>
              <w:t>Vederlag</w:t>
            </w:r>
            <w:r w:rsidR="006F12CD">
              <w:rPr>
                <w:webHidden/>
              </w:rPr>
              <w:tab/>
            </w:r>
            <w:r w:rsidR="006F12CD">
              <w:rPr>
                <w:webHidden/>
              </w:rPr>
              <w:fldChar w:fldCharType="begin"/>
            </w:r>
            <w:r w:rsidR="006F12CD">
              <w:rPr>
                <w:webHidden/>
              </w:rPr>
              <w:instrText xml:space="preserve"> PAGEREF _Toc42878170 \h </w:instrText>
            </w:r>
            <w:r w:rsidR="006F12CD">
              <w:rPr>
                <w:webHidden/>
              </w:rPr>
            </w:r>
            <w:r w:rsidR="006F12CD">
              <w:rPr>
                <w:webHidden/>
              </w:rPr>
              <w:fldChar w:fldCharType="separate"/>
            </w:r>
            <w:r w:rsidR="006F12CD">
              <w:rPr>
                <w:webHidden/>
              </w:rPr>
              <w:t>11</w:t>
            </w:r>
            <w:r w:rsidR="006F12CD">
              <w:rPr>
                <w:webHidden/>
              </w:rPr>
              <w:fldChar w:fldCharType="end"/>
            </w:r>
          </w:hyperlink>
        </w:p>
        <w:p w14:paraId="4037373F" w14:textId="5CE5581F" w:rsidR="006F12CD" w:rsidRDefault="00CE0A4C">
          <w:pPr>
            <w:pStyle w:val="Indholdsfortegnelse2"/>
            <w:rPr>
              <w:rFonts w:asciiTheme="minorHAnsi" w:eastAsiaTheme="minorEastAsia" w:hAnsiTheme="minorHAnsi" w:cstheme="minorBidi"/>
              <w:bCs w:val="0"/>
              <w:sz w:val="22"/>
              <w:szCs w:val="22"/>
              <w:lang w:eastAsia="da-DK"/>
            </w:rPr>
          </w:pPr>
          <w:hyperlink w:anchor="_Toc42878171" w:history="1">
            <w:r w:rsidR="006F12CD" w:rsidRPr="001D474B">
              <w:rPr>
                <w:rStyle w:val="Hyperlink"/>
              </w:rPr>
              <w:t>10.1</w:t>
            </w:r>
            <w:r w:rsidR="006F12CD">
              <w:rPr>
                <w:rFonts w:asciiTheme="minorHAnsi" w:eastAsiaTheme="minorEastAsia" w:hAnsiTheme="minorHAnsi" w:cstheme="minorBidi"/>
                <w:bCs w:val="0"/>
                <w:sz w:val="22"/>
                <w:szCs w:val="22"/>
                <w:lang w:eastAsia="da-DK"/>
              </w:rPr>
              <w:tab/>
            </w:r>
            <w:r w:rsidR="006F12CD" w:rsidRPr="001D474B">
              <w:rPr>
                <w:rStyle w:val="Hyperlink"/>
              </w:rPr>
              <w:t>Generelt</w:t>
            </w:r>
            <w:r w:rsidR="006F12CD">
              <w:rPr>
                <w:webHidden/>
              </w:rPr>
              <w:tab/>
            </w:r>
            <w:r w:rsidR="006F12CD">
              <w:rPr>
                <w:webHidden/>
              </w:rPr>
              <w:fldChar w:fldCharType="begin"/>
            </w:r>
            <w:r w:rsidR="006F12CD">
              <w:rPr>
                <w:webHidden/>
              </w:rPr>
              <w:instrText xml:space="preserve"> PAGEREF _Toc42878171 \h </w:instrText>
            </w:r>
            <w:r w:rsidR="006F12CD">
              <w:rPr>
                <w:webHidden/>
              </w:rPr>
            </w:r>
            <w:r w:rsidR="006F12CD">
              <w:rPr>
                <w:webHidden/>
              </w:rPr>
              <w:fldChar w:fldCharType="separate"/>
            </w:r>
            <w:r w:rsidR="006F12CD">
              <w:rPr>
                <w:webHidden/>
              </w:rPr>
              <w:t>11</w:t>
            </w:r>
            <w:r w:rsidR="006F12CD">
              <w:rPr>
                <w:webHidden/>
              </w:rPr>
              <w:fldChar w:fldCharType="end"/>
            </w:r>
          </w:hyperlink>
        </w:p>
        <w:p w14:paraId="214F30D3" w14:textId="0BA9A7EF" w:rsidR="006F12CD" w:rsidRDefault="00CE0A4C">
          <w:pPr>
            <w:pStyle w:val="Indholdsfortegnelse2"/>
            <w:rPr>
              <w:rFonts w:asciiTheme="minorHAnsi" w:eastAsiaTheme="minorEastAsia" w:hAnsiTheme="minorHAnsi" w:cstheme="minorBidi"/>
              <w:bCs w:val="0"/>
              <w:sz w:val="22"/>
              <w:szCs w:val="22"/>
              <w:lang w:eastAsia="da-DK"/>
            </w:rPr>
          </w:pPr>
          <w:hyperlink w:anchor="_Toc42878172" w:history="1">
            <w:r w:rsidR="006F12CD" w:rsidRPr="001D474B">
              <w:rPr>
                <w:rStyle w:val="Hyperlink"/>
              </w:rPr>
              <w:t>10.2</w:t>
            </w:r>
            <w:r w:rsidR="006F12CD">
              <w:rPr>
                <w:rFonts w:asciiTheme="minorHAnsi" w:eastAsiaTheme="minorEastAsia" w:hAnsiTheme="minorHAnsi" w:cstheme="minorBidi"/>
                <w:bCs w:val="0"/>
                <w:sz w:val="22"/>
                <w:szCs w:val="22"/>
                <w:lang w:eastAsia="da-DK"/>
              </w:rPr>
              <w:tab/>
            </w:r>
            <w:r w:rsidR="006F12CD" w:rsidRPr="001D474B">
              <w:rPr>
                <w:rStyle w:val="Hyperlink"/>
              </w:rPr>
              <w:t>Vederlag for Ydelserne</w:t>
            </w:r>
            <w:r w:rsidR="006F12CD">
              <w:rPr>
                <w:webHidden/>
              </w:rPr>
              <w:tab/>
            </w:r>
            <w:r w:rsidR="006F12CD">
              <w:rPr>
                <w:webHidden/>
              </w:rPr>
              <w:fldChar w:fldCharType="begin"/>
            </w:r>
            <w:r w:rsidR="006F12CD">
              <w:rPr>
                <w:webHidden/>
              </w:rPr>
              <w:instrText xml:space="preserve"> PAGEREF _Toc42878172 \h </w:instrText>
            </w:r>
            <w:r w:rsidR="006F12CD">
              <w:rPr>
                <w:webHidden/>
              </w:rPr>
            </w:r>
            <w:r w:rsidR="006F12CD">
              <w:rPr>
                <w:webHidden/>
              </w:rPr>
              <w:fldChar w:fldCharType="separate"/>
            </w:r>
            <w:r w:rsidR="006F12CD">
              <w:rPr>
                <w:webHidden/>
              </w:rPr>
              <w:t>11</w:t>
            </w:r>
            <w:r w:rsidR="006F12CD">
              <w:rPr>
                <w:webHidden/>
              </w:rPr>
              <w:fldChar w:fldCharType="end"/>
            </w:r>
          </w:hyperlink>
        </w:p>
        <w:p w14:paraId="7610C652" w14:textId="6408E013"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73" w:history="1">
            <w:r w:rsidR="006F12CD" w:rsidRPr="001D474B">
              <w:rPr>
                <w:rStyle w:val="Hyperlink"/>
              </w:rPr>
              <w:t>11.</w:t>
            </w:r>
            <w:r w:rsidR="006F12CD">
              <w:rPr>
                <w:rFonts w:asciiTheme="minorHAnsi" w:eastAsiaTheme="minorEastAsia" w:hAnsiTheme="minorHAnsi" w:cstheme="minorBidi"/>
                <w:bCs w:val="0"/>
                <w:caps w:val="0"/>
                <w:sz w:val="22"/>
                <w:szCs w:val="22"/>
                <w:lang w:eastAsia="da-DK"/>
              </w:rPr>
              <w:tab/>
            </w:r>
            <w:r w:rsidR="006F12CD" w:rsidRPr="001D474B">
              <w:rPr>
                <w:rStyle w:val="Hyperlink"/>
              </w:rPr>
              <w:t>Fakturering og betaling</w:t>
            </w:r>
            <w:r w:rsidR="006F12CD">
              <w:rPr>
                <w:webHidden/>
              </w:rPr>
              <w:tab/>
            </w:r>
            <w:r w:rsidR="006F12CD">
              <w:rPr>
                <w:webHidden/>
              </w:rPr>
              <w:fldChar w:fldCharType="begin"/>
            </w:r>
            <w:r w:rsidR="006F12CD">
              <w:rPr>
                <w:webHidden/>
              </w:rPr>
              <w:instrText xml:space="preserve"> PAGEREF _Toc42878173 \h </w:instrText>
            </w:r>
            <w:r w:rsidR="006F12CD">
              <w:rPr>
                <w:webHidden/>
              </w:rPr>
            </w:r>
            <w:r w:rsidR="006F12CD">
              <w:rPr>
                <w:webHidden/>
              </w:rPr>
              <w:fldChar w:fldCharType="separate"/>
            </w:r>
            <w:r w:rsidR="006F12CD">
              <w:rPr>
                <w:webHidden/>
              </w:rPr>
              <w:t>11</w:t>
            </w:r>
            <w:r w:rsidR="006F12CD">
              <w:rPr>
                <w:webHidden/>
              </w:rPr>
              <w:fldChar w:fldCharType="end"/>
            </w:r>
          </w:hyperlink>
        </w:p>
        <w:p w14:paraId="7C95366A" w14:textId="4455233E"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74" w:history="1">
            <w:r w:rsidR="006F12CD" w:rsidRPr="001D474B">
              <w:rPr>
                <w:rStyle w:val="Hyperlink"/>
              </w:rPr>
              <w:t>12.</w:t>
            </w:r>
            <w:r w:rsidR="006F12CD">
              <w:rPr>
                <w:rFonts w:asciiTheme="minorHAnsi" w:eastAsiaTheme="minorEastAsia" w:hAnsiTheme="minorHAnsi" w:cstheme="minorBidi"/>
                <w:bCs w:val="0"/>
                <w:caps w:val="0"/>
                <w:sz w:val="22"/>
                <w:szCs w:val="22"/>
                <w:lang w:eastAsia="da-DK"/>
              </w:rPr>
              <w:tab/>
            </w:r>
            <w:r w:rsidR="006F12CD" w:rsidRPr="001D474B">
              <w:rPr>
                <w:rStyle w:val="Hyperlink"/>
              </w:rPr>
              <w:t>Leverandørens Misligholdelse</w:t>
            </w:r>
            <w:r w:rsidR="006F12CD">
              <w:rPr>
                <w:webHidden/>
              </w:rPr>
              <w:tab/>
            </w:r>
            <w:r w:rsidR="006F12CD">
              <w:rPr>
                <w:webHidden/>
              </w:rPr>
              <w:fldChar w:fldCharType="begin"/>
            </w:r>
            <w:r w:rsidR="006F12CD">
              <w:rPr>
                <w:webHidden/>
              </w:rPr>
              <w:instrText xml:space="preserve"> PAGEREF _Toc42878174 \h </w:instrText>
            </w:r>
            <w:r w:rsidR="006F12CD">
              <w:rPr>
                <w:webHidden/>
              </w:rPr>
            </w:r>
            <w:r w:rsidR="006F12CD">
              <w:rPr>
                <w:webHidden/>
              </w:rPr>
              <w:fldChar w:fldCharType="separate"/>
            </w:r>
            <w:r w:rsidR="006F12CD">
              <w:rPr>
                <w:webHidden/>
              </w:rPr>
              <w:t>12</w:t>
            </w:r>
            <w:r w:rsidR="006F12CD">
              <w:rPr>
                <w:webHidden/>
              </w:rPr>
              <w:fldChar w:fldCharType="end"/>
            </w:r>
          </w:hyperlink>
        </w:p>
        <w:p w14:paraId="03557FD1" w14:textId="59D25624" w:rsidR="006F12CD" w:rsidRDefault="00CE0A4C">
          <w:pPr>
            <w:pStyle w:val="Indholdsfortegnelse2"/>
            <w:rPr>
              <w:rFonts w:asciiTheme="minorHAnsi" w:eastAsiaTheme="minorEastAsia" w:hAnsiTheme="minorHAnsi" w:cstheme="minorBidi"/>
              <w:bCs w:val="0"/>
              <w:sz w:val="22"/>
              <w:szCs w:val="22"/>
              <w:lang w:eastAsia="da-DK"/>
            </w:rPr>
          </w:pPr>
          <w:hyperlink w:anchor="_Toc42878175" w:history="1">
            <w:r w:rsidR="006F12CD" w:rsidRPr="001D474B">
              <w:rPr>
                <w:rStyle w:val="Hyperlink"/>
              </w:rPr>
              <w:t>12.1</w:t>
            </w:r>
            <w:r w:rsidR="006F12CD">
              <w:rPr>
                <w:rFonts w:asciiTheme="minorHAnsi" w:eastAsiaTheme="minorEastAsia" w:hAnsiTheme="minorHAnsi" w:cstheme="minorBidi"/>
                <w:bCs w:val="0"/>
                <w:sz w:val="22"/>
                <w:szCs w:val="22"/>
                <w:lang w:eastAsia="da-DK"/>
              </w:rPr>
              <w:tab/>
            </w:r>
            <w:r w:rsidR="006F12CD" w:rsidRPr="001D474B">
              <w:rPr>
                <w:rStyle w:val="Hyperlink"/>
              </w:rPr>
              <w:t>Generelt</w:t>
            </w:r>
            <w:r w:rsidR="006F12CD">
              <w:rPr>
                <w:webHidden/>
              </w:rPr>
              <w:tab/>
            </w:r>
            <w:r w:rsidR="006F12CD">
              <w:rPr>
                <w:webHidden/>
              </w:rPr>
              <w:fldChar w:fldCharType="begin"/>
            </w:r>
            <w:r w:rsidR="006F12CD">
              <w:rPr>
                <w:webHidden/>
              </w:rPr>
              <w:instrText xml:space="preserve"> PAGEREF _Toc42878175 \h </w:instrText>
            </w:r>
            <w:r w:rsidR="006F12CD">
              <w:rPr>
                <w:webHidden/>
              </w:rPr>
            </w:r>
            <w:r w:rsidR="006F12CD">
              <w:rPr>
                <w:webHidden/>
              </w:rPr>
              <w:fldChar w:fldCharType="separate"/>
            </w:r>
            <w:r w:rsidR="006F12CD">
              <w:rPr>
                <w:webHidden/>
              </w:rPr>
              <w:t>12</w:t>
            </w:r>
            <w:r w:rsidR="006F12CD">
              <w:rPr>
                <w:webHidden/>
              </w:rPr>
              <w:fldChar w:fldCharType="end"/>
            </w:r>
          </w:hyperlink>
        </w:p>
        <w:p w14:paraId="0215196C" w14:textId="28C9085D" w:rsidR="006F12CD" w:rsidRDefault="00CE0A4C">
          <w:pPr>
            <w:pStyle w:val="Indholdsfortegnelse2"/>
            <w:rPr>
              <w:rFonts w:asciiTheme="minorHAnsi" w:eastAsiaTheme="minorEastAsia" w:hAnsiTheme="minorHAnsi" w:cstheme="minorBidi"/>
              <w:bCs w:val="0"/>
              <w:sz w:val="22"/>
              <w:szCs w:val="22"/>
              <w:lang w:eastAsia="da-DK"/>
            </w:rPr>
          </w:pPr>
          <w:hyperlink w:anchor="_Toc42878176" w:history="1">
            <w:r w:rsidR="006F12CD" w:rsidRPr="001D474B">
              <w:rPr>
                <w:rStyle w:val="Hyperlink"/>
              </w:rPr>
              <w:t>12.2</w:t>
            </w:r>
            <w:r w:rsidR="006F12CD">
              <w:rPr>
                <w:rFonts w:asciiTheme="minorHAnsi" w:eastAsiaTheme="minorEastAsia" w:hAnsiTheme="minorHAnsi" w:cstheme="minorBidi"/>
                <w:bCs w:val="0"/>
                <w:sz w:val="22"/>
                <w:szCs w:val="22"/>
                <w:lang w:eastAsia="da-DK"/>
              </w:rPr>
              <w:tab/>
            </w:r>
            <w:r w:rsidR="006F12CD" w:rsidRPr="001D474B">
              <w:rPr>
                <w:rStyle w:val="Hyperlink"/>
              </w:rPr>
              <w:t>Forsinkelse</w:t>
            </w:r>
            <w:r w:rsidR="006F12CD">
              <w:rPr>
                <w:webHidden/>
              </w:rPr>
              <w:tab/>
            </w:r>
            <w:r w:rsidR="006F12CD">
              <w:rPr>
                <w:webHidden/>
              </w:rPr>
              <w:fldChar w:fldCharType="begin"/>
            </w:r>
            <w:r w:rsidR="006F12CD">
              <w:rPr>
                <w:webHidden/>
              </w:rPr>
              <w:instrText xml:space="preserve"> PAGEREF _Toc42878176 \h </w:instrText>
            </w:r>
            <w:r w:rsidR="006F12CD">
              <w:rPr>
                <w:webHidden/>
              </w:rPr>
            </w:r>
            <w:r w:rsidR="006F12CD">
              <w:rPr>
                <w:webHidden/>
              </w:rPr>
              <w:fldChar w:fldCharType="separate"/>
            </w:r>
            <w:r w:rsidR="006F12CD">
              <w:rPr>
                <w:webHidden/>
              </w:rPr>
              <w:t>12</w:t>
            </w:r>
            <w:r w:rsidR="006F12CD">
              <w:rPr>
                <w:webHidden/>
              </w:rPr>
              <w:fldChar w:fldCharType="end"/>
            </w:r>
          </w:hyperlink>
        </w:p>
        <w:p w14:paraId="7E7CE2F4" w14:textId="6FA0650C" w:rsidR="006F12CD" w:rsidRDefault="00CE0A4C">
          <w:pPr>
            <w:pStyle w:val="Indholdsfortegnelse2"/>
            <w:rPr>
              <w:rFonts w:asciiTheme="minorHAnsi" w:eastAsiaTheme="minorEastAsia" w:hAnsiTheme="minorHAnsi" w:cstheme="minorBidi"/>
              <w:bCs w:val="0"/>
              <w:sz w:val="22"/>
              <w:szCs w:val="22"/>
              <w:lang w:eastAsia="da-DK"/>
            </w:rPr>
          </w:pPr>
          <w:hyperlink w:anchor="_Toc42878177" w:history="1">
            <w:r w:rsidR="006F12CD" w:rsidRPr="001D474B">
              <w:rPr>
                <w:rStyle w:val="Hyperlink"/>
              </w:rPr>
              <w:t>12.3</w:t>
            </w:r>
            <w:r w:rsidR="006F12CD">
              <w:rPr>
                <w:rFonts w:asciiTheme="minorHAnsi" w:eastAsiaTheme="minorEastAsia" w:hAnsiTheme="minorHAnsi" w:cstheme="minorBidi"/>
                <w:bCs w:val="0"/>
                <w:sz w:val="22"/>
                <w:szCs w:val="22"/>
                <w:lang w:eastAsia="da-DK"/>
              </w:rPr>
              <w:tab/>
            </w:r>
            <w:r w:rsidR="006F12CD" w:rsidRPr="001D474B">
              <w:rPr>
                <w:rStyle w:val="Hyperlink"/>
              </w:rPr>
              <w:t>Mangler</w:t>
            </w:r>
            <w:r w:rsidR="006F12CD">
              <w:rPr>
                <w:webHidden/>
              </w:rPr>
              <w:tab/>
            </w:r>
            <w:r w:rsidR="006F12CD">
              <w:rPr>
                <w:webHidden/>
              </w:rPr>
              <w:fldChar w:fldCharType="begin"/>
            </w:r>
            <w:r w:rsidR="006F12CD">
              <w:rPr>
                <w:webHidden/>
              </w:rPr>
              <w:instrText xml:space="preserve"> PAGEREF _Toc42878177 \h </w:instrText>
            </w:r>
            <w:r w:rsidR="006F12CD">
              <w:rPr>
                <w:webHidden/>
              </w:rPr>
            </w:r>
            <w:r w:rsidR="006F12CD">
              <w:rPr>
                <w:webHidden/>
              </w:rPr>
              <w:fldChar w:fldCharType="separate"/>
            </w:r>
            <w:r w:rsidR="006F12CD">
              <w:rPr>
                <w:webHidden/>
              </w:rPr>
              <w:t>13</w:t>
            </w:r>
            <w:r w:rsidR="006F12CD">
              <w:rPr>
                <w:webHidden/>
              </w:rPr>
              <w:fldChar w:fldCharType="end"/>
            </w:r>
          </w:hyperlink>
        </w:p>
        <w:p w14:paraId="181B969E" w14:textId="3E11E48D" w:rsidR="006F12CD" w:rsidRDefault="00CE0A4C">
          <w:pPr>
            <w:pStyle w:val="Indholdsfortegnelse2"/>
            <w:rPr>
              <w:rFonts w:asciiTheme="minorHAnsi" w:eastAsiaTheme="minorEastAsia" w:hAnsiTheme="minorHAnsi" w:cstheme="minorBidi"/>
              <w:bCs w:val="0"/>
              <w:sz w:val="22"/>
              <w:szCs w:val="22"/>
              <w:lang w:eastAsia="da-DK"/>
            </w:rPr>
          </w:pPr>
          <w:hyperlink w:anchor="_Toc42878178" w:history="1">
            <w:r w:rsidR="006F12CD" w:rsidRPr="001D474B">
              <w:rPr>
                <w:rStyle w:val="Hyperlink"/>
              </w:rPr>
              <w:t>12.4</w:t>
            </w:r>
            <w:r w:rsidR="006F12CD">
              <w:rPr>
                <w:rFonts w:asciiTheme="minorHAnsi" w:eastAsiaTheme="minorEastAsia" w:hAnsiTheme="minorHAnsi" w:cstheme="minorBidi"/>
                <w:bCs w:val="0"/>
                <w:sz w:val="22"/>
                <w:szCs w:val="22"/>
                <w:lang w:eastAsia="da-DK"/>
              </w:rPr>
              <w:tab/>
            </w:r>
            <w:r w:rsidR="006F12CD" w:rsidRPr="001D474B">
              <w:rPr>
                <w:rStyle w:val="Hyperlink"/>
              </w:rPr>
              <w:t>Ophævelse</w:t>
            </w:r>
            <w:r w:rsidR="006F12CD">
              <w:rPr>
                <w:webHidden/>
              </w:rPr>
              <w:tab/>
            </w:r>
            <w:r w:rsidR="006F12CD">
              <w:rPr>
                <w:webHidden/>
              </w:rPr>
              <w:fldChar w:fldCharType="begin"/>
            </w:r>
            <w:r w:rsidR="006F12CD">
              <w:rPr>
                <w:webHidden/>
              </w:rPr>
              <w:instrText xml:space="preserve"> PAGEREF _Toc42878178 \h </w:instrText>
            </w:r>
            <w:r w:rsidR="006F12CD">
              <w:rPr>
                <w:webHidden/>
              </w:rPr>
            </w:r>
            <w:r w:rsidR="006F12CD">
              <w:rPr>
                <w:webHidden/>
              </w:rPr>
              <w:fldChar w:fldCharType="separate"/>
            </w:r>
            <w:r w:rsidR="006F12CD">
              <w:rPr>
                <w:webHidden/>
              </w:rPr>
              <w:t>13</w:t>
            </w:r>
            <w:r w:rsidR="006F12CD">
              <w:rPr>
                <w:webHidden/>
              </w:rPr>
              <w:fldChar w:fldCharType="end"/>
            </w:r>
          </w:hyperlink>
        </w:p>
        <w:p w14:paraId="756DEC0F" w14:textId="0CFE3DD0"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79" w:history="1">
            <w:r w:rsidR="006F12CD" w:rsidRPr="001D474B">
              <w:rPr>
                <w:rStyle w:val="Hyperlink"/>
              </w:rPr>
              <w:t>13.</w:t>
            </w:r>
            <w:r w:rsidR="006F12CD">
              <w:rPr>
                <w:rFonts w:asciiTheme="minorHAnsi" w:eastAsiaTheme="minorEastAsia" w:hAnsiTheme="minorHAnsi" w:cstheme="minorBidi"/>
                <w:bCs w:val="0"/>
                <w:caps w:val="0"/>
                <w:sz w:val="22"/>
                <w:szCs w:val="22"/>
                <w:lang w:eastAsia="da-DK"/>
              </w:rPr>
              <w:tab/>
            </w:r>
            <w:r w:rsidR="006F12CD" w:rsidRPr="001D474B">
              <w:rPr>
                <w:rStyle w:val="Hyperlink"/>
              </w:rPr>
              <w:t>Kundens misligholdelse</w:t>
            </w:r>
            <w:r w:rsidR="006F12CD">
              <w:rPr>
                <w:webHidden/>
              </w:rPr>
              <w:tab/>
            </w:r>
            <w:r w:rsidR="006F12CD">
              <w:rPr>
                <w:webHidden/>
              </w:rPr>
              <w:fldChar w:fldCharType="begin"/>
            </w:r>
            <w:r w:rsidR="006F12CD">
              <w:rPr>
                <w:webHidden/>
              </w:rPr>
              <w:instrText xml:space="preserve"> PAGEREF _Toc42878179 \h </w:instrText>
            </w:r>
            <w:r w:rsidR="006F12CD">
              <w:rPr>
                <w:webHidden/>
              </w:rPr>
            </w:r>
            <w:r w:rsidR="006F12CD">
              <w:rPr>
                <w:webHidden/>
              </w:rPr>
              <w:fldChar w:fldCharType="separate"/>
            </w:r>
            <w:r w:rsidR="006F12CD">
              <w:rPr>
                <w:webHidden/>
              </w:rPr>
              <w:t>14</w:t>
            </w:r>
            <w:r w:rsidR="006F12CD">
              <w:rPr>
                <w:webHidden/>
              </w:rPr>
              <w:fldChar w:fldCharType="end"/>
            </w:r>
          </w:hyperlink>
        </w:p>
        <w:p w14:paraId="1505F24A" w14:textId="56ABCDAB" w:rsidR="006F12CD" w:rsidRDefault="00CE0A4C">
          <w:pPr>
            <w:pStyle w:val="Indholdsfortegnelse2"/>
            <w:rPr>
              <w:rFonts w:asciiTheme="minorHAnsi" w:eastAsiaTheme="minorEastAsia" w:hAnsiTheme="minorHAnsi" w:cstheme="minorBidi"/>
              <w:bCs w:val="0"/>
              <w:sz w:val="22"/>
              <w:szCs w:val="22"/>
              <w:lang w:eastAsia="da-DK"/>
            </w:rPr>
          </w:pPr>
          <w:hyperlink w:anchor="_Toc42878180" w:history="1">
            <w:r w:rsidR="006F12CD" w:rsidRPr="001D474B">
              <w:rPr>
                <w:rStyle w:val="Hyperlink"/>
              </w:rPr>
              <w:t>13.1</w:t>
            </w:r>
            <w:r w:rsidR="006F12CD">
              <w:rPr>
                <w:rFonts w:asciiTheme="minorHAnsi" w:eastAsiaTheme="minorEastAsia" w:hAnsiTheme="minorHAnsi" w:cstheme="minorBidi"/>
                <w:bCs w:val="0"/>
                <w:sz w:val="22"/>
                <w:szCs w:val="22"/>
                <w:lang w:eastAsia="da-DK"/>
              </w:rPr>
              <w:tab/>
            </w:r>
            <w:r w:rsidR="006F12CD" w:rsidRPr="001D474B">
              <w:rPr>
                <w:rStyle w:val="Hyperlink"/>
              </w:rPr>
              <w:t>Generelt</w:t>
            </w:r>
            <w:r w:rsidR="006F12CD">
              <w:rPr>
                <w:webHidden/>
              </w:rPr>
              <w:tab/>
            </w:r>
            <w:r w:rsidR="006F12CD">
              <w:rPr>
                <w:webHidden/>
              </w:rPr>
              <w:fldChar w:fldCharType="begin"/>
            </w:r>
            <w:r w:rsidR="006F12CD">
              <w:rPr>
                <w:webHidden/>
              </w:rPr>
              <w:instrText xml:space="preserve"> PAGEREF _Toc42878180 \h </w:instrText>
            </w:r>
            <w:r w:rsidR="006F12CD">
              <w:rPr>
                <w:webHidden/>
              </w:rPr>
            </w:r>
            <w:r w:rsidR="006F12CD">
              <w:rPr>
                <w:webHidden/>
              </w:rPr>
              <w:fldChar w:fldCharType="separate"/>
            </w:r>
            <w:r w:rsidR="006F12CD">
              <w:rPr>
                <w:webHidden/>
              </w:rPr>
              <w:t>14</w:t>
            </w:r>
            <w:r w:rsidR="006F12CD">
              <w:rPr>
                <w:webHidden/>
              </w:rPr>
              <w:fldChar w:fldCharType="end"/>
            </w:r>
          </w:hyperlink>
        </w:p>
        <w:p w14:paraId="202CB7A8" w14:textId="673B35C1" w:rsidR="006F12CD" w:rsidRDefault="00CE0A4C">
          <w:pPr>
            <w:pStyle w:val="Indholdsfortegnelse2"/>
            <w:rPr>
              <w:rFonts w:asciiTheme="minorHAnsi" w:eastAsiaTheme="minorEastAsia" w:hAnsiTheme="minorHAnsi" w:cstheme="minorBidi"/>
              <w:bCs w:val="0"/>
              <w:sz w:val="22"/>
              <w:szCs w:val="22"/>
              <w:lang w:eastAsia="da-DK"/>
            </w:rPr>
          </w:pPr>
          <w:hyperlink w:anchor="_Toc42878181" w:history="1">
            <w:r w:rsidR="006F12CD" w:rsidRPr="001D474B">
              <w:rPr>
                <w:rStyle w:val="Hyperlink"/>
              </w:rPr>
              <w:t>13.2</w:t>
            </w:r>
            <w:r w:rsidR="006F12CD">
              <w:rPr>
                <w:rFonts w:asciiTheme="minorHAnsi" w:eastAsiaTheme="minorEastAsia" w:hAnsiTheme="minorHAnsi" w:cstheme="minorBidi"/>
                <w:bCs w:val="0"/>
                <w:sz w:val="22"/>
                <w:szCs w:val="22"/>
                <w:lang w:eastAsia="da-DK"/>
              </w:rPr>
              <w:tab/>
            </w:r>
            <w:r w:rsidR="006F12CD" w:rsidRPr="001D474B">
              <w:rPr>
                <w:rStyle w:val="Hyperlink"/>
              </w:rPr>
              <w:t>Uenighed om krav på betaling</w:t>
            </w:r>
            <w:r w:rsidR="006F12CD">
              <w:rPr>
                <w:webHidden/>
              </w:rPr>
              <w:tab/>
            </w:r>
            <w:r w:rsidR="006F12CD">
              <w:rPr>
                <w:webHidden/>
              </w:rPr>
              <w:fldChar w:fldCharType="begin"/>
            </w:r>
            <w:r w:rsidR="006F12CD">
              <w:rPr>
                <w:webHidden/>
              </w:rPr>
              <w:instrText xml:space="preserve"> PAGEREF _Toc42878181 \h </w:instrText>
            </w:r>
            <w:r w:rsidR="006F12CD">
              <w:rPr>
                <w:webHidden/>
              </w:rPr>
            </w:r>
            <w:r w:rsidR="006F12CD">
              <w:rPr>
                <w:webHidden/>
              </w:rPr>
              <w:fldChar w:fldCharType="separate"/>
            </w:r>
            <w:r w:rsidR="006F12CD">
              <w:rPr>
                <w:webHidden/>
              </w:rPr>
              <w:t>15</w:t>
            </w:r>
            <w:r w:rsidR="006F12CD">
              <w:rPr>
                <w:webHidden/>
              </w:rPr>
              <w:fldChar w:fldCharType="end"/>
            </w:r>
          </w:hyperlink>
        </w:p>
        <w:p w14:paraId="6E8E7967" w14:textId="1CE17666"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82" w:history="1">
            <w:r w:rsidR="006F12CD" w:rsidRPr="001D474B">
              <w:rPr>
                <w:rStyle w:val="Hyperlink"/>
              </w:rPr>
              <w:t>14.</w:t>
            </w:r>
            <w:r w:rsidR="006F12CD">
              <w:rPr>
                <w:rFonts w:asciiTheme="minorHAnsi" w:eastAsiaTheme="minorEastAsia" w:hAnsiTheme="minorHAnsi" w:cstheme="minorBidi"/>
                <w:bCs w:val="0"/>
                <w:caps w:val="0"/>
                <w:sz w:val="22"/>
                <w:szCs w:val="22"/>
                <w:lang w:eastAsia="da-DK"/>
              </w:rPr>
              <w:tab/>
            </w:r>
            <w:r w:rsidR="006F12CD" w:rsidRPr="001D474B">
              <w:rPr>
                <w:rStyle w:val="Hyperlink"/>
              </w:rPr>
              <w:t>Erstatning og forsikring</w:t>
            </w:r>
            <w:r w:rsidR="006F12CD">
              <w:rPr>
                <w:webHidden/>
              </w:rPr>
              <w:tab/>
            </w:r>
            <w:r w:rsidR="006F12CD">
              <w:rPr>
                <w:webHidden/>
              </w:rPr>
              <w:fldChar w:fldCharType="begin"/>
            </w:r>
            <w:r w:rsidR="006F12CD">
              <w:rPr>
                <w:webHidden/>
              </w:rPr>
              <w:instrText xml:space="preserve"> PAGEREF _Toc42878182 \h </w:instrText>
            </w:r>
            <w:r w:rsidR="006F12CD">
              <w:rPr>
                <w:webHidden/>
              </w:rPr>
            </w:r>
            <w:r w:rsidR="006F12CD">
              <w:rPr>
                <w:webHidden/>
              </w:rPr>
              <w:fldChar w:fldCharType="separate"/>
            </w:r>
            <w:r w:rsidR="006F12CD">
              <w:rPr>
                <w:webHidden/>
              </w:rPr>
              <w:t>15</w:t>
            </w:r>
            <w:r w:rsidR="006F12CD">
              <w:rPr>
                <w:webHidden/>
              </w:rPr>
              <w:fldChar w:fldCharType="end"/>
            </w:r>
          </w:hyperlink>
        </w:p>
        <w:p w14:paraId="6AD4484C" w14:textId="7D0BC6B4" w:rsidR="006F12CD" w:rsidRDefault="00CE0A4C">
          <w:pPr>
            <w:pStyle w:val="Indholdsfortegnelse2"/>
            <w:rPr>
              <w:rFonts w:asciiTheme="minorHAnsi" w:eastAsiaTheme="minorEastAsia" w:hAnsiTheme="minorHAnsi" w:cstheme="minorBidi"/>
              <w:bCs w:val="0"/>
              <w:sz w:val="22"/>
              <w:szCs w:val="22"/>
              <w:lang w:eastAsia="da-DK"/>
            </w:rPr>
          </w:pPr>
          <w:hyperlink w:anchor="_Toc42878183" w:history="1">
            <w:r w:rsidR="006F12CD" w:rsidRPr="001D474B">
              <w:rPr>
                <w:rStyle w:val="Hyperlink"/>
              </w:rPr>
              <w:t>14.1</w:t>
            </w:r>
            <w:r w:rsidR="006F12CD">
              <w:rPr>
                <w:rFonts w:asciiTheme="minorHAnsi" w:eastAsiaTheme="minorEastAsia" w:hAnsiTheme="minorHAnsi" w:cstheme="minorBidi"/>
                <w:bCs w:val="0"/>
                <w:sz w:val="22"/>
                <w:szCs w:val="22"/>
                <w:lang w:eastAsia="da-DK"/>
              </w:rPr>
              <w:tab/>
            </w:r>
            <w:r w:rsidR="006F12CD" w:rsidRPr="001D474B">
              <w:rPr>
                <w:rStyle w:val="Hyperlink"/>
              </w:rPr>
              <w:t>Forsikring</w:t>
            </w:r>
            <w:r w:rsidR="006F12CD">
              <w:rPr>
                <w:webHidden/>
              </w:rPr>
              <w:tab/>
            </w:r>
            <w:r w:rsidR="006F12CD">
              <w:rPr>
                <w:webHidden/>
              </w:rPr>
              <w:fldChar w:fldCharType="begin"/>
            </w:r>
            <w:r w:rsidR="006F12CD">
              <w:rPr>
                <w:webHidden/>
              </w:rPr>
              <w:instrText xml:space="preserve"> PAGEREF _Toc42878183 \h </w:instrText>
            </w:r>
            <w:r w:rsidR="006F12CD">
              <w:rPr>
                <w:webHidden/>
              </w:rPr>
            </w:r>
            <w:r w:rsidR="006F12CD">
              <w:rPr>
                <w:webHidden/>
              </w:rPr>
              <w:fldChar w:fldCharType="separate"/>
            </w:r>
            <w:r w:rsidR="006F12CD">
              <w:rPr>
                <w:webHidden/>
              </w:rPr>
              <w:t>15</w:t>
            </w:r>
            <w:r w:rsidR="006F12CD">
              <w:rPr>
                <w:webHidden/>
              </w:rPr>
              <w:fldChar w:fldCharType="end"/>
            </w:r>
          </w:hyperlink>
        </w:p>
        <w:p w14:paraId="6CE66A64" w14:textId="5740EC9F" w:rsidR="006F12CD" w:rsidRDefault="00CE0A4C">
          <w:pPr>
            <w:pStyle w:val="Indholdsfortegnelse2"/>
            <w:rPr>
              <w:rFonts w:asciiTheme="minorHAnsi" w:eastAsiaTheme="minorEastAsia" w:hAnsiTheme="minorHAnsi" w:cstheme="minorBidi"/>
              <w:bCs w:val="0"/>
              <w:sz w:val="22"/>
              <w:szCs w:val="22"/>
              <w:lang w:eastAsia="da-DK"/>
            </w:rPr>
          </w:pPr>
          <w:hyperlink w:anchor="_Toc42878184" w:history="1">
            <w:r w:rsidR="006F12CD" w:rsidRPr="001D474B">
              <w:rPr>
                <w:rStyle w:val="Hyperlink"/>
              </w:rPr>
              <w:t>14.2</w:t>
            </w:r>
            <w:r w:rsidR="006F12CD">
              <w:rPr>
                <w:rFonts w:asciiTheme="minorHAnsi" w:eastAsiaTheme="minorEastAsia" w:hAnsiTheme="minorHAnsi" w:cstheme="minorBidi"/>
                <w:bCs w:val="0"/>
                <w:sz w:val="22"/>
                <w:szCs w:val="22"/>
                <w:lang w:eastAsia="da-DK"/>
              </w:rPr>
              <w:tab/>
            </w:r>
            <w:r w:rsidR="006F12CD" w:rsidRPr="001D474B">
              <w:rPr>
                <w:rStyle w:val="Hyperlink"/>
              </w:rPr>
              <w:t>Erstatning</w:t>
            </w:r>
            <w:r w:rsidR="006F12CD">
              <w:rPr>
                <w:webHidden/>
              </w:rPr>
              <w:tab/>
            </w:r>
            <w:r w:rsidR="006F12CD">
              <w:rPr>
                <w:webHidden/>
              </w:rPr>
              <w:fldChar w:fldCharType="begin"/>
            </w:r>
            <w:r w:rsidR="006F12CD">
              <w:rPr>
                <w:webHidden/>
              </w:rPr>
              <w:instrText xml:space="preserve"> PAGEREF _Toc42878184 \h </w:instrText>
            </w:r>
            <w:r w:rsidR="006F12CD">
              <w:rPr>
                <w:webHidden/>
              </w:rPr>
            </w:r>
            <w:r w:rsidR="006F12CD">
              <w:rPr>
                <w:webHidden/>
              </w:rPr>
              <w:fldChar w:fldCharType="separate"/>
            </w:r>
            <w:r w:rsidR="006F12CD">
              <w:rPr>
                <w:webHidden/>
              </w:rPr>
              <w:t>16</w:t>
            </w:r>
            <w:r w:rsidR="006F12CD">
              <w:rPr>
                <w:webHidden/>
              </w:rPr>
              <w:fldChar w:fldCharType="end"/>
            </w:r>
          </w:hyperlink>
        </w:p>
        <w:p w14:paraId="5E8C75FD" w14:textId="23734CC6"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85" w:history="1">
            <w:r w:rsidR="006F12CD" w:rsidRPr="001D474B">
              <w:rPr>
                <w:rStyle w:val="Hyperlink"/>
              </w:rPr>
              <w:t>15.</w:t>
            </w:r>
            <w:r w:rsidR="006F12CD">
              <w:rPr>
                <w:rFonts w:asciiTheme="minorHAnsi" w:eastAsiaTheme="minorEastAsia" w:hAnsiTheme="minorHAnsi" w:cstheme="minorBidi"/>
                <w:bCs w:val="0"/>
                <w:caps w:val="0"/>
                <w:sz w:val="22"/>
                <w:szCs w:val="22"/>
                <w:lang w:eastAsia="da-DK"/>
              </w:rPr>
              <w:tab/>
            </w:r>
            <w:r w:rsidR="006F12CD" w:rsidRPr="001D474B">
              <w:rPr>
                <w:rStyle w:val="Hyperlink"/>
              </w:rPr>
              <w:t>Force majeure</w:t>
            </w:r>
            <w:r w:rsidR="006F12CD">
              <w:rPr>
                <w:webHidden/>
              </w:rPr>
              <w:tab/>
            </w:r>
            <w:r w:rsidR="006F12CD">
              <w:rPr>
                <w:webHidden/>
              </w:rPr>
              <w:fldChar w:fldCharType="begin"/>
            </w:r>
            <w:r w:rsidR="006F12CD">
              <w:rPr>
                <w:webHidden/>
              </w:rPr>
              <w:instrText xml:space="preserve"> PAGEREF _Toc42878185 \h </w:instrText>
            </w:r>
            <w:r w:rsidR="006F12CD">
              <w:rPr>
                <w:webHidden/>
              </w:rPr>
            </w:r>
            <w:r w:rsidR="006F12CD">
              <w:rPr>
                <w:webHidden/>
              </w:rPr>
              <w:fldChar w:fldCharType="separate"/>
            </w:r>
            <w:r w:rsidR="006F12CD">
              <w:rPr>
                <w:webHidden/>
              </w:rPr>
              <w:t>16</w:t>
            </w:r>
            <w:r w:rsidR="006F12CD">
              <w:rPr>
                <w:webHidden/>
              </w:rPr>
              <w:fldChar w:fldCharType="end"/>
            </w:r>
          </w:hyperlink>
        </w:p>
        <w:p w14:paraId="4D9747E5" w14:textId="5723F2F3"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86" w:history="1">
            <w:r w:rsidR="006F12CD" w:rsidRPr="001D474B">
              <w:rPr>
                <w:rStyle w:val="Hyperlink"/>
              </w:rPr>
              <w:t>16.</w:t>
            </w:r>
            <w:r w:rsidR="006F12CD">
              <w:rPr>
                <w:rFonts w:asciiTheme="minorHAnsi" w:eastAsiaTheme="minorEastAsia" w:hAnsiTheme="minorHAnsi" w:cstheme="minorBidi"/>
                <w:bCs w:val="0"/>
                <w:caps w:val="0"/>
                <w:sz w:val="22"/>
                <w:szCs w:val="22"/>
                <w:lang w:eastAsia="da-DK"/>
              </w:rPr>
              <w:tab/>
            </w:r>
            <w:r w:rsidR="006F12CD" w:rsidRPr="001D474B">
              <w:rPr>
                <w:rStyle w:val="Hyperlink"/>
              </w:rPr>
              <w:t>Overdragelse</w:t>
            </w:r>
            <w:r w:rsidR="006F12CD">
              <w:rPr>
                <w:webHidden/>
              </w:rPr>
              <w:tab/>
            </w:r>
            <w:r w:rsidR="006F12CD">
              <w:rPr>
                <w:webHidden/>
              </w:rPr>
              <w:fldChar w:fldCharType="begin"/>
            </w:r>
            <w:r w:rsidR="006F12CD">
              <w:rPr>
                <w:webHidden/>
              </w:rPr>
              <w:instrText xml:space="preserve"> PAGEREF _Toc42878186 \h </w:instrText>
            </w:r>
            <w:r w:rsidR="006F12CD">
              <w:rPr>
                <w:webHidden/>
              </w:rPr>
            </w:r>
            <w:r w:rsidR="006F12CD">
              <w:rPr>
                <w:webHidden/>
              </w:rPr>
              <w:fldChar w:fldCharType="separate"/>
            </w:r>
            <w:r w:rsidR="006F12CD">
              <w:rPr>
                <w:webHidden/>
              </w:rPr>
              <w:t>17</w:t>
            </w:r>
            <w:r w:rsidR="006F12CD">
              <w:rPr>
                <w:webHidden/>
              </w:rPr>
              <w:fldChar w:fldCharType="end"/>
            </w:r>
          </w:hyperlink>
        </w:p>
        <w:p w14:paraId="3FAE05FE" w14:textId="371A9A41"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87" w:history="1">
            <w:r w:rsidR="006F12CD" w:rsidRPr="001D474B">
              <w:rPr>
                <w:rStyle w:val="Hyperlink"/>
              </w:rPr>
              <w:t>17.</w:t>
            </w:r>
            <w:r w:rsidR="006F12CD">
              <w:rPr>
                <w:rFonts w:asciiTheme="minorHAnsi" w:eastAsiaTheme="minorEastAsia" w:hAnsiTheme="minorHAnsi" w:cstheme="minorBidi"/>
                <w:bCs w:val="0"/>
                <w:caps w:val="0"/>
                <w:sz w:val="22"/>
                <w:szCs w:val="22"/>
                <w:lang w:eastAsia="da-DK"/>
              </w:rPr>
              <w:tab/>
            </w:r>
            <w:r w:rsidR="006F12CD" w:rsidRPr="001D474B">
              <w:rPr>
                <w:rStyle w:val="Hyperlink"/>
              </w:rPr>
              <w:t>Varighed og opsigelse</w:t>
            </w:r>
            <w:r w:rsidR="006F12CD">
              <w:rPr>
                <w:webHidden/>
              </w:rPr>
              <w:tab/>
            </w:r>
            <w:r w:rsidR="006F12CD">
              <w:rPr>
                <w:webHidden/>
              </w:rPr>
              <w:fldChar w:fldCharType="begin"/>
            </w:r>
            <w:r w:rsidR="006F12CD">
              <w:rPr>
                <w:webHidden/>
              </w:rPr>
              <w:instrText xml:space="preserve"> PAGEREF _Toc42878187 \h </w:instrText>
            </w:r>
            <w:r w:rsidR="006F12CD">
              <w:rPr>
                <w:webHidden/>
              </w:rPr>
            </w:r>
            <w:r w:rsidR="006F12CD">
              <w:rPr>
                <w:webHidden/>
              </w:rPr>
              <w:fldChar w:fldCharType="separate"/>
            </w:r>
            <w:r w:rsidR="006F12CD">
              <w:rPr>
                <w:webHidden/>
              </w:rPr>
              <w:t>17</w:t>
            </w:r>
            <w:r w:rsidR="006F12CD">
              <w:rPr>
                <w:webHidden/>
              </w:rPr>
              <w:fldChar w:fldCharType="end"/>
            </w:r>
          </w:hyperlink>
        </w:p>
        <w:p w14:paraId="1228A709" w14:textId="287E564E" w:rsidR="006F12CD" w:rsidRDefault="00CE0A4C">
          <w:pPr>
            <w:pStyle w:val="Indholdsfortegnelse2"/>
            <w:rPr>
              <w:rFonts w:asciiTheme="minorHAnsi" w:eastAsiaTheme="minorEastAsia" w:hAnsiTheme="minorHAnsi" w:cstheme="minorBidi"/>
              <w:bCs w:val="0"/>
              <w:sz w:val="22"/>
              <w:szCs w:val="22"/>
              <w:lang w:eastAsia="da-DK"/>
            </w:rPr>
          </w:pPr>
          <w:hyperlink w:anchor="_Toc42878188" w:history="1">
            <w:r w:rsidR="006F12CD" w:rsidRPr="001D474B">
              <w:rPr>
                <w:rStyle w:val="Hyperlink"/>
              </w:rPr>
              <w:t>17.1</w:t>
            </w:r>
            <w:r w:rsidR="006F12CD">
              <w:rPr>
                <w:rFonts w:asciiTheme="minorHAnsi" w:eastAsiaTheme="minorEastAsia" w:hAnsiTheme="minorHAnsi" w:cstheme="minorBidi"/>
                <w:bCs w:val="0"/>
                <w:sz w:val="22"/>
                <w:szCs w:val="22"/>
                <w:lang w:eastAsia="da-DK"/>
              </w:rPr>
              <w:tab/>
            </w:r>
            <w:r w:rsidR="006F12CD" w:rsidRPr="001D474B">
              <w:rPr>
                <w:rStyle w:val="Hyperlink"/>
              </w:rPr>
              <w:t>Generelt</w:t>
            </w:r>
            <w:r w:rsidR="006F12CD">
              <w:rPr>
                <w:webHidden/>
              </w:rPr>
              <w:tab/>
            </w:r>
            <w:r w:rsidR="006F12CD">
              <w:rPr>
                <w:webHidden/>
              </w:rPr>
              <w:fldChar w:fldCharType="begin"/>
            </w:r>
            <w:r w:rsidR="006F12CD">
              <w:rPr>
                <w:webHidden/>
              </w:rPr>
              <w:instrText xml:space="preserve"> PAGEREF _Toc42878188 \h </w:instrText>
            </w:r>
            <w:r w:rsidR="006F12CD">
              <w:rPr>
                <w:webHidden/>
              </w:rPr>
            </w:r>
            <w:r w:rsidR="006F12CD">
              <w:rPr>
                <w:webHidden/>
              </w:rPr>
              <w:fldChar w:fldCharType="separate"/>
            </w:r>
            <w:r w:rsidR="006F12CD">
              <w:rPr>
                <w:webHidden/>
              </w:rPr>
              <w:t>17</w:t>
            </w:r>
            <w:r w:rsidR="006F12CD">
              <w:rPr>
                <w:webHidden/>
              </w:rPr>
              <w:fldChar w:fldCharType="end"/>
            </w:r>
          </w:hyperlink>
        </w:p>
        <w:p w14:paraId="3C9CBBDE" w14:textId="1554BD06" w:rsidR="006F12CD" w:rsidRDefault="00CE0A4C">
          <w:pPr>
            <w:pStyle w:val="Indholdsfortegnelse2"/>
            <w:rPr>
              <w:rFonts w:asciiTheme="minorHAnsi" w:eastAsiaTheme="minorEastAsia" w:hAnsiTheme="minorHAnsi" w:cstheme="minorBidi"/>
              <w:bCs w:val="0"/>
              <w:sz w:val="22"/>
              <w:szCs w:val="22"/>
              <w:lang w:eastAsia="da-DK"/>
            </w:rPr>
          </w:pPr>
          <w:hyperlink w:anchor="_Toc42878189" w:history="1">
            <w:r w:rsidR="006F12CD" w:rsidRPr="001D474B">
              <w:rPr>
                <w:rStyle w:val="Hyperlink"/>
              </w:rPr>
              <w:t>17.2</w:t>
            </w:r>
            <w:r w:rsidR="006F12CD">
              <w:rPr>
                <w:rFonts w:asciiTheme="minorHAnsi" w:eastAsiaTheme="minorEastAsia" w:hAnsiTheme="minorHAnsi" w:cstheme="minorBidi"/>
                <w:bCs w:val="0"/>
                <w:sz w:val="22"/>
                <w:szCs w:val="22"/>
                <w:lang w:eastAsia="da-DK"/>
              </w:rPr>
              <w:tab/>
            </w:r>
            <w:r w:rsidR="006F12CD" w:rsidRPr="001D474B">
              <w:rPr>
                <w:rStyle w:val="Hyperlink"/>
              </w:rPr>
              <w:t>Forpligtelser ved ophør</w:t>
            </w:r>
            <w:r w:rsidR="006F12CD">
              <w:rPr>
                <w:webHidden/>
              </w:rPr>
              <w:tab/>
            </w:r>
            <w:r w:rsidR="006F12CD">
              <w:rPr>
                <w:webHidden/>
              </w:rPr>
              <w:fldChar w:fldCharType="begin"/>
            </w:r>
            <w:r w:rsidR="006F12CD">
              <w:rPr>
                <w:webHidden/>
              </w:rPr>
              <w:instrText xml:space="preserve"> PAGEREF _Toc42878189 \h </w:instrText>
            </w:r>
            <w:r w:rsidR="006F12CD">
              <w:rPr>
                <w:webHidden/>
              </w:rPr>
            </w:r>
            <w:r w:rsidR="006F12CD">
              <w:rPr>
                <w:webHidden/>
              </w:rPr>
              <w:fldChar w:fldCharType="separate"/>
            </w:r>
            <w:r w:rsidR="006F12CD">
              <w:rPr>
                <w:webHidden/>
              </w:rPr>
              <w:t>17</w:t>
            </w:r>
            <w:r w:rsidR="006F12CD">
              <w:rPr>
                <w:webHidden/>
              </w:rPr>
              <w:fldChar w:fldCharType="end"/>
            </w:r>
          </w:hyperlink>
        </w:p>
        <w:p w14:paraId="63E004F2" w14:textId="1CE25709"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90" w:history="1">
            <w:r w:rsidR="006F12CD" w:rsidRPr="001D474B">
              <w:rPr>
                <w:rStyle w:val="Hyperlink"/>
              </w:rPr>
              <w:t>18.</w:t>
            </w:r>
            <w:r w:rsidR="006F12CD">
              <w:rPr>
                <w:rFonts w:asciiTheme="minorHAnsi" w:eastAsiaTheme="minorEastAsia" w:hAnsiTheme="minorHAnsi" w:cstheme="minorBidi"/>
                <w:bCs w:val="0"/>
                <w:caps w:val="0"/>
                <w:sz w:val="22"/>
                <w:szCs w:val="22"/>
                <w:lang w:eastAsia="da-DK"/>
              </w:rPr>
              <w:tab/>
            </w:r>
            <w:r w:rsidR="006F12CD" w:rsidRPr="001D474B">
              <w:rPr>
                <w:rStyle w:val="Hyperlink"/>
              </w:rPr>
              <w:t>Ændringer og fortolkning</w:t>
            </w:r>
            <w:r w:rsidR="006F12CD">
              <w:rPr>
                <w:webHidden/>
              </w:rPr>
              <w:tab/>
            </w:r>
            <w:r w:rsidR="006F12CD">
              <w:rPr>
                <w:webHidden/>
              </w:rPr>
              <w:fldChar w:fldCharType="begin"/>
            </w:r>
            <w:r w:rsidR="006F12CD">
              <w:rPr>
                <w:webHidden/>
              </w:rPr>
              <w:instrText xml:space="preserve"> PAGEREF _Toc42878190 \h </w:instrText>
            </w:r>
            <w:r w:rsidR="006F12CD">
              <w:rPr>
                <w:webHidden/>
              </w:rPr>
            </w:r>
            <w:r w:rsidR="006F12CD">
              <w:rPr>
                <w:webHidden/>
              </w:rPr>
              <w:fldChar w:fldCharType="separate"/>
            </w:r>
            <w:r w:rsidR="006F12CD">
              <w:rPr>
                <w:webHidden/>
              </w:rPr>
              <w:t>18</w:t>
            </w:r>
            <w:r w:rsidR="006F12CD">
              <w:rPr>
                <w:webHidden/>
              </w:rPr>
              <w:fldChar w:fldCharType="end"/>
            </w:r>
          </w:hyperlink>
        </w:p>
        <w:p w14:paraId="242A94D4" w14:textId="25E56BA6" w:rsidR="006F12CD" w:rsidRDefault="00CE0A4C">
          <w:pPr>
            <w:pStyle w:val="Indholdsfortegnelse1"/>
            <w:rPr>
              <w:rFonts w:asciiTheme="minorHAnsi" w:eastAsiaTheme="minorEastAsia" w:hAnsiTheme="minorHAnsi" w:cstheme="minorBidi"/>
              <w:bCs w:val="0"/>
              <w:caps w:val="0"/>
              <w:sz w:val="22"/>
              <w:szCs w:val="22"/>
              <w:lang w:eastAsia="da-DK"/>
            </w:rPr>
          </w:pPr>
          <w:hyperlink w:anchor="_Toc42878191" w:history="1">
            <w:r w:rsidR="006F12CD" w:rsidRPr="001D474B">
              <w:rPr>
                <w:rStyle w:val="Hyperlink"/>
              </w:rPr>
              <w:t>19.</w:t>
            </w:r>
            <w:r w:rsidR="006F12CD">
              <w:rPr>
                <w:rFonts w:asciiTheme="minorHAnsi" w:eastAsiaTheme="minorEastAsia" w:hAnsiTheme="minorHAnsi" w:cstheme="minorBidi"/>
                <w:bCs w:val="0"/>
                <w:caps w:val="0"/>
                <w:sz w:val="22"/>
                <w:szCs w:val="22"/>
                <w:lang w:eastAsia="da-DK"/>
              </w:rPr>
              <w:tab/>
            </w:r>
            <w:r w:rsidR="006F12CD" w:rsidRPr="001D474B">
              <w:rPr>
                <w:rStyle w:val="Hyperlink"/>
              </w:rPr>
              <w:t>Tvister</w:t>
            </w:r>
            <w:r w:rsidR="006F12CD">
              <w:rPr>
                <w:webHidden/>
              </w:rPr>
              <w:tab/>
            </w:r>
            <w:r w:rsidR="006F12CD">
              <w:rPr>
                <w:webHidden/>
              </w:rPr>
              <w:fldChar w:fldCharType="begin"/>
            </w:r>
            <w:r w:rsidR="006F12CD">
              <w:rPr>
                <w:webHidden/>
              </w:rPr>
              <w:instrText xml:space="preserve"> PAGEREF _Toc42878191 \h </w:instrText>
            </w:r>
            <w:r w:rsidR="006F12CD">
              <w:rPr>
                <w:webHidden/>
              </w:rPr>
            </w:r>
            <w:r w:rsidR="006F12CD">
              <w:rPr>
                <w:webHidden/>
              </w:rPr>
              <w:fldChar w:fldCharType="separate"/>
            </w:r>
            <w:r w:rsidR="006F12CD">
              <w:rPr>
                <w:webHidden/>
              </w:rPr>
              <w:t>18</w:t>
            </w:r>
            <w:r w:rsidR="006F12CD">
              <w:rPr>
                <w:webHidden/>
              </w:rPr>
              <w:fldChar w:fldCharType="end"/>
            </w:r>
          </w:hyperlink>
        </w:p>
        <w:p w14:paraId="417AAAF1" w14:textId="109C457C" w:rsidR="00D1558F" w:rsidRPr="00E05B56" w:rsidRDefault="00D1558F" w:rsidP="00D1558F">
          <w:pPr>
            <w:rPr>
              <w:noProof/>
              <w:lang w:val="en-US"/>
            </w:rPr>
          </w:pPr>
          <w:r>
            <w:rPr>
              <w:noProof/>
            </w:rPr>
            <w:fldChar w:fldCharType="end"/>
          </w:r>
        </w:p>
      </w:sdtContent>
    </w:sdt>
    <w:p w14:paraId="19FCC262" w14:textId="77777777" w:rsidR="00D1558F" w:rsidRDefault="00D1558F" w:rsidP="00D1558F">
      <w:r>
        <w:br w:type="page"/>
      </w:r>
    </w:p>
    <w:p w14:paraId="10B9F37C" w14:textId="77777777" w:rsidR="00D1558F" w:rsidRPr="00FF5C2D" w:rsidRDefault="00D1558F" w:rsidP="00D1558F">
      <w:pPr>
        <w:pStyle w:val="Overskrift5"/>
      </w:pPr>
      <w:r w:rsidRPr="00FF5C2D">
        <w:lastRenderedPageBreak/>
        <w:t>Bilag</w:t>
      </w:r>
    </w:p>
    <w:p w14:paraId="48BE9345" w14:textId="77777777" w:rsidR="00D1558F" w:rsidRPr="00FF5C2D" w:rsidRDefault="00D1558F" w:rsidP="00E219E8">
      <w:pPr>
        <w:numPr>
          <w:ilvl w:val="0"/>
          <w:numId w:val="36"/>
        </w:numPr>
        <w:tabs>
          <w:tab w:val="clear" w:pos="2694"/>
          <w:tab w:val="num" w:pos="1843"/>
        </w:tabs>
        <w:overflowPunct w:val="0"/>
        <w:autoSpaceDE w:val="0"/>
        <w:autoSpaceDN w:val="0"/>
        <w:adjustRightInd w:val="0"/>
        <w:spacing w:after="240"/>
        <w:ind w:left="1843" w:hanging="1843"/>
        <w:textAlignment w:val="baseline"/>
      </w:pPr>
      <w:bookmarkStart w:id="5" w:name="_Ref19785252"/>
      <w:bookmarkStart w:id="6" w:name="_Hlk38955376"/>
      <w:r>
        <w:t>Opgavebeskrivelse og kravspecifikation</w:t>
      </w:r>
      <w:bookmarkEnd w:id="5"/>
    </w:p>
    <w:p w14:paraId="6023D99E" w14:textId="6F8EF97A" w:rsidR="00D1558F" w:rsidRDefault="00D1558F" w:rsidP="00E219E8">
      <w:pPr>
        <w:numPr>
          <w:ilvl w:val="0"/>
          <w:numId w:val="36"/>
        </w:numPr>
        <w:tabs>
          <w:tab w:val="clear" w:pos="2694"/>
          <w:tab w:val="num" w:pos="1843"/>
        </w:tabs>
        <w:overflowPunct w:val="0"/>
        <w:autoSpaceDE w:val="0"/>
        <w:autoSpaceDN w:val="0"/>
        <w:adjustRightInd w:val="0"/>
        <w:spacing w:after="240"/>
        <w:ind w:left="1843" w:hanging="1843"/>
        <w:textAlignment w:val="baseline"/>
      </w:pPr>
      <w:bookmarkStart w:id="7" w:name="_Ref38955876"/>
      <w:bookmarkStart w:id="8" w:name="_Ref19787812"/>
      <w:r>
        <w:t xml:space="preserve">Bemanding og </w:t>
      </w:r>
      <w:bookmarkEnd w:id="7"/>
      <w:bookmarkEnd w:id="8"/>
      <w:r w:rsidR="00AE74BA">
        <w:t>kontaktpersoner</w:t>
      </w:r>
    </w:p>
    <w:p w14:paraId="3ED0758C" w14:textId="2FEA7C2C" w:rsidR="00D1558F" w:rsidRDefault="00D1558F" w:rsidP="00E219E8">
      <w:pPr>
        <w:numPr>
          <w:ilvl w:val="0"/>
          <w:numId w:val="36"/>
        </w:numPr>
        <w:tabs>
          <w:tab w:val="clear" w:pos="2694"/>
          <w:tab w:val="num" w:pos="1843"/>
        </w:tabs>
        <w:overflowPunct w:val="0"/>
        <w:autoSpaceDE w:val="0"/>
        <w:autoSpaceDN w:val="0"/>
        <w:adjustRightInd w:val="0"/>
        <w:spacing w:after="240"/>
        <w:ind w:left="1843" w:hanging="1843"/>
        <w:textAlignment w:val="baseline"/>
      </w:pPr>
      <w:bookmarkStart w:id="9" w:name="_Ref20398395"/>
      <w:bookmarkStart w:id="10" w:name="_Ref39124620"/>
      <w:r>
        <w:t>Priser</w:t>
      </w:r>
      <w:bookmarkEnd w:id="9"/>
      <w:bookmarkEnd w:id="10"/>
    </w:p>
    <w:p w14:paraId="51AA71C2" w14:textId="64DE92C2" w:rsidR="00E219E8" w:rsidRDefault="00E219E8" w:rsidP="00E219E8">
      <w:pPr>
        <w:overflowPunct w:val="0"/>
        <w:autoSpaceDE w:val="0"/>
        <w:autoSpaceDN w:val="0"/>
        <w:adjustRightInd w:val="0"/>
        <w:spacing w:after="240"/>
        <w:ind w:left="1843" w:hanging="1843"/>
        <w:textAlignment w:val="baseline"/>
      </w:pPr>
      <w:r>
        <w:t xml:space="preserve">Underbilag </w:t>
      </w:r>
      <w:r w:rsidR="00012408">
        <w:t>3</w:t>
      </w:r>
      <w:r>
        <w:t xml:space="preserve">A </w:t>
      </w:r>
      <w:r>
        <w:tab/>
      </w:r>
      <w:r w:rsidR="006266D5">
        <w:t>Leverandørens priser</w:t>
      </w:r>
    </w:p>
    <w:p w14:paraId="5E3A4D61" w14:textId="1E261FC6" w:rsidR="00D1558F" w:rsidRDefault="00D1558F" w:rsidP="00E219E8">
      <w:pPr>
        <w:numPr>
          <w:ilvl w:val="0"/>
          <w:numId w:val="36"/>
        </w:numPr>
        <w:tabs>
          <w:tab w:val="clear" w:pos="2694"/>
          <w:tab w:val="num" w:pos="1843"/>
        </w:tabs>
        <w:overflowPunct w:val="0"/>
        <w:autoSpaceDE w:val="0"/>
        <w:autoSpaceDN w:val="0"/>
        <w:adjustRightInd w:val="0"/>
        <w:spacing w:after="240"/>
        <w:ind w:left="1843" w:hanging="1843"/>
        <w:textAlignment w:val="baseline"/>
      </w:pPr>
      <w:bookmarkStart w:id="11" w:name="_Ref20316768"/>
      <w:bookmarkStart w:id="12" w:name="_Ref20993027"/>
      <w:bookmarkStart w:id="13" w:name="_Ref39125588"/>
      <w:r>
        <w:t>Arbejdsklausul og Samfundsansvar (CSR)</w:t>
      </w:r>
      <w:bookmarkEnd w:id="11"/>
      <w:bookmarkEnd w:id="12"/>
      <w:r>
        <w:t xml:space="preserve"> </w:t>
      </w:r>
      <w:bookmarkEnd w:id="13"/>
    </w:p>
    <w:p w14:paraId="379DA999" w14:textId="3CDF8A2B" w:rsidR="00F879E3" w:rsidRDefault="00F879E3" w:rsidP="00E219E8">
      <w:pPr>
        <w:numPr>
          <w:ilvl w:val="0"/>
          <w:numId w:val="36"/>
        </w:numPr>
        <w:tabs>
          <w:tab w:val="clear" w:pos="2694"/>
          <w:tab w:val="num" w:pos="1843"/>
        </w:tabs>
        <w:overflowPunct w:val="0"/>
        <w:autoSpaceDE w:val="0"/>
        <w:autoSpaceDN w:val="0"/>
        <w:adjustRightInd w:val="0"/>
        <w:spacing w:after="240"/>
        <w:ind w:left="1843" w:hanging="1843"/>
        <w:textAlignment w:val="baseline"/>
      </w:pPr>
      <w:bookmarkStart w:id="14" w:name="_Ref42875148"/>
      <w:r w:rsidRPr="002320F5">
        <w:rPr>
          <w:highlight w:val="lightGray"/>
        </w:rPr>
        <w:t xml:space="preserve">Støtteerklæring </w:t>
      </w:r>
      <w:r w:rsidRPr="002314BD">
        <w:rPr>
          <w:highlight w:val="lightGray"/>
        </w:rPr>
        <w:t>(</w:t>
      </w:r>
      <w:r>
        <w:rPr>
          <w:highlight w:val="lightGray"/>
        </w:rPr>
        <w:t>bilaget</w:t>
      </w:r>
      <w:r w:rsidRPr="002314BD">
        <w:rPr>
          <w:highlight w:val="lightGray"/>
        </w:rPr>
        <w:t xml:space="preserve"> slettes ved kontraktindgåelse, hvis Leverandøren ikke har støttende enheder)</w:t>
      </w:r>
      <w:bookmarkEnd w:id="14"/>
    </w:p>
    <w:bookmarkEnd w:id="6"/>
    <w:p w14:paraId="7E97A89E" w14:textId="77777777" w:rsidR="00D1558F" w:rsidRDefault="00D1558F" w:rsidP="00094EEB">
      <w:pPr>
        <w:numPr>
          <w:ilvl w:val="0"/>
          <w:numId w:val="36"/>
        </w:numPr>
        <w:tabs>
          <w:tab w:val="clear" w:pos="2694"/>
          <w:tab w:val="num" w:pos="1843"/>
        </w:tabs>
        <w:overflowPunct w:val="0"/>
        <w:autoSpaceDE w:val="0"/>
        <w:autoSpaceDN w:val="0"/>
        <w:adjustRightInd w:val="0"/>
        <w:spacing w:after="240"/>
        <w:ind w:left="1843" w:hanging="1843"/>
        <w:textAlignment w:val="baseline"/>
      </w:pPr>
      <w:r>
        <w:br w:type="page"/>
      </w:r>
    </w:p>
    <w:p w14:paraId="1B2CA7E4" w14:textId="77777777" w:rsidR="00D1558F" w:rsidRPr="00D1325A" w:rsidRDefault="00D1558F" w:rsidP="00D1558F">
      <w:pPr>
        <w:pStyle w:val="Overskrift1"/>
      </w:pPr>
      <w:bookmarkStart w:id="15" w:name="_Toc26536395"/>
      <w:bookmarkStart w:id="16" w:name="_Toc42878150"/>
      <w:bookmarkStart w:id="17" w:name="_Toc504113263"/>
      <w:bookmarkStart w:id="18" w:name="_Toc530046256"/>
      <w:r w:rsidRPr="00D1325A">
        <w:lastRenderedPageBreak/>
        <w:t>Baggr</w:t>
      </w:r>
      <w:bookmarkStart w:id="19" w:name="Udkast"/>
      <w:bookmarkEnd w:id="19"/>
      <w:r w:rsidRPr="00D1325A">
        <w:t>und og formål</w:t>
      </w:r>
      <w:bookmarkEnd w:id="15"/>
      <w:bookmarkEnd w:id="16"/>
    </w:p>
    <w:p w14:paraId="1B319E49" w14:textId="305AAE1F" w:rsidR="00D1558F" w:rsidRDefault="00D1558F" w:rsidP="00D1558F">
      <w:pPr>
        <w:pStyle w:val="PunktafsnitAlmtekst"/>
      </w:pPr>
      <w:r w:rsidRPr="006252B3">
        <w:t xml:space="preserve">Denne </w:t>
      </w:r>
      <w:r>
        <w:t>k</w:t>
      </w:r>
      <w:r w:rsidRPr="006252B3">
        <w:t xml:space="preserve">ontrakt er indgået mellem Parterne efter afholdelse af forudgående </w:t>
      </w:r>
      <w:r w:rsidR="00A531B3">
        <w:t>annoncering</w:t>
      </w:r>
      <w:r w:rsidRPr="006252B3">
        <w:t xml:space="preserve"> </w:t>
      </w:r>
      <w:r w:rsidR="00A531B3" w:rsidRPr="00A531B3">
        <w:t>a</w:t>
      </w:r>
      <w:r w:rsidR="00A531B3">
        <w:t>f</w:t>
      </w:r>
      <w:r w:rsidR="00876FC6">
        <w:t xml:space="preserve"> på </w:t>
      </w:r>
      <w:hyperlink r:id="rId10" w:history="1">
        <w:r w:rsidR="00876FC6" w:rsidRPr="00F356AE">
          <w:rPr>
            <w:rStyle w:val="Hyperlink"/>
          </w:rPr>
          <w:t>www.udbud.dk</w:t>
        </w:r>
      </w:hyperlink>
      <w:r w:rsidRPr="006252B3">
        <w:t xml:space="preserve">, </w:t>
      </w:r>
      <w:r w:rsidRPr="00A531B3">
        <w:t>jf</w:t>
      </w:r>
      <w:r w:rsidRPr="006252B3">
        <w:t xml:space="preserve">. </w:t>
      </w:r>
      <w:r w:rsidR="00876FC6">
        <w:t>annonceringsskrivelse</w:t>
      </w:r>
      <w:r w:rsidR="00876FC6" w:rsidRPr="006252B3">
        <w:t xml:space="preserve"> </w:t>
      </w:r>
      <w:r w:rsidRPr="006252B3">
        <w:t xml:space="preserve">nr. </w:t>
      </w:r>
      <w:r w:rsidRPr="00770D10">
        <w:fldChar w:fldCharType="begin"/>
      </w:r>
      <w:r w:rsidRPr="00094EEB">
        <w:instrText xml:space="preserve"> MACROBUTTON NoName [Indsæt nr.]</w:instrText>
      </w:r>
      <w:r w:rsidRPr="00770D10">
        <w:fldChar w:fldCharType="end"/>
      </w:r>
      <w:r w:rsidRPr="00770D10">
        <w:t>.</w:t>
      </w:r>
    </w:p>
    <w:p w14:paraId="599222CC" w14:textId="30621CCB" w:rsidR="00D1558F" w:rsidRDefault="00D1558F" w:rsidP="00D1558F">
      <w:pPr>
        <w:pStyle w:val="PunktafsnitAlmtekst"/>
      </w:pPr>
      <w:bookmarkStart w:id="20" w:name="_Hlk6385226"/>
      <w:r w:rsidRPr="006252B3">
        <w:t>Kontrakten regulere</w:t>
      </w:r>
      <w:r>
        <w:t>r</w:t>
      </w:r>
      <w:r w:rsidRPr="006252B3">
        <w:t xml:space="preserve"> samarbejdet mellem Leverandøren og Kunden o</w:t>
      </w:r>
      <w:r w:rsidRPr="00410636">
        <w:t xml:space="preserve">m </w:t>
      </w:r>
      <w:r w:rsidR="00876FC6">
        <w:t xml:space="preserve">levering af </w:t>
      </w:r>
      <w:r w:rsidR="00B97045">
        <w:t xml:space="preserve">Ydelserne </w:t>
      </w:r>
      <w:r w:rsidR="00876FC6">
        <w:t xml:space="preserve">i overensstemmelse med Kundens opgavebeskrivelse, jf. </w:t>
      </w:r>
      <w:r w:rsidR="00B47E82">
        <w:fldChar w:fldCharType="begin"/>
      </w:r>
      <w:r w:rsidR="00B47E82">
        <w:instrText xml:space="preserve"> REF _Ref19785252 \r \h </w:instrText>
      </w:r>
      <w:r w:rsidR="00B47E82">
        <w:fldChar w:fldCharType="separate"/>
      </w:r>
      <w:r w:rsidR="00F444BE">
        <w:t>Bilag 1</w:t>
      </w:r>
      <w:r w:rsidR="00B47E82">
        <w:fldChar w:fldCharType="end"/>
      </w:r>
      <w:r w:rsidR="00CF670B">
        <w:t>.-</w:t>
      </w:r>
      <w:r w:rsidR="00876FC6">
        <w:t xml:space="preserve"> </w:t>
      </w:r>
      <w:r w:rsidR="00AE74BA">
        <w:t>Leverandørens Ydelser er inddelt i to faser, h</w:t>
      </w:r>
      <w:r w:rsidR="00485F2A">
        <w:t>hv.</w:t>
      </w:r>
      <w:r w:rsidR="00AE74BA">
        <w:t xml:space="preserve"> en afklaringsfase og en driftsfase, som er nærmere beskrevet i Bilag 1.</w:t>
      </w:r>
    </w:p>
    <w:p w14:paraId="4078A18F" w14:textId="77777777" w:rsidR="00ED6F41" w:rsidRPr="00CD1E8B" w:rsidRDefault="00ED6F41" w:rsidP="00ED6F41">
      <w:pPr>
        <w:spacing w:after="300"/>
        <w:rPr>
          <w:iCs/>
          <w:szCs w:val="23"/>
        </w:rPr>
      </w:pPr>
      <w:r>
        <w:rPr>
          <w:iCs/>
          <w:szCs w:val="23"/>
        </w:rPr>
        <w:t>Kunden</w:t>
      </w:r>
      <w:r w:rsidRPr="00CD1E8B">
        <w:rPr>
          <w:iCs/>
          <w:szCs w:val="23"/>
        </w:rPr>
        <w:t xml:space="preserve"> er en institution under Kulturministeriet, der beskæftiger sig med bøger og læsning for mennesker med syns- og læsehandicap. </w:t>
      </w:r>
      <w:r>
        <w:rPr>
          <w:iCs/>
          <w:szCs w:val="23"/>
        </w:rPr>
        <w:t>Kunden</w:t>
      </w:r>
      <w:r w:rsidRPr="00CD1E8B">
        <w:rPr>
          <w:iCs/>
          <w:szCs w:val="23"/>
        </w:rPr>
        <w:t xml:space="preserve"> udlåner og producerer tekster, som bl.a. gøres tilgængelige i digitale formater for personer med syns- eller læsehandicap. </w:t>
      </w:r>
    </w:p>
    <w:p w14:paraId="6EDACEFA" w14:textId="77777777" w:rsidR="00ED6F41" w:rsidRPr="00CD1E8B" w:rsidRDefault="00ED6F41" w:rsidP="00ED6F41">
      <w:pPr>
        <w:spacing w:after="300"/>
        <w:rPr>
          <w:iCs/>
          <w:szCs w:val="23"/>
        </w:rPr>
      </w:pPr>
      <w:r>
        <w:rPr>
          <w:iCs/>
          <w:szCs w:val="23"/>
        </w:rPr>
        <w:t>Kunden</w:t>
      </w:r>
      <w:r w:rsidRPr="00CD1E8B">
        <w:rPr>
          <w:iCs/>
          <w:szCs w:val="23"/>
        </w:rPr>
        <w:t xml:space="preserve"> har sammen med Dansk Blindesamfund startet et projekt om systematisk at sætte lyd på alle gratis lokalaviser i Danmark. Målet er at gøre lokalaviserne tilgængelige som lydaviser for </w:t>
      </w:r>
      <w:r>
        <w:rPr>
          <w:iCs/>
          <w:szCs w:val="23"/>
        </w:rPr>
        <w:t>Kundens</w:t>
      </w:r>
      <w:r w:rsidRPr="00CD1E8B">
        <w:rPr>
          <w:iCs/>
          <w:szCs w:val="23"/>
        </w:rPr>
        <w:t xml:space="preserve"> brugere samme dag, som de lander i postkassen hos den almindelige læserskare. </w:t>
      </w:r>
    </w:p>
    <w:p w14:paraId="4D99636F" w14:textId="7C2F7E45" w:rsidR="00E06E40" w:rsidRDefault="00876FC6" w:rsidP="00876FC6">
      <w:pPr>
        <w:pStyle w:val="PunktafsnitAlmtekst"/>
      </w:pPr>
      <w:r>
        <w:t xml:space="preserve">Projektet gennemføres i et samarbejde mellem udgivere af gratis lokalaviser i Danmark (herefter benævnt </w:t>
      </w:r>
      <w:r w:rsidR="00ED6F41">
        <w:t>”</w:t>
      </w:r>
      <w:r>
        <w:t>Udgiver</w:t>
      </w:r>
      <w:r w:rsidR="00ED6F41">
        <w:t>en”</w:t>
      </w:r>
      <w:r>
        <w:t>), Kunden og Leverandøren</w:t>
      </w:r>
      <w:r w:rsidR="0027073C">
        <w:t>.</w:t>
      </w:r>
    </w:p>
    <w:p w14:paraId="002B92E7" w14:textId="77777777" w:rsidR="00D1558F" w:rsidRPr="00621FAF" w:rsidRDefault="00D1558F" w:rsidP="00D1558F">
      <w:pPr>
        <w:pStyle w:val="Overskrift1"/>
      </w:pPr>
      <w:bookmarkStart w:id="21" w:name="_Toc26536396"/>
      <w:bookmarkStart w:id="22" w:name="_Toc42878151"/>
      <w:bookmarkEnd w:id="20"/>
      <w:r w:rsidRPr="00621FAF">
        <w:t>Definitioner</w:t>
      </w:r>
      <w:bookmarkEnd w:id="17"/>
      <w:bookmarkEnd w:id="18"/>
      <w:bookmarkEnd w:id="21"/>
      <w:bookmarkEnd w:id="22"/>
    </w:p>
    <w:p w14:paraId="3BEA8805" w14:textId="47E50807" w:rsidR="00D1558F" w:rsidRDefault="00D1558F" w:rsidP="00D1558F">
      <w:pPr>
        <w:pStyle w:val="PunktafsnitAlmtekst"/>
      </w:pPr>
      <w:r w:rsidRPr="006252B3">
        <w:t xml:space="preserve">Ved </w:t>
      </w:r>
      <w:r w:rsidRPr="006252B3">
        <w:rPr>
          <w:u w:val="single"/>
        </w:rPr>
        <w:t>Arbejdsdag</w:t>
      </w:r>
      <w:r w:rsidRPr="006252B3">
        <w:t xml:space="preserve"> forstås mandag til fredag bortset fra </w:t>
      </w:r>
      <w:r>
        <w:t xml:space="preserve">danske </w:t>
      </w:r>
      <w:r w:rsidRPr="006252B3">
        <w:t>helligdage, juleaftensdag, nytårsaftensdag</w:t>
      </w:r>
      <w:r w:rsidR="00AE74BA">
        <w:t>, fredag efter Kristi Himmelfartsdag</w:t>
      </w:r>
      <w:r w:rsidRPr="006252B3">
        <w:t xml:space="preserve"> og grundlovsdag.</w:t>
      </w:r>
    </w:p>
    <w:p w14:paraId="2F710A80" w14:textId="2295F7BA" w:rsidR="00D1558F" w:rsidRDefault="00D1558F" w:rsidP="00D1558F">
      <w:pPr>
        <w:pStyle w:val="PunktafsnitAlmtekst"/>
      </w:pPr>
      <w:r w:rsidRPr="006252B3">
        <w:t xml:space="preserve">Ved </w:t>
      </w:r>
      <w:r w:rsidRPr="006252B3">
        <w:rPr>
          <w:u w:val="single"/>
        </w:rPr>
        <w:t>Dag</w:t>
      </w:r>
      <w:r w:rsidRPr="006252B3">
        <w:t xml:space="preserve"> forstås kalenderdag.</w:t>
      </w:r>
    </w:p>
    <w:p w14:paraId="6E4D4E0B" w14:textId="76D3B68B" w:rsidR="000A00A4" w:rsidRPr="006252B3" w:rsidRDefault="000A00A4" w:rsidP="00D1558F">
      <w:pPr>
        <w:pStyle w:val="PunktafsnitAlmtekst"/>
      </w:pPr>
      <w:r w:rsidRPr="0083247C">
        <w:t xml:space="preserve">Ved </w:t>
      </w:r>
      <w:r w:rsidRPr="0083247C">
        <w:rPr>
          <w:u w:val="single"/>
        </w:rPr>
        <w:t>Ydelser</w:t>
      </w:r>
      <w:r w:rsidRPr="0083247C">
        <w:t xml:space="preserve"> forstås</w:t>
      </w:r>
      <w:r>
        <w:t xml:space="preserve"> alle ydelser</w:t>
      </w:r>
      <w:r w:rsidR="0002435A">
        <w:t xml:space="preserve"> og varer</w:t>
      </w:r>
      <w:r>
        <w:t xml:space="preserve">, som Leverandøren skal levere i henhold til Kontrakten. </w:t>
      </w:r>
    </w:p>
    <w:p w14:paraId="5C94B0E0" w14:textId="77777777" w:rsidR="00D1558F" w:rsidRPr="00F83473" w:rsidRDefault="00D1558F" w:rsidP="00D1558F">
      <w:pPr>
        <w:pStyle w:val="PunktafsnitAlmtekst"/>
      </w:pPr>
      <w:r w:rsidRPr="006252B3">
        <w:t xml:space="preserve">Ved </w:t>
      </w:r>
      <w:r w:rsidRPr="006252B3">
        <w:rPr>
          <w:u w:val="single"/>
        </w:rPr>
        <w:t>Kontrakten</w:t>
      </w:r>
      <w:r w:rsidRPr="006252B3">
        <w:t xml:space="preserve"> forstås </w:t>
      </w:r>
      <w:r>
        <w:t>denne</w:t>
      </w:r>
      <w:r w:rsidRPr="006252B3">
        <w:t xml:space="preserve"> kontrakt og </w:t>
      </w:r>
      <w:r>
        <w:t>b</w:t>
      </w:r>
      <w:r w:rsidRPr="006252B3">
        <w:t>ilag med alle senere ændringer og tillæg.</w:t>
      </w:r>
    </w:p>
    <w:p w14:paraId="2A648666" w14:textId="77777777" w:rsidR="00D1558F" w:rsidRPr="00D1325A" w:rsidRDefault="00D1558F" w:rsidP="00D1558F">
      <w:pPr>
        <w:pStyle w:val="Overskrift1"/>
      </w:pPr>
      <w:bookmarkStart w:id="23" w:name="_Toc38956555"/>
      <w:bookmarkStart w:id="24" w:name="_Toc38957849"/>
      <w:bookmarkStart w:id="25" w:name="_Toc38959692"/>
      <w:bookmarkStart w:id="26" w:name="_Toc26536397"/>
      <w:bookmarkStart w:id="27" w:name="_Toc42878152"/>
      <w:bookmarkEnd w:id="23"/>
      <w:bookmarkEnd w:id="24"/>
      <w:bookmarkEnd w:id="25"/>
      <w:r w:rsidRPr="00D1325A">
        <w:t>Leverandørens ydelser</w:t>
      </w:r>
      <w:bookmarkEnd w:id="26"/>
      <w:bookmarkEnd w:id="27"/>
    </w:p>
    <w:p w14:paraId="6D84B47E" w14:textId="77777777" w:rsidR="00D1558F" w:rsidRPr="00D1325A" w:rsidRDefault="00D1558F" w:rsidP="00D1558F">
      <w:pPr>
        <w:pStyle w:val="Overskrift2"/>
      </w:pPr>
      <w:bookmarkStart w:id="28" w:name="_Ref17291427"/>
      <w:bookmarkStart w:id="29" w:name="_Toc26536398"/>
      <w:bookmarkStart w:id="30" w:name="_Toc42878153"/>
      <w:bookmarkStart w:id="31" w:name="_Ref17292337"/>
      <w:r w:rsidRPr="00D1325A">
        <w:t>Leverandørens leveringsforpligtelse</w:t>
      </w:r>
      <w:bookmarkEnd w:id="28"/>
      <w:bookmarkEnd w:id="29"/>
      <w:bookmarkEnd w:id="30"/>
    </w:p>
    <w:bookmarkEnd w:id="31"/>
    <w:p w14:paraId="170D43E1" w14:textId="3554E5FB" w:rsidR="00D1558F" w:rsidRDefault="00D1558F" w:rsidP="00D1558F">
      <w:pPr>
        <w:pStyle w:val="PunktafsnitAlmtekst"/>
      </w:pPr>
      <w:r w:rsidRPr="006252B3">
        <w:t xml:space="preserve">Leverandøren er </w:t>
      </w:r>
      <w:r>
        <w:t xml:space="preserve">under Kontrakten </w:t>
      </w:r>
      <w:r w:rsidRPr="006252B3">
        <w:t xml:space="preserve">forpligtet til at </w:t>
      </w:r>
      <w:r>
        <w:t xml:space="preserve">levere de </w:t>
      </w:r>
      <w:r w:rsidR="007559B6">
        <w:t>Y</w:t>
      </w:r>
      <w:r>
        <w:t>delser</w:t>
      </w:r>
      <w:r w:rsidRPr="006252B3">
        <w:t>, der fremgår af Kontrakten.</w:t>
      </w:r>
    </w:p>
    <w:p w14:paraId="43BF5B18" w14:textId="2FDB91A6" w:rsidR="00D1558F" w:rsidRPr="006252B3" w:rsidRDefault="00D1558F" w:rsidP="00D1558F">
      <w:pPr>
        <w:pStyle w:val="PunktafsnitAlmtekst"/>
      </w:pPr>
      <w:r>
        <w:lastRenderedPageBreak/>
        <w:t>Opstår</w:t>
      </w:r>
      <w:r w:rsidRPr="006252B3">
        <w:t xml:space="preserve"> der i Kontraktens løbetid tvivl om </w:t>
      </w:r>
      <w:r w:rsidR="000A00A4">
        <w:t>Ydelse</w:t>
      </w:r>
      <w:r w:rsidR="007235BD">
        <w:t>r</w:t>
      </w:r>
      <w:r w:rsidR="000A00A4">
        <w:t>n</w:t>
      </w:r>
      <w:r w:rsidR="007235BD">
        <w:t>e</w:t>
      </w:r>
      <w:r w:rsidR="000A00A4">
        <w:t xml:space="preserve">s </w:t>
      </w:r>
      <w:r w:rsidRPr="006252B3">
        <w:t xml:space="preserve">omfang, </w:t>
      </w:r>
      <w:r>
        <w:t>skal</w:t>
      </w:r>
      <w:r w:rsidRPr="006252B3">
        <w:t xml:space="preserve"> Leverandøren øjeblikkeligt skriftligt orientere Kunden herom.</w:t>
      </w:r>
    </w:p>
    <w:p w14:paraId="1F168DD9" w14:textId="7EB52275" w:rsidR="00D1558F" w:rsidRPr="006252B3" w:rsidRDefault="000A00A4" w:rsidP="00D1558F">
      <w:pPr>
        <w:pStyle w:val="PunktafsnitAlmtekst"/>
      </w:pPr>
      <w:r>
        <w:t>Ydelse</w:t>
      </w:r>
      <w:r w:rsidR="004279F7">
        <w:t>r</w:t>
      </w:r>
      <w:r>
        <w:t>n</w:t>
      </w:r>
      <w:r w:rsidR="004279F7">
        <w:t>e</w:t>
      </w:r>
      <w:r>
        <w:t xml:space="preserve"> </w:t>
      </w:r>
      <w:r w:rsidR="00D1558F">
        <w:t xml:space="preserve">omfatter den til gennemførelse af opgaven fornødne bistand. Leverandøren skal således yde den bistand, der er nødvendig og har naturlig tilknytning til </w:t>
      </w:r>
      <w:r>
        <w:t>Ydelse</w:t>
      </w:r>
      <w:r w:rsidR="00B779E0">
        <w:t>r</w:t>
      </w:r>
      <w:r>
        <w:t>n</w:t>
      </w:r>
      <w:r w:rsidR="00B779E0">
        <w:t>e</w:t>
      </w:r>
      <w:r w:rsidR="00D1558F">
        <w:t xml:space="preserve">, således som den er beskrevet i </w:t>
      </w:r>
      <w:r w:rsidR="00B47E82">
        <w:fldChar w:fldCharType="begin"/>
      </w:r>
      <w:r w:rsidR="00B47E82">
        <w:instrText xml:space="preserve"> REF _Ref19785252 \r \h </w:instrText>
      </w:r>
      <w:r w:rsidR="00B47E82">
        <w:fldChar w:fldCharType="separate"/>
      </w:r>
      <w:r w:rsidR="00F444BE">
        <w:t>Bilag 1</w:t>
      </w:r>
      <w:r w:rsidR="00B47E82">
        <w:fldChar w:fldCharType="end"/>
      </w:r>
      <w:r w:rsidR="00D1558F">
        <w:t>.</w:t>
      </w:r>
      <w:r w:rsidR="00D1558F" w:rsidRPr="009C1227">
        <w:t xml:space="preserve"> Leverandøren skal eksempelvis bistå i relation til spørgsmål af afklarende karakter vedrørende Kontraktens </w:t>
      </w:r>
      <w:r w:rsidR="004E20DD">
        <w:t>Ydelse</w:t>
      </w:r>
      <w:r w:rsidR="00B779E0">
        <w:t>r</w:t>
      </w:r>
      <w:r w:rsidR="004E20DD" w:rsidRPr="009C1227">
        <w:t xml:space="preserve"> </w:t>
      </w:r>
      <w:r w:rsidR="00D1558F" w:rsidRPr="009C1227">
        <w:t>uden særskilt vederlag.</w:t>
      </w:r>
    </w:p>
    <w:p w14:paraId="75F3AF38" w14:textId="6A8844DA" w:rsidR="00D1558F" w:rsidRDefault="00D1558F" w:rsidP="00D1558F">
      <w:pPr>
        <w:pStyle w:val="PunktafsnitAlmtekst"/>
      </w:pPr>
      <w:r>
        <w:t xml:space="preserve">Leverandøren skal udføre </w:t>
      </w:r>
      <w:r w:rsidR="004E20DD">
        <w:t>Ydelse</w:t>
      </w:r>
      <w:r w:rsidR="00B779E0">
        <w:t>r</w:t>
      </w:r>
      <w:r w:rsidR="004E20DD">
        <w:t>n</w:t>
      </w:r>
      <w:r w:rsidR="00B779E0">
        <w:t>e</w:t>
      </w:r>
      <w:r w:rsidR="004E20DD">
        <w:t xml:space="preserve"> </w:t>
      </w:r>
      <w:r>
        <w:t>i overensstemmelse med god skik inden for det pågældende brancheområde og herunder sikre, at det vil ske på</w:t>
      </w:r>
      <w:r w:rsidRPr="006252B3">
        <w:t xml:space="preserve"> et sådant professionelt og fagligt kvalificeret niveau, som Kunden med føje kan forvente i henhold til Kontrakten.</w:t>
      </w:r>
    </w:p>
    <w:p w14:paraId="2095DCA6" w14:textId="77777777" w:rsidR="00D1558F" w:rsidRPr="00D1325A" w:rsidRDefault="00D1558F" w:rsidP="00D1558F">
      <w:pPr>
        <w:pStyle w:val="Overskrift2"/>
      </w:pPr>
      <w:bookmarkStart w:id="32" w:name="_Ref19697618"/>
      <w:bookmarkStart w:id="33" w:name="_Toc26536399"/>
      <w:bookmarkStart w:id="34" w:name="_Toc42878154"/>
      <w:r w:rsidRPr="00D1325A">
        <w:t>Leveringssted</w:t>
      </w:r>
      <w:bookmarkEnd w:id="32"/>
      <w:bookmarkEnd w:id="33"/>
      <w:bookmarkEnd w:id="34"/>
    </w:p>
    <w:p w14:paraId="303E95F6" w14:textId="59422743" w:rsidR="00D1558F" w:rsidRPr="006252B3" w:rsidRDefault="00CD31B9" w:rsidP="00D1558F">
      <w:pPr>
        <w:pStyle w:val="PunktafsnitAlmtekst"/>
      </w:pPr>
      <w:r>
        <w:t>Ydelserne</w:t>
      </w:r>
      <w:r w:rsidRPr="002269C4">
        <w:t xml:space="preserve"> </w:t>
      </w:r>
      <w:r w:rsidR="00D1558F" w:rsidRPr="002269C4">
        <w:t xml:space="preserve">skal leveres på Kundens adresse, medmindre Parterne konkret aftaler andet. </w:t>
      </w:r>
    </w:p>
    <w:p w14:paraId="6C0BC70C" w14:textId="59E908CF" w:rsidR="00D1558F" w:rsidRPr="00413440" w:rsidRDefault="00D1558F" w:rsidP="00D1558F">
      <w:pPr>
        <w:pStyle w:val="PunktafsnitAlmtekst"/>
      </w:pPr>
      <w:r w:rsidRPr="006252B3">
        <w:t xml:space="preserve">Leverandøren skal møde op </w:t>
      </w:r>
      <w:r>
        <w:t>på Kundens adresse</w:t>
      </w:r>
      <w:r w:rsidRPr="006252B3">
        <w:t xml:space="preserve"> og/eller</w:t>
      </w:r>
      <w:r>
        <w:t xml:space="preserve"> hos</w:t>
      </w:r>
      <w:r w:rsidRPr="006252B3">
        <w:t xml:space="preserve"> tredjemand i nødvendigt omfang til udførelse</w:t>
      </w:r>
      <w:r>
        <w:t xml:space="preserve"> af</w:t>
      </w:r>
      <w:r w:rsidRPr="006252B3">
        <w:t xml:space="preserve"> </w:t>
      </w:r>
      <w:r w:rsidR="00CD31B9">
        <w:t>Ydelserne</w:t>
      </w:r>
      <w:r w:rsidRPr="006252B3">
        <w:t xml:space="preserve">, samt </w:t>
      </w:r>
      <w:r>
        <w:t>hvis</w:t>
      </w:r>
      <w:r w:rsidRPr="006252B3">
        <w:t xml:space="preserve"> det i øvrigt viser sig nødvendigt for, at Leverandøren kan opfylde Kontrakten.</w:t>
      </w:r>
    </w:p>
    <w:p w14:paraId="1ADFF88B" w14:textId="77777777" w:rsidR="00D1558F" w:rsidRPr="00D1325A" w:rsidRDefault="00D1558F" w:rsidP="00D1558F">
      <w:pPr>
        <w:pStyle w:val="Overskrift2"/>
      </w:pPr>
      <w:bookmarkStart w:id="35" w:name="_Ref23164888"/>
      <w:bookmarkStart w:id="36" w:name="_Toc26536400"/>
      <w:bookmarkStart w:id="37" w:name="_Ref19697600"/>
      <w:bookmarkStart w:id="38" w:name="_Toc42878155"/>
      <w:r w:rsidRPr="00D1325A">
        <w:t>Tidsplan</w:t>
      </w:r>
      <w:bookmarkEnd w:id="35"/>
      <w:bookmarkEnd w:id="36"/>
      <w:bookmarkEnd w:id="37"/>
      <w:bookmarkEnd w:id="38"/>
    </w:p>
    <w:p w14:paraId="6FBFFE12" w14:textId="11C6CB3F" w:rsidR="00D1558F" w:rsidRDefault="00D1558F" w:rsidP="00D1558F">
      <w:pPr>
        <w:pStyle w:val="PunktafsnitAlmtekst"/>
      </w:pPr>
      <w:r w:rsidRPr="004800B0">
        <w:t xml:space="preserve">Leverandøren skal </w:t>
      </w:r>
      <w:r w:rsidR="000F7E49">
        <w:t>levere Ydelserne</w:t>
      </w:r>
      <w:r w:rsidRPr="004800B0">
        <w:t xml:space="preserve"> i overensstemmelse med</w:t>
      </w:r>
      <w:r w:rsidR="00202A8E">
        <w:t xml:space="preserve"> de tidsmæssige krav</w:t>
      </w:r>
      <w:r w:rsidRPr="004800B0">
        <w:t xml:space="preserve"> i </w:t>
      </w:r>
      <w:r w:rsidR="00B47E82">
        <w:fldChar w:fldCharType="begin"/>
      </w:r>
      <w:r w:rsidR="00B47E82">
        <w:instrText xml:space="preserve"> REF _Ref19785252 \r \h </w:instrText>
      </w:r>
      <w:r w:rsidR="00B47E82">
        <w:fldChar w:fldCharType="separate"/>
      </w:r>
      <w:r w:rsidR="00F444BE">
        <w:t>Bilag 1</w:t>
      </w:r>
      <w:r w:rsidR="00B47E82">
        <w:fldChar w:fldCharType="end"/>
      </w:r>
      <w:r w:rsidR="00B47E82">
        <w:t>.</w:t>
      </w:r>
    </w:p>
    <w:p w14:paraId="755FF9FA" w14:textId="77777777" w:rsidR="00D1558F" w:rsidRPr="00D1325A" w:rsidRDefault="00D1558F" w:rsidP="0094529D">
      <w:pPr>
        <w:pStyle w:val="Overskrift1"/>
      </w:pPr>
      <w:bookmarkStart w:id="39" w:name="_Toc38957854"/>
      <w:bookmarkStart w:id="40" w:name="_Toc38959697"/>
      <w:bookmarkStart w:id="41" w:name="_Toc38957855"/>
      <w:bookmarkStart w:id="42" w:name="_Toc38959698"/>
      <w:bookmarkStart w:id="43" w:name="_Toc38957856"/>
      <w:bookmarkStart w:id="44" w:name="_Toc38959699"/>
      <w:bookmarkStart w:id="45" w:name="_Toc38957857"/>
      <w:bookmarkStart w:id="46" w:name="_Toc38959700"/>
      <w:bookmarkStart w:id="47" w:name="_Ref26535876"/>
      <w:bookmarkStart w:id="48" w:name="_Toc26536401"/>
      <w:bookmarkStart w:id="49" w:name="_Ref23334246"/>
      <w:bookmarkStart w:id="50" w:name="_Toc42878156"/>
      <w:bookmarkEnd w:id="39"/>
      <w:bookmarkEnd w:id="40"/>
      <w:bookmarkEnd w:id="41"/>
      <w:bookmarkEnd w:id="42"/>
      <w:bookmarkEnd w:id="43"/>
      <w:bookmarkEnd w:id="44"/>
      <w:bookmarkEnd w:id="45"/>
      <w:bookmarkEnd w:id="46"/>
      <w:r w:rsidRPr="00D1325A">
        <w:t>Leverandørens Bemanding og organisation</w:t>
      </w:r>
      <w:bookmarkEnd w:id="47"/>
      <w:bookmarkEnd w:id="48"/>
      <w:bookmarkEnd w:id="49"/>
      <w:bookmarkEnd w:id="50"/>
    </w:p>
    <w:p w14:paraId="7E05D1DF" w14:textId="77777777" w:rsidR="00D1558F" w:rsidRPr="00D1325A" w:rsidRDefault="00D1558F" w:rsidP="00D1558F">
      <w:pPr>
        <w:pStyle w:val="Overskrift2"/>
      </w:pPr>
      <w:bookmarkStart w:id="51" w:name="_Toc26536402"/>
      <w:bookmarkStart w:id="52" w:name="_Toc42878157"/>
      <w:r w:rsidRPr="00D1325A">
        <w:t>Generelt</w:t>
      </w:r>
      <w:bookmarkEnd w:id="51"/>
      <w:bookmarkEnd w:id="52"/>
    </w:p>
    <w:p w14:paraId="40514123" w14:textId="7CED169B" w:rsidR="00D1558F" w:rsidRPr="00D1325A" w:rsidRDefault="00D1558F" w:rsidP="00D1558F">
      <w:pPr>
        <w:pStyle w:val="PunktafsnitAlmtekst"/>
      </w:pPr>
      <w:r w:rsidRPr="00D1325A">
        <w:t xml:space="preserve">Leverandøren </w:t>
      </w:r>
      <w:r>
        <w:t>skal</w:t>
      </w:r>
      <w:r w:rsidRPr="00D1325A">
        <w:t xml:space="preserve"> i hele Kontraktens løbetid opretholde den til </w:t>
      </w:r>
      <w:r>
        <w:t>opfyldelse af Kontrakten</w:t>
      </w:r>
      <w:r w:rsidRPr="00D1325A">
        <w:t xml:space="preserve"> fornødne kapacitet og viden i sin bemanding. Leverandøren skal sikre, at der til enhver tid vil blive stillet de nødvendige ressourcer til rådighed for udførelsen af </w:t>
      </w:r>
      <w:r w:rsidR="004E20DD">
        <w:t>Ydelse</w:t>
      </w:r>
      <w:r w:rsidR="00F75086">
        <w:t>r</w:t>
      </w:r>
      <w:r w:rsidR="004E20DD">
        <w:t>n</w:t>
      </w:r>
      <w:r w:rsidR="00F75086">
        <w:t>e</w:t>
      </w:r>
      <w:r>
        <w:t>.</w:t>
      </w:r>
      <w:r w:rsidRPr="00D1325A">
        <w:t xml:space="preserve"> </w:t>
      </w:r>
    </w:p>
    <w:p w14:paraId="3164A727" w14:textId="69301B6E" w:rsidR="00D1558F" w:rsidRDefault="00D1558F" w:rsidP="00D1558F">
      <w:pPr>
        <w:pStyle w:val="PunktafsnitAlmtekst"/>
      </w:pPr>
      <w:r>
        <w:t xml:space="preserve">Udfører Leverandøren ikke </w:t>
      </w:r>
      <w:r w:rsidR="00AC1ECB">
        <w:t xml:space="preserve">Ydelserne </w:t>
      </w:r>
      <w:r>
        <w:t>med den tilstrækkelige kvalitet og under overholdelse af de aftalte frister, skal Leverandøren tilpasse bemandingen, jf.</w:t>
      </w:r>
      <w:r w:rsidR="00B90564">
        <w:t xml:space="preserve"> punkt</w:t>
      </w:r>
      <w:r>
        <w:t xml:space="preserve"> </w:t>
      </w:r>
      <w:r>
        <w:fldChar w:fldCharType="begin"/>
      </w:r>
      <w:r>
        <w:instrText xml:space="preserve"> REF _Ref17291487 \r \h  \* MERGEFORMAT </w:instrText>
      </w:r>
      <w:r>
        <w:fldChar w:fldCharType="separate"/>
      </w:r>
      <w:r w:rsidR="00F444BE">
        <w:t>12.2</w:t>
      </w:r>
      <w:r>
        <w:fldChar w:fldCharType="end"/>
      </w:r>
      <w:r>
        <w:t>.</w:t>
      </w:r>
    </w:p>
    <w:p w14:paraId="654BC6AF" w14:textId="77777777" w:rsidR="00D1558F" w:rsidRPr="00D1325A" w:rsidRDefault="00D1558F" w:rsidP="00D1558F">
      <w:pPr>
        <w:pStyle w:val="Overskrift2"/>
      </w:pPr>
      <w:bookmarkStart w:id="53" w:name="_Toc20996640"/>
      <w:bookmarkStart w:id="54" w:name="_Toc38956561"/>
      <w:bookmarkStart w:id="55" w:name="_Toc38957860"/>
      <w:bookmarkStart w:id="56" w:name="_Toc38959703"/>
      <w:bookmarkStart w:id="57" w:name="_Toc38956562"/>
      <w:bookmarkStart w:id="58" w:name="_Toc38957861"/>
      <w:bookmarkStart w:id="59" w:name="_Toc38959704"/>
      <w:bookmarkStart w:id="60" w:name="_Toc38956563"/>
      <w:bookmarkStart w:id="61" w:name="_Toc38957862"/>
      <w:bookmarkStart w:id="62" w:name="_Toc38959705"/>
      <w:bookmarkStart w:id="63" w:name="_Toc38956564"/>
      <w:bookmarkStart w:id="64" w:name="_Toc38957863"/>
      <w:bookmarkStart w:id="65" w:name="_Toc38959706"/>
      <w:bookmarkStart w:id="66" w:name="_Ref25931320"/>
      <w:bookmarkStart w:id="67" w:name="_Toc26536404"/>
      <w:bookmarkStart w:id="68" w:name="_Toc42878158"/>
      <w:bookmarkEnd w:id="53"/>
      <w:bookmarkEnd w:id="54"/>
      <w:bookmarkEnd w:id="55"/>
      <w:bookmarkEnd w:id="56"/>
      <w:bookmarkEnd w:id="57"/>
      <w:bookmarkEnd w:id="58"/>
      <w:bookmarkEnd w:id="59"/>
      <w:bookmarkEnd w:id="60"/>
      <w:bookmarkEnd w:id="61"/>
      <w:bookmarkEnd w:id="62"/>
      <w:bookmarkEnd w:id="63"/>
      <w:bookmarkEnd w:id="64"/>
      <w:bookmarkEnd w:id="65"/>
      <w:r w:rsidRPr="00D1325A">
        <w:t>Underleverandører</w:t>
      </w:r>
      <w:bookmarkEnd w:id="66"/>
      <w:bookmarkEnd w:id="67"/>
      <w:bookmarkEnd w:id="68"/>
    </w:p>
    <w:p w14:paraId="27120563" w14:textId="3174D919" w:rsidR="00D1558F" w:rsidRDefault="00D1558F" w:rsidP="00D1558F">
      <w:pPr>
        <w:pStyle w:val="PunktafsnitAlmtekst"/>
      </w:pPr>
      <w:r w:rsidRPr="001C015E">
        <w:t xml:space="preserve">Leverandørens eventuelle samarbejdspartnere, der bidrager til udførelsen af </w:t>
      </w:r>
      <w:r w:rsidR="00AC1ECB">
        <w:t>Ydelse</w:t>
      </w:r>
      <w:r w:rsidR="0041189A">
        <w:t>r</w:t>
      </w:r>
      <w:r w:rsidR="00AC1ECB">
        <w:t>n</w:t>
      </w:r>
      <w:r w:rsidR="0041189A">
        <w:t>e</w:t>
      </w:r>
      <w:r w:rsidRPr="001C015E">
        <w:t>, er at anse som underleverandører.</w:t>
      </w:r>
    </w:p>
    <w:p w14:paraId="79656A52" w14:textId="11C91FC2" w:rsidR="00D1558F" w:rsidRDefault="005A6190" w:rsidP="00D1558F">
      <w:pPr>
        <w:pStyle w:val="PunktafsnitAlmtekst"/>
      </w:pPr>
      <w:r>
        <w:lastRenderedPageBreak/>
        <w:t xml:space="preserve">Såfremt </w:t>
      </w:r>
      <w:r w:rsidR="00D1558F" w:rsidRPr="001C015E">
        <w:t>Leverandøren anvende</w:t>
      </w:r>
      <w:r>
        <w:t>r</w:t>
      </w:r>
      <w:r w:rsidR="00D1558F" w:rsidRPr="001C015E">
        <w:t xml:space="preserve"> underleverandører</w:t>
      </w:r>
      <w:r>
        <w:t xml:space="preserve">, er dette beskrevet i </w:t>
      </w:r>
      <w:r w:rsidR="00B47E82" w:rsidRPr="00CA616A">
        <w:fldChar w:fldCharType="begin"/>
      </w:r>
      <w:r w:rsidR="00B47E82" w:rsidRPr="00C14BC8">
        <w:rPr>
          <w:rFonts w:cs="Arial"/>
          <w:color w:val="000000"/>
          <w:spacing w:val="4"/>
        </w:rPr>
        <w:instrText xml:space="preserve"> REF _Ref38955876 \r \h </w:instrText>
      </w:r>
      <w:r w:rsidR="00B47E82" w:rsidRPr="00C14BC8">
        <w:instrText xml:space="preserve"> \* MERGEFORMAT </w:instrText>
      </w:r>
      <w:r w:rsidR="00B47E82" w:rsidRPr="00CA616A">
        <w:fldChar w:fldCharType="separate"/>
      </w:r>
      <w:r w:rsidR="00F444BE">
        <w:rPr>
          <w:rFonts w:cs="Arial"/>
          <w:color w:val="000000"/>
          <w:spacing w:val="4"/>
        </w:rPr>
        <w:t>Bilag 2</w:t>
      </w:r>
      <w:r w:rsidR="00B47E82" w:rsidRPr="00CA616A">
        <w:fldChar w:fldCharType="end"/>
      </w:r>
      <w:r w:rsidR="00D1558F">
        <w:t xml:space="preserve"> </w:t>
      </w:r>
      <w:r w:rsidR="00D1558F" w:rsidRPr="001C015E">
        <w:t>, herunder hvordan underleverandøre</w:t>
      </w:r>
      <w:r w:rsidR="00D1558F">
        <w:t>r</w:t>
      </w:r>
      <w:r w:rsidR="00D1558F" w:rsidRPr="001C015E">
        <w:t>n</w:t>
      </w:r>
      <w:r w:rsidR="00D1558F">
        <w:t>e</w:t>
      </w:r>
      <w:r w:rsidR="00D1558F" w:rsidRPr="001C015E">
        <w:t xml:space="preserve"> nærmere er involveret i udførelsen af </w:t>
      </w:r>
      <w:r>
        <w:t>Ydelserne</w:t>
      </w:r>
      <w:r w:rsidRPr="001C015E">
        <w:t xml:space="preserve"> </w:t>
      </w:r>
      <w:r w:rsidR="00D1558F" w:rsidRPr="001C015E">
        <w:t>under Kontrakten</w:t>
      </w:r>
      <w:r w:rsidR="00D1558F">
        <w:t>.</w:t>
      </w:r>
    </w:p>
    <w:p w14:paraId="42ACD74E" w14:textId="77777777" w:rsidR="00D1558F" w:rsidRPr="001C015E" w:rsidRDefault="00D1558F" w:rsidP="00D1558F">
      <w:pPr>
        <w:pStyle w:val="PunktafsnitAlmtekst"/>
      </w:pPr>
      <w:r w:rsidRPr="001C015E">
        <w:t xml:space="preserve">Leverandøren kan ikke uden Kundens skriftlige samtykke overlade </w:t>
      </w:r>
      <w:r>
        <w:t xml:space="preserve">opfyldelsen af </w:t>
      </w:r>
      <w:r w:rsidRPr="001C015E">
        <w:t xml:space="preserve">Kontrakten til underleverandører eller udskifte en underleverandør. Kunden kan ikke nægte et sådant samtykke uden rimelig grund. Leverandøren skal sikre, at udskiftning af underleverandører sker i overensstemmelse med de til enhver tid gældende udbudsregler.  </w:t>
      </w:r>
    </w:p>
    <w:p w14:paraId="7BCCAD90" w14:textId="3EF29B20" w:rsidR="00D1558F" w:rsidRPr="001C015E" w:rsidRDefault="00D1558F" w:rsidP="00D1558F">
      <w:pPr>
        <w:pStyle w:val="PunktafsnitAlmtekst"/>
        <w:rPr>
          <w:rFonts w:ascii="Arial" w:hAnsi="Arial" w:cs="Arial"/>
          <w:color w:val="000000"/>
          <w:spacing w:val="4"/>
        </w:rPr>
      </w:pPr>
      <w:r w:rsidRPr="001C015E">
        <w:t xml:space="preserve">Kunden skal have oplysninger om navn, kontaktoplysninger samt juridisk repræsentant på de underleverandører, som er tilknyttet </w:t>
      </w:r>
      <w:r w:rsidR="00AC1ECB">
        <w:t>Ydelse</w:t>
      </w:r>
      <w:r w:rsidR="00BF2CD7">
        <w:t>r</w:t>
      </w:r>
      <w:r w:rsidR="00AC1ECB">
        <w:t>n</w:t>
      </w:r>
      <w:r w:rsidR="00BF2CD7">
        <w:t>e</w:t>
      </w:r>
      <w:r w:rsidR="00AC1ECB">
        <w:t>s</w:t>
      </w:r>
      <w:r w:rsidR="00AC1ECB" w:rsidRPr="001C015E">
        <w:t xml:space="preserve"> </w:t>
      </w:r>
      <w:r w:rsidRPr="001C015E">
        <w:t xml:space="preserve">udførelse på ethvert tidspunkt i Kontraktens varighed. Leverandøren har senest på tidspunktet for indgåelse af Kontrakten afgivet disse oplysninger for de underleverandører, der anvendes i forbindelse med </w:t>
      </w:r>
      <w:r>
        <w:t xml:space="preserve">opfyldelsen </w:t>
      </w:r>
      <w:r w:rsidRPr="001C015E">
        <w:t>af Kontrakten, jf.</w:t>
      </w:r>
      <w:r>
        <w:rPr>
          <w:rFonts w:ascii="Arial" w:hAnsi="Arial" w:cs="Arial"/>
          <w:color w:val="000000"/>
          <w:spacing w:val="4"/>
        </w:rPr>
        <w:t xml:space="preserve"> </w:t>
      </w:r>
      <w:r>
        <w:fldChar w:fldCharType="begin"/>
      </w:r>
      <w:r>
        <w:instrText xml:space="preserve"> REF _Ref19787812 \r \h  \* MERGEFORMAT </w:instrText>
      </w:r>
      <w:r>
        <w:fldChar w:fldCharType="separate"/>
      </w:r>
      <w:r w:rsidR="00F444BE">
        <w:t>Bilag 2</w:t>
      </w:r>
      <w:r>
        <w:fldChar w:fldCharType="end"/>
      </w:r>
      <w:r w:rsidRPr="001C015E">
        <w:rPr>
          <w:rFonts w:ascii="Arial" w:hAnsi="Arial" w:cs="Arial"/>
          <w:color w:val="000000"/>
          <w:spacing w:val="4"/>
        </w:rPr>
        <w:t xml:space="preserve">. </w:t>
      </w:r>
    </w:p>
    <w:p w14:paraId="762B7288" w14:textId="2D2B34CD" w:rsidR="00D1558F" w:rsidRPr="001C015E" w:rsidRDefault="00D1558F" w:rsidP="00D1558F">
      <w:pPr>
        <w:pStyle w:val="PunktafsnitAlmtekst"/>
        <w:rPr>
          <w:rFonts w:ascii="Arial" w:hAnsi="Arial" w:cs="Arial"/>
          <w:color w:val="000000"/>
          <w:spacing w:val="4"/>
        </w:rPr>
      </w:pPr>
      <w:r w:rsidRPr="001C015E">
        <w:t>Leverandøren skal uden ugrundet ophold give meddelelse om enhver ændring i underleverandørernes oplysninger. Ved enhver ændring i anvendelsen af underleverandører, herunder ved udskiftning eller ved nye underleverandører</w:t>
      </w:r>
      <w:r>
        <w:t>,</w:t>
      </w:r>
      <w:r w:rsidRPr="001C015E">
        <w:t xml:space="preserve"> skal</w:t>
      </w:r>
      <w:r>
        <w:rPr>
          <w:rFonts w:ascii="Arial" w:hAnsi="Arial" w:cs="Arial"/>
          <w:color w:val="000000"/>
          <w:spacing w:val="4"/>
        </w:rPr>
        <w:t xml:space="preserve"> </w:t>
      </w:r>
      <w:r>
        <w:fldChar w:fldCharType="begin"/>
      </w:r>
      <w:r>
        <w:instrText xml:space="preserve"> REF _Ref19787812 \r \h  \* MERGEFORMAT </w:instrText>
      </w:r>
      <w:r>
        <w:fldChar w:fldCharType="separate"/>
      </w:r>
      <w:r w:rsidR="00F444BE">
        <w:t>Bilag 2</w:t>
      </w:r>
      <w:r>
        <w:fldChar w:fldCharType="end"/>
      </w:r>
      <w:r w:rsidRPr="001C015E">
        <w:rPr>
          <w:rFonts w:ascii="Arial" w:hAnsi="Arial" w:cs="Arial"/>
          <w:color w:val="000000"/>
          <w:spacing w:val="4"/>
        </w:rPr>
        <w:t xml:space="preserve"> </w:t>
      </w:r>
      <w:r w:rsidRPr="001C015E">
        <w:t xml:space="preserve">opdateres i overensstemmelse hermed, jf. </w:t>
      </w:r>
      <w:r w:rsidR="00B90564">
        <w:t>punkt</w:t>
      </w:r>
      <w:r w:rsidRPr="001C015E">
        <w:t xml:space="preserve"> </w:t>
      </w:r>
      <w:r w:rsidRPr="001C015E">
        <w:fldChar w:fldCharType="begin"/>
      </w:r>
      <w:r w:rsidRPr="001C015E">
        <w:instrText xml:space="preserve"> REF _Ref18931333 \r \h </w:instrText>
      </w:r>
      <w:r>
        <w:instrText xml:space="preserve"> \* MERGEFORMAT </w:instrText>
      </w:r>
      <w:r w:rsidRPr="001C015E">
        <w:fldChar w:fldCharType="separate"/>
      </w:r>
      <w:r w:rsidR="00F444BE">
        <w:t>18</w:t>
      </w:r>
      <w:r w:rsidRPr="001C015E">
        <w:fldChar w:fldCharType="end"/>
      </w:r>
      <w:r w:rsidRPr="001C015E">
        <w:t>.</w:t>
      </w:r>
      <w:r w:rsidRPr="001C015E">
        <w:rPr>
          <w:rFonts w:ascii="Arial" w:hAnsi="Arial" w:cs="Arial"/>
          <w:color w:val="000000"/>
          <w:spacing w:val="4"/>
        </w:rPr>
        <w:t xml:space="preserve"> </w:t>
      </w:r>
    </w:p>
    <w:p w14:paraId="7BD5CA1B" w14:textId="77777777" w:rsidR="00D1558F" w:rsidRPr="001C015E" w:rsidRDefault="00D1558F" w:rsidP="00D1558F">
      <w:pPr>
        <w:pStyle w:val="PunktafsnitAlmtekst"/>
      </w:pPr>
      <w:r w:rsidRPr="001C015E">
        <w:t xml:space="preserve">Leverandøren skal på Kundens vegne sørge for, at de juridiske repræsentanter modtager underretning om Kundens behandling af personoplysningerne i overensstemmelse med den til enhver tid gældende lovgivning vedrørende behandling af personoplysninger. </w:t>
      </w:r>
    </w:p>
    <w:p w14:paraId="53B77401" w14:textId="77777777" w:rsidR="00D1558F" w:rsidRPr="001C015E" w:rsidRDefault="00D1558F" w:rsidP="00D1558F">
      <w:pPr>
        <w:pStyle w:val="PunktafsnitAlmtekst"/>
      </w:pPr>
      <w:r w:rsidRPr="001C015E">
        <w:t>Leverandørens anvendelse af underleverandører indebærer ingen begrænsning i Leverandørens ansvar for opfyldelse af kravene i Kontrakten. Kunden kan i alle tilfælde rette direkte henvendelse til</w:t>
      </w:r>
      <w:r w:rsidRPr="001C015E">
        <w:rPr>
          <w:rFonts w:ascii="Arial" w:hAnsi="Arial" w:cs="Arial"/>
          <w:color w:val="000000"/>
          <w:spacing w:val="4"/>
        </w:rPr>
        <w:t xml:space="preserve"> </w:t>
      </w:r>
      <w:r w:rsidRPr="001C015E">
        <w:t xml:space="preserve">Leverandøren, selv om Leverandøren helt eller delvist har overladt opfyldelsen af kravene til en eller flere underleverandører. </w:t>
      </w:r>
    </w:p>
    <w:p w14:paraId="3FEA307E" w14:textId="77777777" w:rsidR="00D1558F" w:rsidRDefault="00D1558F" w:rsidP="00D1558F">
      <w:pPr>
        <w:pStyle w:val="PunktafsnitAlmtekst"/>
        <w:rPr>
          <w:rFonts w:ascii="Arial" w:hAnsi="Arial" w:cs="Arial"/>
          <w:color w:val="000000"/>
          <w:spacing w:val="4"/>
        </w:rPr>
      </w:pPr>
      <w:r w:rsidRPr="001C015E">
        <w:t>Leverandøren hæfter for sine underleverandørers ydelser på ganske samme måde som for sine egne forhold. Derudover kan underleverandører ikke i medfør af Kontrakten rejse nogen former for krav over for Kunden, hverken betalingskrav eller erstatningskrav.</w:t>
      </w:r>
      <w:r w:rsidRPr="001C015E">
        <w:rPr>
          <w:rFonts w:ascii="Arial" w:hAnsi="Arial" w:cs="Arial"/>
          <w:color w:val="000000"/>
          <w:spacing w:val="4"/>
        </w:rPr>
        <w:t xml:space="preserve"> </w:t>
      </w:r>
    </w:p>
    <w:p w14:paraId="0D4D33C6" w14:textId="3DC225B5" w:rsidR="00D1558F" w:rsidRPr="002314BD" w:rsidRDefault="00D1558F" w:rsidP="00D1558F">
      <w:pPr>
        <w:pStyle w:val="Overskrift2"/>
        <w:rPr>
          <w:highlight w:val="lightGray"/>
        </w:rPr>
      </w:pPr>
      <w:bookmarkStart w:id="69" w:name="_Toc26536405"/>
      <w:bookmarkStart w:id="70" w:name="_Toc42862326"/>
      <w:bookmarkStart w:id="71" w:name="_Toc42878159"/>
      <w:r w:rsidRPr="002314BD">
        <w:rPr>
          <w:highlight w:val="lightGray"/>
        </w:rPr>
        <w:t>Støttende enheder (Afsnittet slettes ved kontraktindgåelse, hvis Leverandøren ikke har støttende enheder)</w:t>
      </w:r>
      <w:bookmarkEnd w:id="69"/>
      <w:bookmarkEnd w:id="70"/>
      <w:bookmarkEnd w:id="71"/>
    </w:p>
    <w:p w14:paraId="278BC137" w14:textId="50A29200" w:rsidR="0015229E" w:rsidRDefault="00D1558F" w:rsidP="00D1558F">
      <w:pPr>
        <w:pStyle w:val="PunktafsnitAlmtekst"/>
        <w:rPr>
          <w:highlight w:val="lightGray"/>
        </w:rPr>
      </w:pPr>
      <w:r w:rsidRPr="002314BD">
        <w:rPr>
          <w:highlight w:val="lightGray"/>
        </w:rPr>
        <w:t xml:space="preserve">Leverandøren </w:t>
      </w:r>
      <w:r>
        <w:rPr>
          <w:highlight w:val="lightGray"/>
        </w:rPr>
        <w:t xml:space="preserve">har i forbindelse med udbuddet </w:t>
      </w:r>
      <w:r w:rsidRPr="002314BD">
        <w:rPr>
          <w:highlight w:val="lightGray"/>
        </w:rPr>
        <w:t>basere</w:t>
      </w:r>
      <w:r>
        <w:rPr>
          <w:highlight w:val="lightGray"/>
        </w:rPr>
        <w:t>t</w:t>
      </w:r>
      <w:r w:rsidRPr="002314BD">
        <w:rPr>
          <w:highlight w:val="lightGray"/>
        </w:rPr>
        <w:t xml:space="preserve"> sin </w:t>
      </w:r>
      <w:r>
        <w:rPr>
          <w:highlight w:val="lightGray"/>
        </w:rPr>
        <w:t>opfyldelse</w:t>
      </w:r>
      <w:r w:rsidRPr="002314BD">
        <w:rPr>
          <w:highlight w:val="lightGray"/>
        </w:rPr>
        <w:t xml:space="preserve"> af Kontrakten på andre (støttende) juridiske enheders formåen i henhold til </w:t>
      </w:r>
      <w:r>
        <w:rPr>
          <w:highlight w:val="lightGray"/>
        </w:rPr>
        <w:t>u</w:t>
      </w:r>
      <w:r w:rsidRPr="002314BD">
        <w:rPr>
          <w:highlight w:val="lightGray"/>
        </w:rPr>
        <w:t>dbudslovens § 144</w:t>
      </w:r>
      <w:r w:rsidR="00B771DB">
        <w:rPr>
          <w:highlight w:val="lightGray"/>
        </w:rPr>
        <w:t xml:space="preserve">. </w:t>
      </w:r>
      <w:r w:rsidR="0051743A">
        <w:rPr>
          <w:highlight w:val="lightGray"/>
        </w:rPr>
        <w:t>D</w:t>
      </w:r>
      <w:r w:rsidR="00DF2385">
        <w:rPr>
          <w:highlight w:val="lightGray"/>
        </w:rPr>
        <w:t xml:space="preserve">isse </w:t>
      </w:r>
      <w:r w:rsidR="0051743A">
        <w:rPr>
          <w:highlight w:val="lightGray"/>
        </w:rPr>
        <w:t>støttende</w:t>
      </w:r>
      <w:r w:rsidR="002462F5">
        <w:rPr>
          <w:highlight w:val="lightGray"/>
        </w:rPr>
        <w:t xml:space="preserve"> juridiske </w:t>
      </w:r>
      <w:r w:rsidR="0051743A">
        <w:rPr>
          <w:highlight w:val="lightGray"/>
        </w:rPr>
        <w:t>enheder hæfter solidarisk for opfyldelsen af Kontrakten</w:t>
      </w:r>
      <w:r w:rsidR="00DF2385">
        <w:rPr>
          <w:highlight w:val="lightGray"/>
        </w:rPr>
        <w:t xml:space="preserve">, </w:t>
      </w:r>
      <w:r w:rsidR="0015229E">
        <w:rPr>
          <w:highlight w:val="lightGray"/>
        </w:rPr>
        <w:t>jf. udbudslovens § 144, stk. 6</w:t>
      </w:r>
      <w:r w:rsidR="00296E9A">
        <w:rPr>
          <w:highlight w:val="lightGray"/>
        </w:rPr>
        <w:t>,</w:t>
      </w:r>
      <w:r w:rsidR="0015229E">
        <w:rPr>
          <w:highlight w:val="lightGray"/>
        </w:rPr>
        <w:t xml:space="preserve"> </w:t>
      </w:r>
      <w:r w:rsidR="00DF2385">
        <w:rPr>
          <w:highlight w:val="lightGray"/>
        </w:rPr>
        <w:t>og skal underskrive støtteerklæring</w:t>
      </w:r>
      <w:r w:rsidR="00296E9A">
        <w:rPr>
          <w:highlight w:val="lightGray"/>
        </w:rPr>
        <w:t>en</w:t>
      </w:r>
      <w:r w:rsidR="00B3446E">
        <w:rPr>
          <w:highlight w:val="lightGray"/>
        </w:rPr>
        <w:t xml:space="preserve"> i Bilag 5. </w:t>
      </w:r>
      <w:bookmarkStart w:id="72" w:name="_GoBack"/>
      <w:bookmarkEnd w:id="72"/>
    </w:p>
    <w:p w14:paraId="77ED09FD" w14:textId="17B2C6E3" w:rsidR="00A46070" w:rsidRDefault="00A46070" w:rsidP="00D1558F">
      <w:pPr>
        <w:pStyle w:val="PunktafsnitAlmtekst"/>
        <w:rPr>
          <w:highlight w:val="lightGray"/>
        </w:rPr>
      </w:pPr>
      <w:r w:rsidRPr="00094EEB">
        <w:rPr>
          <w:highlight w:val="lightGray"/>
        </w:rPr>
        <w:lastRenderedPageBreak/>
        <w:t xml:space="preserve">I det omfang tilbudsgiveren baserer sig </w:t>
      </w:r>
      <w:r w:rsidR="0015229E" w:rsidRPr="00094EEB">
        <w:rPr>
          <w:highlight w:val="lightGray"/>
        </w:rPr>
        <w:t xml:space="preserve">på de støttende juridiske enheders </w:t>
      </w:r>
      <w:r w:rsidRPr="00094EEB">
        <w:rPr>
          <w:highlight w:val="lightGray"/>
        </w:rPr>
        <w:t xml:space="preserve">relevante faglige erfaring ved udførelsen af konkrete dele af </w:t>
      </w:r>
      <w:r w:rsidR="00E577A3">
        <w:rPr>
          <w:highlight w:val="lightGray"/>
        </w:rPr>
        <w:t>K</w:t>
      </w:r>
      <w:r w:rsidRPr="00094EEB">
        <w:rPr>
          <w:highlight w:val="lightGray"/>
        </w:rPr>
        <w:t xml:space="preserve">ontrakten, vil arbejdet, som krævet i udbudslovens § 144, stk. 3, blive udført af </w:t>
      </w:r>
      <w:r w:rsidR="0015229E" w:rsidRPr="00094EEB">
        <w:rPr>
          <w:highlight w:val="lightGray"/>
        </w:rPr>
        <w:t>den pågældende støttende juridiske enhed</w:t>
      </w:r>
      <w:r w:rsidRPr="00094EEB">
        <w:rPr>
          <w:highlight w:val="lightGray"/>
        </w:rPr>
        <w:t>.</w:t>
      </w:r>
    </w:p>
    <w:p w14:paraId="3F69EAA8" w14:textId="1AFB836C" w:rsidR="00D1558F" w:rsidRPr="00ED365F" w:rsidRDefault="00D1558F" w:rsidP="00D1558F">
      <w:pPr>
        <w:pStyle w:val="Overskrift2"/>
        <w:rPr>
          <w:highlight w:val="lightGray"/>
        </w:rPr>
      </w:pPr>
      <w:bookmarkStart w:id="73" w:name="_Toc26536406"/>
      <w:bookmarkStart w:id="74" w:name="_Toc42862327"/>
      <w:bookmarkStart w:id="75" w:name="_Toc42878160"/>
      <w:r w:rsidRPr="00ED365F">
        <w:rPr>
          <w:highlight w:val="lightGray"/>
        </w:rPr>
        <w:t>Konsortier eller andre sammenslutninger (Afsnittet slettes ved kontraktindgåelse, hvis Leverandøren ikke er et konsortium eller anden sammenslutning)</w:t>
      </w:r>
      <w:bookmarkEnd w:id="73"/>
      <w:bookmarkEnd w:id="74"/>
      <w:bookmarkEnd w:id="75"/>
    </w:p>
    <w:p w14:paraId="5D5BF90F" w14:textId="2610E094" w:rsidR="00D1558F" w:rsidRDefault="00D1558F" w:rsidP="00D1558F">
      <w:pPr>
        <w:pStyle w:val="PunktafsnitAlmtekst"/>
      </w:pPr>
      <w:r w:rsidRPr="00ED365F">
        <w:rPr>
          <w:highlight w:val="lightGray"/>
        </w:rPr>
        <w:t xml:space="preserve">Leverandøren </w:t>
      </w:r>
      <w:r w:rsidRPr="00FE1326">
        <w:rPr>
          <w:highlight w:val="lightGray"/>
        </w:rPr>
        <w:t>er</w:t>
      </w:r>
      <w:r w:rsidRPr="00ED365F">
        <w:rPr>
          <w:highlight w:val="lightGray"/>
        </w:rPr>
        <w:t xml:space="preserve"> </w:t>
      </w:r>
      <w:r w:rsidRPr="00FE1326">
        <w:rPr>
          <w:highlight w:val="lightGray"/>
        </w:rPr>
        <w:t>en</w:t>
      </w:r>
      <w:r w:rsidRPr="00ED365F">
        <w:rPr>
          <w:highlight w:val="lightGray"/>
        </w:rPr>
        <w:t xml:space="preserve"> sammenslutning af virksomheder (f.eks. et konsortium), </w:t>
      </w:r>
      <w:r>
        <w:rPr>
          <w:highlight w:val="lightGray"/>
        </w:rPr>
        <w:t>og</w:t>
      </w:r>
      <w:r w:rsidRPr="00ED365F">
        <w:rPr>
          <w:highlight w:val="lightGray"/>
        </w:rPr>
        <w:t xml:space="preserve"> de deltagende virksomheder hæfter</w:t>
      </w:r>
      <w:r>
        <w:rPr>
          <w:highlight w:val="lightGray"/>
        </w:rPr>
        <w:t xml:space="preserve"> </w:t>
      </w:r>
      <w:r w:rsidRPr="00ED365F">
        <w:rPr>
          <w:highlight w:val="lightGray"/>
        </w:rPr>
        <w:t xml:space="preserve">solidarisk for opfyldelsen af Kontrakten. Leverandøren </w:t>
      </w:r>
      <w:r>
        <w:rPr>
          <w:highlight w:val="lightGray"/>
        </w:rPr>
        <w:t xml:space="preserve">har </w:t>
      </w:r>
      <w:r w:rsidRPr="00ED365F">
        <w:rPr>
          <w:highlight w:val="lightGray"/>
        </w:rPr>
        <w:t xml:space="preserve">udpeget en fælles befuldmægtiget for de i sammenslutningen deltagende virksomheder. Denne er bemyndiget til at træffe beslutninger på vegne af deltagende virksomheder om ethvert forhold i relation til Kontrakten. Den fælles befuldmægtigede er tillige kontaktperson for Leverandøren, jf. </w:t>
      </w:r>
      <w:r w:rsidR="00B90564">
        <w:t>punkt</w:t>
      </w:r>
      <w:r w:rsidR="00B90564" w:rsidRPr="00ED365F">
        <w:rPr>
          <w:highlight w:val="lightGray"/>
        </w:rPr>
        <w:t xml:space="preserve"> </w:t>
      </w:r>
      <w:r w:rsidR="005F253A">
        <w:rPr>
          <w:bCs w:val="0"/>
          <w:highlight w:val="lightGray"/>
        </w:rPr>
        <w:fldChar w:fldCharType="begin"/>
      </w:r>
      <w:r w:rsidR="005F253A">
        <w:rPr>
          <w:highlight w:val="lightGray"/>
        </w:rPr>
        <w:instrText xml:space="preserve"> REF _Ref20993252 \r \h </w:instrText>
      </w:r>
      <w:r w:rsidR="005F253A">
        <w:rPr>
          <w:bCs w:val="0"/>
          <w:highlight w:val="lightGray"/>
        </w:rPr>
      </w:r>
      <w:r w:rsidR="005F253A">
        <w:rPr>
          <w:bCs w:val="0"/>
          <w:highlight w:val="lightGray"/>
        </w:rPr>
        <w:fldChar w:fldCharType="separate"/>
      </w:r>
      <w:r w:rsidR="00F444BE">
        <w:rPr>
          <w:highlight w:val="lightGray"/>
        </w:rPr>
        <w:t>5.1</w:t>
      </w:r>
      <w:r w:rsidR="005F253A">
        <w:rPr>
          <w:bCs w:val="0"/>
          <w:highlight w:val="lightGray"/>
        </w:rPr>
        <w:fldChar w:fldCharType="end"/>
      </w:r>
      <w:r w:rsidRPr="00ED365F">
        <w:rPr>
          <w:highlight w:val="lightGray"/>
        </w:rPr>
        <w:t>.</w:t>
      </w:r>
    </w:p>
    <w:p w14:paraId="4E5E1967" w14:textId="77777777" w:rsidR="00D1558F" w:rsidRPr="00036D4C" w:rsidRDefault="00D1558F" w:rsidP="00D1558F">
      <w:pPr>
        <w:pStyle w:val="Overskrift1"/>
      </w:pPr>
      <w:bookmarkStart w:id="76" w:name="_Toc26536408"/>
      <w:bookmarkStart w:id="77" w:name="_Toc42878161"/>
      <w:r w:rsidRPr="00036D4C">
        <w:t>Samarbejde og kundens medvirken</w:t>
      </w:r>
      <w:bookmarkEnd w:id="76"/>
      <w:bookmarkEnd w:id="77"/>
    </w:p>
    <w:p w14:paraId="0B016920" w14:textId="77777777" w:rsidR="00D1558F" w:rsidRDefault="00D1558F" w:rsidP="00D1558F">
      <w:pPr>
        <w:pStyle w:val="Overskrift2"/>
      </w:pPr>
      <w:r w:rsidRPr="00036D4C">
        <w:t xml:space="preserve"> </w:t>
      </w:r>
      <w:bookmarkStart w:id="78" w:name="_Ref20993252"/>
      <w:bookmarkStart w:id="79" w:name="_Toc26536409"/>
      <w:bookmarkStart w:id="80" w:name="_Toc42878162"/>
      <w:r>
        <w:t>Samarbejde</w:t>
      </w:r>
      <w:bookmarkEnd w:id="78"/>
      <w:bookmarkEnd w:id="79"/>
      <w:bookmarkEnd w:id="80"/>
    </w:p>
    <w:p w14:paraId="502AA8E5" w14:textId="1DEFE2E1" w:rsidR="00D1558F" w:rsidRDefault="00D1558F" w:rsidP="00D1558F">
      <w:pPr>
        <w:pStyle w:val="PunktafsnitAlmtekst"/>
      </w:pPr>
      <w:r>
        <w:t xml:space="preserve">Kunden og Leverandøren har i </w:t>
      </w:r>
      <w:r>
        <w:fldChar w:fldCharType="begin"/>
      </w:r>
      <w:r>
        <w:instrText xml:space="preserve"> REF _Ref19787812 \r \h </w:instrText>
      </w:r>
      <w:r>
        <w:fldChar w:fldCharType="separate"/>
      </w:r>
      <w:r w:rsidR="00F444BE">
        <w:t>Bilag 2</w:t>
      </w:r>
      <w:r>
        <w:fldChar w:fldCharType="end"/>
      </w:r>
      <w:r>
        <w:t xml:space="preserve"> hver udpeget en kontaktperson, som har ansvaret for den løbende dialog i Kontraktens løbetid.</w:t>
      </w:r>
    </w:p>
    <w:p w14:paraId="3188F07E" w14:textId="4E742621" w:rsidR="00AE74BA" w:rsidRDefault="00AE74BA" w:rsidP="00D1558F">
      <w:pPr>
        <w:pStyle w:val="PunktafsnitAlmtekst"/>
      </w:pPr>
      <w:r w:rsidRPr="00882737">
        <w:t>Der skal hvert halve år afholdes statusmøder mellem Leverandøren og Kunden vedrørende Kontraktens udførelse. Leverandøren har initiativpligten og indkalder til disse møder</w:t>
      </w:r>
      <w:r w:rsidR="00485F2A">
        <w:t>.</w:t>
      </w:r>
    </w:p>
    <w:p w14:paraId="4577104A" w14:textId="77777777" w:rsidR="00D1558F" w:rsidRDefault="00D1558F" w:rsidP="00D1558F">
      <w:pPr>
        <w:pStyle w:val="Overskrift2"/>
      </w:pPr>
      <w:bookmarkStart w:id="81" w:name="_Toc442346700"/>
      <w:bookmarkStart w:id="82" w:name="_Toc366055444"/>
      <w:bookmarkStart w:id="83" w:name="_Toc7512255"/>
      <w:bookmarkStart w:id="84" w:name="_Toc26536410"/>
      <w:bookmarkStart w:id="85" w:name="_Toc42878163"/>
      <w:r>
        <w:t>Kundens medvirken</w:t>
      </w:r>
      <w:bookmarkEnd w:id="81"/>
      <w:bookmarkEnd w:id="82"/>
      <w:bookmarkEnd w:id="83"/>
      <w:bookmarkEnd w:id="84"/>
      <w:bookmarkEnd w:id="85"/>
    </w:p>
    <w:p w14:paraId="63A0958A" w14:textId="79EF4124" w:rsidR="00D1558F" w:rsidRPr="006252B3" w:rsidRDefault="00D1558F" w:rsidP="00D1558F">
      <w:pPr>
        <w:pStyle w:val="PunktafsnitAlmtekst"/>
      </w:pPr>
      <w:r w:rsidRPr="006252B3">
        <w:t xml:space="preserve">Leverandøren kan alene forvente, at Kunden medvirker til </w:t>
      </w:r>
      <w:r w:rsidR="004E20DD">
        <w:t>Ydelse</w:t>
      </w:r>
      <w:r w:rsidR="004018F6">
        <w:t>r</w:t>
      </w:r>
      <w:r w:rsidR="004E20DD">
        <w:t>n</w:t>
      </w:r>
      <w:r w:rsidR="004018F6">
        <w:t>e</w:t>
      </w:r>
      <w:r w:rsidR="004E20DD">
        <w:t>s</w:t>
      </w:r>
      <w:r w:rsidR="004E20DD" w:rsidRPr="006252B3">
        <w:t xml:space="preserve"> </w:t>
      </w:r>
      <w:r w:rsidRPr="006252B3">
        <w:t>udførelse</w:t>
      </w:r>
      <w:r>
        <w:t xml:space="preserve"> </w:t>
      </w:r>
      <w:r w:rsidRPr="006252B3">
        <w:t>i det omfang, det udtrykkeligt fremgår af Kontrakten.</w:t>
      </w:r>
    </w:p>
    <w:p w14:paraId="2295B317" w14:textId="08650F75" w:rsidR="00D1558F" w:rsidRDefault="00D1558F" w:rsidP="00D1558F">
      <w:pPr>
        <w:pStyle w:val="PunktafsnitAlmtekst"/>
      </w:pPr>
      <w:r w:rsidRPr="006252B3">
        <w:t xml:space="preserve">Kunden står dog i rimeligt omfang til rådighed for besvarelse af Leverandørens spørgsmål i forbindelse med </w:t>
      </w:r>
      <w:r w:rsidR="004E20DD">
        <w:t>Ydelse</w:t>
      </w:r>
      <w:r w:rsidR="004018F6">
        <w:t>r</w:t>
      </w:r>
      <w:r w:rsidR="004E20DD">
        <w:t>n</w:t>
      </w:r>
      <w:r w:rsidR="004018F6">
        <w:t>e</w:t>
      </w:r>
      <w:r w:rsidR="004E20DD">
        <w:t>s</w:t>
      </w:r>
      <w:r w:rsidR="004E20DD" w:rsidRPr="006252B3">
        <w:t xml:space="preserve"> </w:t>
      </w:r>
      <w:r w:rsidRPr="006252B3">
        <w:t>udførelse</w:t>
      </w:r>
      <w:r>
        <w:t>.</w:t>
      </w:r>
    </w:p>
    <w:p w14:paraId="0A2B87E6" w14:textId="77777777" w:rsidR="00D1558F" w:rsidRPr="00D1325A" w:rsidRDefault="00D1558F" w:rsidP="00D1558F">
      <w:pPr>
        <w:pStyle w:val="Overskrift1"/>
      </w:pPr>
      <w:bookmarkStart w:id="86" w:name="_Ref20483167"/>
      <w:bookmarkStart w:id="87" w:name="_Toc26536412"/>
      <w:bookmarkStart w:id="88" w:name="_Toc42878164"/>
      <w:r w:rsidRPr="00D1325A">
        <w:t>Myndighedskrav og overholdelse af gældende ret</w:t>
      </w:r>
      <w:bookmarkEnd w:id="86"/>
      <w:bookmarkEnd w:id="87"/>
      <w:bookmarkEnd w:id="88"/>
    </w:p>
    <w:p w14:paraId="43092D6A" w14:textId="77777777" w:rsidR="00D1558F" w:rsidRPr="00D1325A" w:rsidRDefault="00D1558F" w:rsidP="00D1558F">
      <w:pPr>
        <w:pStyle w:val="Overskrift2"/>
      </w:pPr>
      <w:bookmarkStart w:id="89" w:name="_Ref20483188"/>
      <w:bookmarkStart w:id="90" w:name="_Toc26536413"/>
      <w:bookmarkStart w:id="91" w:name="_Toc42878165"/>
      <w:r w:rsidRPr="00D1325A">
        <w:t>Generelt</w:t>
      </w:r>
      <w:bookmarkEnd w:id="89"/>
      <w:bookmarkEnd w:id="90"/>
      <w:bookmarkEnd w:id="91"/>
    </w:p>
    <w:p w14:paraId="52201173" w14:textId="1BFA3322" w:rsidR="00D1558F" w:rsidRDefault="00D1558F" w:rsidP="00D1558F">
      <w:pPr>
        <w:pStyle w:val="PunktafsnitAlmtekst"/>
      </w:pPr>
      <w:r>
        <w:t xml:space="preserve">Leverandøren indestår for, at Leverandørens udførelse af </w:t>
      </w:r>
      <w:r w:rsidR="00CD31B9">
        <w:t xml:space="preserve">Ydelserne </w:t>
      </w:r>
      <w:r>
        <w:t xml:space="preserve">opfylder alle relevante myndighedskrav, herunder de persondataretlige regler, jf. </w:t>
      </w:r>
      <w:r w:rsidR="00B90564">
        <w:t>punkt</w:t>
      </w:r>
      <w:r>
        <w:t xml:space="preserve"> </w:t>
      </w:r>
      <w:r>
        <w:fldChar w:fldCharType="begin"/>
      </w:r>
      <w:r>
        <w:instrText xml:space="preserve"> REF _Ref17286177 \r \h </w:instrText>
      </w:r>
      <w:r>
        <w:fldChar w:fldCharType="separate"/>
      </w:r>
      <w:r w:rsidR="00F444BE">
        <w:t>6.2</w:t>
      </w:r>
      <w:r>
        <w:fldChar w:fldCharType="end"/>
      </w:r>
      <w:r>
        <w:t>, således som disse foreligger ved Kontraktens underskrivelse og senere.</w:t>
      </w:r>
    </w:p>
    <w:p w14:paraId="581C630D" w14:textId="3F1CABFD" w:rsidR="00553388" w:rsidRDefault="00D1558F" w:rsidP="00D1558F">
      <w:pPr>
        <w:pStyle w:val="PunktafsnitAlmtekst"/>
      </w:pPr>
      <w:r>
        <w:lastRenderedPageBreak/>
        <w:t>Leverandøren</w:t>
      </w:r>
      <w:r w:rsidR="00D4309C">
        <w:t xml:space="preserve">s </w:t>
      </w:r>
      <w:r>
        <w:t>udføre</w:t>
      </w:r>
      <w:r w:rsidR="00D4309C">
        <w:t>lse af</w:t>
      </w:r>
      <w:r>
        <w:t xml:space="preserve"> </w:t>
      </w:r>
      <w:r w:rsidR="00AC1ECB">
        <w:t xml:space="preserve">Ydelserne </w:t>
      </w:r>
      <w:r w:rsidR="00D4309C">
        <w:t>skal overholde</w:t>
      </w:r>
      <w:r>
        <w:t xml:space="preserve"> den i </w:t>
      </w:r>
      <w:r w:rsidR="00B47E82">
        <w:fldChar w:fldCharType="begin"/>
      </w:r>
      <w:r w:rsidR="00B47E82">
        <w:instrText xml:space="preserve"> REF _Ref20316768 \r \h </w:instrText>
      </w:r>
      <w:r w:rsidR="00B47E82">
        <w:fldChar w:fldCharType="separate"/>
      </w:r>
      <w:r w:rsidR="00F444BE">
        <w:t>Bilag 4</w:t>
      </w:r>
      <w:r w:rsidR="00B47E82">
        <w:fldChar w:fldCharType="end"/>
      </w:r>
      <w:r>
        <w:t xml:space="preserve"> angivne arbejdsklausul og de i </w:t>
      </w:r>
      <w:r w:rsidR="00B47E82">
        <w:fldChar w:fldCharType="begin"/>
      </w:r>
      <w:r w:rsidR="00B47E82">
        <w:instrText xml:space="preserve"> REF _Ref20316768 \r \h </w:instrText>
      </w:r>
      <w:r w:rsidR="00B47E82">
        <w:fldChar w:fldCharType="separate"/>
      </w:r>
      <w:r w:rsidR="00F444BE">
        <w:t>Bilag 4</w:t>
      </w:r>
      <w:r w:rsidR="00B47E82">
        <w:fldChar w:fldCharType="end"/>
      </w:r>
      <w:r>
        <w:t xml:space="preserve"> angivne krav til samfundsansvar (CSR).</w:t>
      </w:r>
      <w:r w:rsidR="00306EE8">
        <w:t xml:space="preserve"> </w:t>
      </w:r>
    </w:p>
    <w:p w14:paraId="44E18270" w14:textId="77777777" w:rsidR="00D1558F" w:rsidRPr="00BB5472" w:rsidRDefault="00D1558F" w:rsidP="00D1558F">
      <w:pPr>
        <w:pStyle w:val="Overskrift2"/>
      </w:pPr>
      <w:bookmarkStart w:id="92" w:name="_Ref17286177"/>
      <w:bookmarkStart w:id="93" w:name="_Ref20483217"/>
      <w:bookmarkStart w:id="94" w:name="_Toc26536414"/>
      <w:bookmarkStart w:id="95" w:name="_Toc42878166"/>
      <w:r w:rsidRPr="00BB5472">
        <w:t>Persondata</w:t>
      </w:r>
      <w:bookmarkEnd w:id="92"/>
      <w:bookmarkEnd w:id="93"/>
      <w:bookmarkEnd w:id="94"/>
      <w:bookmarkEnd w:id="95"/>
    </w:p>
    <w:p w14:paraId="5B757D43" w14:textId="450B12A0" w:rsidR="00D1558F" w:rsidRPr="00BB5472" w:rsidRDefault="00D1558F" w:rsidP="00D1558F">
      <w:pPr>
        <w:pStyle w:val="PunktafsnitAlmtekst"/>
      </w:pPr>
      <w:r w:rsidRPr="00F8002E">
        <w:t xml:space="preserve">Leverandøren forventes ikke at behandle personoplysninger på vegne af Kunden under opfyldelse af Kontrakten. Hvis Leverandørens udførelse af </w:t>
      </w:r>
      <w:r w:rsidR="00AC1ECB">
        <w:t>Ydelserne</w:t>
      </w:r>
      <w:r w:rsidR="00AC1ECB" w:rsidRPr="00F8002E">
        <w:t xml:space="preserve"> </w:t>
      </w:r>
      <w:r w:rsidRPr="00F8002E">
        <w:t xml:space="preserve">under Kontrakten senere måtte indebære behandling af personoplysninger på vegne af Kunden, skal Leverandøren sikre, at den til enhver tid gældende persondatalovgivning i Danmark overholdes, for nuværende særligt Europa-Parlamentets og Rådets forordning (EU) 2016/679 af 27. april 2016 om beskyttelse af fysiske personer i forbindelse med behandling af personoplysninger og om fri udveksling af sådanne oplysninger og om ophævelse af direktiv 95/46/EF (databeskyttelsesforordningen) samt supplerende dansk lovgivning, herunder lov nr. 502 af 23. maj 2018 om supplerende bestemmelser til forordning om beskyttelse af fysiske personer i forbindelse med behandling af personoplysninger og om fri udveksling af sådanne oplysninger (databeskyttelsesloven). </w:t>
      </w:r>
    </w:p>
    <w:p w14:paraId="4553660E" w14:textId="66C01488" w:rsidR="00D1558F" w:rsidRDefault="00D1558F" w:rsidP="00A67587">
      <w:pPr>
        <w:pStyle w:val="PunktafsnitIndrykkettekst"/>
        <w:ind w:left="0"/>
      </w:pPr>
      <w:r w:rsidRPr="00F8002E">
        <w:t>Leverandøren må ikke påbegynde behandlingen af personoplysninger, før der er indgået en databehandleraftale, der regulerer vilkårene for behandlingen.</w:t>
      </w:r>
    </w:p>
    <w:p w14:paraId="42DA6FB1" w14:textId="77777777" w:rsidR="00D1558F" w:rsidRPr="00D1325A" w:rsidRDefault="00D1558F" w:rsidP="00D1558F">
      <w:pPr>
        <w:pStyle w:val="Overskrift1"/>
      </w:pPr>
      <w:bookmarkStart w:id="96" w:name="_Toc19111259"/>
      <w:bookmarkStart w:id="97" w:name="_Toc19112831"/>
      <w:bookmarkStart w:id="98" w:name="_Toc19112996"/>
      <w:bookmarkStart w:id="99" w:name="_Toc19111265"/>
      <w:bookmarkStart w:id="100" w:name="_Toc19112837"/>
      <w:bookmarkStart w:id="101" w:name="_Toc19113002"/>
      <w:bookmarkStart w:id="102" w:name="_Toc19111268"/>
      <w:bookmarkStart w:id="103" w:name="_Toc19112840"/>
      <w:bookmarkStart w:id="104" w:name="_Toc19113005"/>
      <w:bookmarkStart w:id="105" w:name="_Ref21358296"/>
      <w:bookmarkStart w:id="106" w:name="_Toc26536415"/>
      <w:bookmarkStart w:id="107" w:name="_Toc42878167"/>
      <w:bookmarkEnd w:id="96"/>
      <w:bookmarkEnd w:id="97"/>
      <w:bookmarkEnd w:id="98"/>
      <w:bookmarkEnd w:id="99"/>
      <w:bookmarkEnd w:id="100"/>
      <w:bookmarkEnd w:id="101"/>
      <w:bookmarkEnd w:id="102"/>
      <w:bookmarkEnd w:id="103"/>
      <w:bookmarkEnd w:id="104"/>
      <w:r>
        <w:t>T</w:t>
      </w:r>
      <w:r w:rsidRPr="00D1325A">
        <w:t>avshedspligt</w:t>
      </w:r>
      <w:bookmarkEnd w:id="105"/>
      <w:bookmarkEnd w:id="106"/>
      <w:bookmarkEnd w:id="107"/>
      <w:r w:rsidRPr="00D1325A">
        <w:t xml:space="preserve"> </w:t>
      </w:r>
    </w:p>
    <w:p w14:paraId="50FBB0D1" w14:textId="77777777" w:rsidR="00D1558F" w:rsidRDefault="00D1558F" w:rsidP="00D1558F">
      <w:pPr>
        <w:pStyle w:val="PunktafsnitAlmtekst"/>
      </w:pPr>
      <w:bookmarkStart w:id="108" w:name="_Hlk8633358"/>
      <w:r w:rsidRPr="006252B3">
        <w:t>Leverandøren</w:t>
      </w:r>
      <w:r>
        <w:t xml:space="preserve"> og </w:t>
      </w:r>
      <w:r w:rsidRPr="006252B3">
        <w:t xml:space="preserve">dennes </w:t>
      </w:r>
      <w:r>
        <w:t xml:space="preserve">medarbejdere </w:t>
      </w:r>
      <w:r w:rsidRPr="006252B3">
        <w:t>skal iagttage ubetinget tavshed med hensyn til oplysninger</w:t>
      </w:r>
      <w:r>
        <w:t xml:space="preserve"> </w:t>
      </w:r>
      <w:r w:rsidRPr="003F401E">
        <w:t>om Kundens eller andres forhold og data, herunder personoplysninger</w:t>
      </w:r>
      <w:r w:rsidRPr="006252B3">
        <w:t>, som de får kendskab til i forbindelse med opfyldelse af Kontrakt</w:t>
      </w:r>
      <w:r>
        <w:t>en</w:t>
      </w:r>
      <w:r w:rsidRPr="006252B3">
        <w:t>.</w:t>
      </w:r>
      <w:r>
        <w:t xml:space="preserve"> Leverandøren skal pålægge eventuelle underleverandører, deres medarbejdere og andre, der bistår Leverandøren i forbindelse med opfyldelse af Kontrakten, en tilsvarende forpligtelse.</w:t>
      </w:r>
      <w:r w:rsidRPr="006252B3">
        <w:t xml:space="preserve"> </w:t>
      </w:r>
      <w:bookmarkEnd w:id="108"/>
      <w:r w:rsidRPr="006252B3">
        <w:t>Kunden kan forlange, at hver enkelt medarbejder</w:t>
      </w:r>
      <w:r>
        <w:t xml:space="preserve"> hos Leverandøren</w:t>
      </w:r>
      <w:r w:rsidRPr="006252B3">
        <w:t xml:space="preserve"> skal underskrive sædvanlige tavshedserklæringer.</w:t>
      </w:r>
    </w:p>
    <w:p w14:paraId="62BB21C2" w14:textId="68E15B6B" w:rsidR="00D1558F" w:rsidRPr="006252B3" w:rsidRDefault="00D1558F" w:rsidP="00D1558F">
      <w:pPr>
        <w:pStyle w:val="PunktafsnitAlmtekst"/>
      </w:pPr>
      <w:r w:rsidRPr="006252B3">
        <w:t>Leverandøren</w:t>
      </w:r>
      <w:r>
        <w:t xml:space="preserve"> og eventuelle underleverandører</w:t>
      </w:r>
      <w:r w:rsidRPr="006252B3">
        <w:t xml:space="preserve"> må ikke i nogen anden del af sin virksomhed gøre brug af de oplysninger, </w:t>
      </w:r>
      <w:r>
        <w:t>de</w:t>
      </w:r>
      <w:r w:rsidRPr="006252B3">
        <w:t xml:space="preserve"> kommer i besiddelse af i forbindelse med </w:t>
      </w:r>
      <w:r>
        <w:t>udførelse</w:t>
      </w:r>
      <w:r w:rsidRPr="006252B3">
        <w:t xml:space="preserve"> af </w:t>
      </w:r>
      <w:r w:rsidR="00AC1ECB">
        <w:t>Ydelserne</w:t>
      </w:r>
      <w:r w:rsidR="00AC1ECB" w:rsidRPr="006252B3">
        <w:t xml:space="preserve"> </w:t>
      </w:r>
      <w:r w:rsidRPr="006252B3">
        <w:t xml:space="preserve">under Kontrakten, ligesom Leverandøren </w:t>
      </w:r>
      <w:r>
        <w:t xml:space="preserve">og eventuelle underleverandører </w:t>
      </w:r>
      <w:r w:rsidRPr="006252B3">
        <w:t>ikke på nogen måde må stille oplysningerne til rådighed for tredjemand uden Kundens forudgående skriftlige tilladelse.</w:t>
      </w:r>
    </w:p>
    <w:p w14:paraId="400AF587" w14:textId="7724FAE3" w:rsidR="00D1558F" w:rsidRPr="006252B3" w:rsidRDefault="00D1558F" w:rsidP="00D1558F">
      <w:pPr>
        <w:pStyle w:val="PunktafsnitAlmtekst"/>
      </w:pPr>
      <w:r w:rsidRPr="006252B3">
        <w:t>Leverandøren må ikke uden Kundens forudgående skriftlige tilladelse udsende offentlig meddelelse om Kontrakt</w:t>
      </w:r>
      <w:r>
        <w:t>en</w:t>
      </w:r>
      <w:r w:rsidRPr="006252B3">
        <w:t xml:space="preserve"> eller offentliggøre noget af Kontraktens indhold.</w:t>
      </w:r>
      <w:r>
        <w:t xml:space="preserve"> </w:t>
      </w:r>
      <w:r w:rsidRPr="006411A4">
        <w:t>Leverandøren må dog anvende Kontrakten som reference ved udbud.</w:t>
      </w:r>
      <w:r>
        <w:t xml:space="preserve"> </w:t>
      </w:r>
    </w:p>
    <w:p w14:paraId="7F7A2504" w14:textId="77777777" w:rsidR="00D1558F" w:rsidRPr="006252B3" w:rsidRDefault="00D1558F" w:rsidP="00D1558F">
      <w:pPr>
        <w:pStyle w:val="PunktafsnitAlmtekst"/>
      </w:pPr>
      <w:r w:rsidRPr="006252B3">
        <w:lastRenderedPageBreak/>
        <w:t xml:space="preserve">For Kundens </w:t>
      </w:r>
      <w:r>
        <w:t>medarbejdere</w:t>
      </w:r>
      <w:r w:rsidRPr="006252B3">
        <w:t xml:space="preserve"> gælder reglerne for ansatte i den offentlige forvaltning. Rådgivere og andre, der bistår Kunden, pålægges tilsvarende tavshedspligt. De oplysninger, som Kunden, Kundens rådgivere eller andre, der bistår Kunden, får om Leverandørens forhold, vil således være underlagt disse regler.</w:t>
      </w:r>
    </w:p>
    <w:p w14:paraId="0BEAF6A7" w14:textId="77777777" w:rsidR="00D1558F" w:rsidRDefault="00D1558F" w:rsidP="00D1558F">
      <w:pPr>
        <w:pStyle w:val="PunktafsnitAlmtekst"/>
      </w:pPr>
      <w:r w:rsidRPr="006252B3">
        <w:t>Tavshedspligten er tillige gældende efter</w:t>
      </w:r>
      <w:r>
        <w:t xml:space="preserve"> </w:t>
      </w:r>
      <w:r w:rsidRPr="006252B3">
        <w:t>Kontraktens ophør, uanset årsagen til ophøret.</w:t>
      </w:r>
      <w:bookmarkStart w:id="109" w:name="_Toc442346720"/>
      <w:bookmarkStart w:id="110" w:name="_Ref437854547"/>
      <w:bookmarkStart w:id="111" w:name="_Ref437245420"/>
      <w:bookmarkStart w:id="112" w:name="_Ref436734417"/>
      <w:bookmarkStart w:id="113" w:name="_Toc366055460"/>
      <w:bookmarkStart w:id="114" w:name="_Toc348705985"/>
      <w:bookmarkStart w:id="115" w:name="_Ref107714097"/>
      <w:bookmarkStart w:id="116" w:name="_Toc15181370"/>
      <w:bookmarkStart w:id="117" w:name="_Toc12694789"/>
      <w:bookmarkStart w:id="118" w:name="_Ref20997852"/>
      <w:bookmarkStart w:id="119" w:name="_Ref20998407"/>
      <w:bookmarkStart w:id="120" w:name="_Toc7512275"/>
      <w:bookmarkStart w:id="121" w:name="_Hlk21534139"/>
    </w:p>
    <w:p w14:paraId="702581F8" w14:textId="645955E3" w:rsidR="00D1558F" w:rsidRDefault="00E50A7D" w:rsidP="00D1558F">
      <w:pPr>
        <w:pStyle w:val="Overskrift1"/>
      </w:pPr>
      <w:bookmarkStart w:id="122" w:name="_Ref26535901"/>
      <w:bookmarkStart w:id="123" w:name="_Toc26536416"/>
      <w:bookmarkStart w:id="124" w:name="_Toc42878168"/>
      <w:r>
        <w:t xml:space="preserve">Immaterielle </w:t>
      </w:r>
      <w:r w:rsidR="00D1558F">
        <w:t>Rettigheder</w:t>
      </w:r>
      <w:bookmarkEnd w:id="109"/>
      <w:bookmarkEnd w:id="110"/>
      <w:bookmarkEnd w:id="111"/>
      <w:bookmarkEnd w:id="112"/>
      <w:bookmarkEnd w:id="113"/>
      <w:bookmarkEnd w:id="114"/>
      <w:bookmarkEnd w:id="115"/>
      <w:bookmarkEnd w:id="116"/>
      <w:bookmarkEnd w:id="117"/>
      <w:bookmarkEnd w:id="118"/>
      <w:bookmarkEnd w:id="119"/>
      <w:bookmarkEnd w:id="122"/>
      <w:bookmarkEnd w:id="123"/>
      <w:bookmarkEnd w:id="124"/>
    </w:p>
    <w:bookmarkEnd w:id="120"/>
    <w:p w14:paraId="5A527DD5" w14:textId="546FD8D9" w:rsidR="00A84F29" w:rsidRDefault="009E0598" w:rsidP="00A84F29">
      <w:pPr>
        <w:pStyle w:val="PunktafsnitAlmtekst"/>
      </w:pPr>
      <w:r>
        <w:t>Ved siden af Kontrakten indgår</w:t>
      </w:r>
      <w:r w:rsidR="00A84F29">
        <w:t xml:space="preserve"> </w:t>
      </w:r>
      <w:r w:rsidR="00D1558F" w:rsidRPr="005D341E">
        <w:t>Kunden</w:t>
      </w:r>
      <w:r w:rsidR="00A84F29">
        <w:t xml:space="preserve"> </w:t>
      </w:r>
      <w:r>
        <w:t>aftaler</w:t>
      </w:r>
      <w:r w:rsidR="00A84F29">
        <w:t xml:space="preserve"> med udgivere af lokalaviser</w:t>
      </w:r>
      <w:r w:rsidR="00996BC0">
        <w:t xml:space="preserve">, jf. </w:t>
      </w:r>
      <w:r w:rsidR="00996BC0">
        <w:fldChar w:fldCharType="begin"/>
      </w:r>
      <w:r w:rsidR="00996BC0">
        <w:instrText xml:space="preserve"> REF _Ref19785252 \r \h </w:instrText>
      </w:r>
      <w:r w:rsidR="00996BC0">
        <w:fldChar w:fldCharType="separate"/>
      </w:r>
      <w:r w:rsidR="00F444BE">
        <w:t>Bilag 1</w:t>
      </w:r>
      <w:r w:rsidR="00996BC0">
        <w:fldChar w:fldCharType="end"/>
      </w:r>
      <w:r w:rsidR="00A84F29">
        <w:t>. Det følger af</w:t>
      </w:r>
      <w:r>
        <w:t xml:space="preserve"> disse aftaler</w:t>
      </w:r>
      <w:r w:rsidR="00A84F29">
        <w:t xml:space="preserve">, </w:t>
      </w:r>
      <w:r w:rsidR="00A84F29" w:rsidRPr="00A84F29">
        <w:rPr>
          <w:i/>
          <w:iCs/>
        </w:rPr>
        <w:t>at</w:t>
      </w:r>
      <w:r w:rsidR="00A84F29">
        <w:t xml:space="preserve"> Leverandøren </w:t>
      </w:r>
      <w:r w:rsidR="00A84F29" w:rsidRPr="00A84F29">
        <w:t>får adgang til digitale forlæg af</w:t>
      </w:r>
      <w:r w:rsidR="00D1558F" w:rsidRPr="005D341E">
        <w:t xml:space="preserve"> </w:t>
      </w:r>
      <w:bookmarkStart w:id="125" w:name="_Toc38956578"/>
      <w:bookmarkStart w:id="126" w:name="_Toc38957877"/>
      <w:bookmarkStart w:id="127" w:name="_Toc38959720"/>
      <w:bookmarkEnd w:id="125"/>
      <w:bookmarkEnd w:id="126"/>
      <w:bookmarkEnd w:id="127"/>
      <w:r w:rsidR="00A84F29">
        <w:t xml:space="preserve">lokalaviser, </w:t>
      </w:r>
      <w:r w:rsidR="00A84F29" w:rsidRPr="00A84F29">
        <w:rPr>
          <w:i/>
          <w:iCs/>
        </w:rPr>
        <w:t>at</w:t>
      </w:r>
      <w:r w:rsidR="00A84F29">
        <w:t xml:space="preserve"> Leverandøren bearbejder </w:t>
      </w:r>
      <w:r w:rsidR="00A84F29" w:rsidRPr="00A84F29">
        <w:t xml:space="preserve">disse </w:t>
      </w:r>
      <w:r w:rsidR="00F44C33">
        <w:t xml:space="preserve">digitale </w:t>
      </w:r>
      <w:r w:rsidR="00A84F29" w:rsidRPr="00A84F29">
        <w:t xml:space="preserve">forlæg til særlige filer, som videresendes til </w:t>
      </w:r>
      <w:r w:rsidR="00FA2148">
        <w:t>Kunden</w:t>
      </w:r>
      <w:r w:rsidR="00A84F29" w:rsidRPr="00A84F29">
        <w:t xml:space="preserve">, og </w:t>
      </w:r>
      <w:r w:rsidR="00A84F29" w:rsidRPr="00A84F29">
        <w:rPr>
          <w:i/>
          <w:iCs/>
        </w:rPr>
        <w:t>at</w:t>
      </w:r>
      <w:r w:rsidR="00A84F29" w:rsidRPr="00A84F29">
        <w:t xml:space="preserve"> </w:t>
      </w:r>
      <w:r w:rsidR="00FA2148">
        <w:t>Kunden</w:t>
      </w:r>
      <w:r w:rsidR="00A84F29" w:rsidRPr="00A84F29">
        <w:t xml:space="preserve"> returnerer lydfiler til Leverandøren, som sørger for, at </w:t>
      </w:r>
      <w:r w:rsidR="00FA2148">
        <w:t>U</w:t>
      </w:r>
      <w:r w:rsidR="00A84F29" w:rsidRPr="00A84F29">
        <w:t>dgiver</w:t>
      </w:r>
      <w:r w:rsidR="00A84F29">
        <w:t>ne af lokalaviserne</w:t>
      </w:r>
      <w:r w:rsidR="00A84F29" w:rsidRPr="00A84F29">
        <w:t xml:space="preserve"> får adgang til </w:t>
      </w:r>
      <w:r w:rsidR="00A84F29">
        <w:t>l</w:t>
      </w:r>
      <w:r w:rsidR="00A84F29" w:rsidRPr="00A84F29">
        <w:t>ydfil</w:t>
      </w:r>
      <w:r w:rsidR="00A84F29">
        <w:t>erne</w:t>
      </w:r>
      <w:r w:rsidR="00A84F29" w:rsidRPr="00A84F29">
        <w:t>.</w:t>
      </w:r>
    </w:p>
    <w:p w14:paraId="1669AAF0" w14:textId="1D03CC47" w:rsidR="00D01751" w:rsidRDefault="00D01751" w:rsidP="00065330">
      <w:r>
        <w:t>Kontrakten giver Leverandøren ret til at benytte lokalaviserne som anført</w:t>
      </w:r>
      <w:r w:rsidR="00122983">
        <w:t xml:space="preserve"> </w:t>
      </w:r>
      <w:r>
        <w:t>ovenfor</w:t>
      </w:r>
      <w:r w:rsidR="00122983">
        <w:t xml:space="preserve"> i nærværende punkt</w:t>
      </w:r>
      <w:r>
        <w:t xml:space="preserve"> til opfyldelse af Leverandørens forpligtelser efter Kontrakten. Enhver øvrig brug af lokalaviserne, f.eks.</w:t>
      </w:r>
      <w:r w:rsidR="00996BC0">
        <w:t xml:space="preserve"> Leverandørens tilgængeliggørelse af lokalaviserne eller dele heraf</w:t>
      </w:r>
      <w:r w:rsidR="007443E8">
        <w:t xml:space="preserve"> for andre kunder</w:t>
      </w:r>
      <w:r w:rsidR="00996BC0">
        <w:t>,</w:t>
      </w:r>
      <w:r>
        <w:t xml:space="preserve"> forudsætter særlig aftale med </w:t>
      </w:r>
      <w:r w:rsidR="00FA2148">
        <w:t>Udgiverne</w:t>
      </w:r>
      <w:r>
        <w:t>.</w:t>
      </w:r>
      <w:r w:rsidRPr="00A84F29">
        <w:t xml:space="preserve"> </w:t>
      </w:r>
    </w:p>
    <w:p w14:paraId="06218749" w14:textId="4F4F9D29" w:rsidR="00122983" w:rsidRDefault="00122983" w:rsidP="00065330"/>
    <w:p w14:paraId="3C4D1D17" w14:textId="463FCB9A" w:rsidR="00122983" w:rsidRDefault="00122983" w:rsidP="00065330">
      <w:r>
        <w:t>Leverandøren opnår ingen immaterielle rettigheder til</w:t>
      </w:r>
      <w:r w:rsidR="002E28D1">
        <w:t xml:space="preserve"> nogen gengivelse af</w:t>
      </w:r>
      <w:r>
        <w:t xml:space="preserve"> lokalaviserne, herunder de digitale forlæg, de særlige filer og lydfilerne</w:t>
      </w:r>
      <w:r w:rsidR="004A12CC">
        <w:t xml:space="preserve"> nævnt ovenfor i nærværende punkt</w:t>
      </w:r>
      <w:r w:rsidR="002E28D1">
        <w:t xml:space="preserve">, ved opfyldelse af sine forpligtelser efter Kontrakten. Det </w:t>
      </w:r>
      <w:r w:rsidR="00BC77E0">
        <w:t>betyder</w:t>
      </w:r>
      <w:r w:rsidR="002E28D1">
        <w:t xml:space="preserve"> bl.a., at Leverandøren på ingen måde kan forbyde hverken </w:t>
      </w:r>
      <w:r w:rsidR="00FA2148">
        <w:t>Kunden</w:t>
      </w:r>
      <w:r w:rsidR="002E28D1">
        <w:t xml:space="preserve"> eller </w:t>
      </w:r>
      <w:r w:rsidR="00FA2148">
        <w:t>U</w:t>
      </w:r>
      <w:r w:rsidR="002E28D1">
        <w:t>dgiverne at benytte hverken de særlige filer eller lydfilerne.</w:t>
      </w:r>
    </w:p>
    <w:p w14:paraId="6D64E1FD" w14:textId="77777777" w:rsidR="004C5902" w:rsidRPr="0018062A" w:rsidRDefault="004C5902" w:rsidP="00AE6D90"/>
    <w:p w14:paraId="006341FA" w14:textId="168A1336" w:rsidR="00D1558F" w:rsidRPr="00F71037" w:rsidRDefault="00D1558F" w:rsidP="00D1558F">
      <w:pPr>
        <w:pStyle w:val="Overskrift1"/>
        <w:rPr>
          <w:lang w:val="en-US"/>
        </w:rPr>
      </w:pPr>
      <w:bookmarkStart w:id="128" w:name="_Toc42878169"/>
      <w:bookmarkStart w:id="129" w:name="_Ref20833184"/>
      <w:bookmarkStart w:id="130" w:name="_Ref20833206"/>
      <w:bookmarkStart w:id="131" w:name="_Toc26536426"/>
      <w:bookmarkEnd w:id="121"/>
      <w:r w:rsidRPr="00F71037">
        <w:rPr>
          <w:lang w:val="en-US"/>
        </w:rPr>
        <w:t>Garanti</w:t>
      </w:r>
      <w:bookmarkEnd w:id="128"/>
    </w:p>
    <w:bookmarkEnd w:id="129"/>
    <w:bookmarkEnd w:id="130"/>
    <w:bookmarkEnd w:id="131"/>
    <w:p w14:paraId="7AE6B1DD" w14:textId="582A2923" w:rsidR="00D1558F" w:rsidRPr="00F71037" w:rsidRDefault="00D1558F" w:rsidP="00D1558F">
      <w:pPr>
        <w:pStyle w:val="PunktafsnitAlmtekst"/>
        <w:rPr>
          <w:lang w:val="en-US"/>
        </w:rPr>
      </w:pPr>
      <w:r w:rsidRPr="00F13DEE">
        <w:rPr>
          <w:lang w:val="en-US"/>
        </w:rPr>
        <w:t xml:space="preserve">Leverandøren </w:t>
      </w:r>
      <w:r w:rsidRPr="00973A1F">
        <w:rPr>
          <w:lang w:val="en-US"/>
        </w:rPr>
        <w:t>garanterer og indestår for</w:t>
      </w:r>
    </w:p>
    <w:p w14:paraId="7F426544" w14:textId="2519CA58" w:rsidR="00D1558F" w:rsidRDefault="00D1558F" w:rsidP="00A67587">
      <w:pPr>
        <w:pStyle w:val="Punktopstilling"/>
      </w:pPr>
      <w:r w:rsidRPr="00F71037">
        <w:t xml:space="preserve">at opretholde den til udførelsen af </w:t>
      </w:r>
      <w:r w:rsidR="00AC1ECB">
        <w:t>Ydelserne</w:t>
      </w:r>
      <w:r w:rsidR="00AC1ECB" w:rsidRPr="00F71037">
        <w:t xml:space="preserve"> </w:t>
      </w:r>
      <w:r w:rsidRPr="00F71037">
        <w:t xml:space="preserve">fornødne kapacitet og viden, herunder i form af kvalificerede medarbejdere i hele kontraktperioden, jf. </w:t>
      </w:r>
      <w:r w:rsidR="00B90564">
        <w:t>punkt</w:t>
      </w:r>
      <w:r w:rsidRPr="00F71037">
        <w:t xml:space="preserve"> </w:t>
      </w:r>
      <w:r w:rsidRPr="00F71037">
        <w:fldChar w:fldCharType="begin"/>
      </w:r>
      <w:r w:rsidRPr="00F71037">
        <w:instrText xml:space="preserve"> REF _Ref26535876 \r \h </w:instrText>
      </w:r>
      <w:r w:rsidRPr="00F71037">
        <w:fldChar w:fldCharType="separate"/>
      </w:r>
      <w:r w:rsidR="00F444BE">
        <w:t>4</w:t>
      </w:r>
      <w:r w:rsidRPr="00F71037">
        <w:fldChar w:fldCharType="end"/>
      </w:r>
      <w:r w:rsidRPr="00F71037">
        <w:t>,</w:t>
      </w:r>
    </w:p>
    <w:p w14:paraId="664A17F1" w14:textId="305BECC3" w:rsidR="00D1558F" w:rsidRDefault="00D1558F" w:rsidP="006F1AB0">
      <w:pPr>
        <w:pStyle w:val="Punktopstilling"/>
      </w:pPr>
      <w:r w:rsidRPr="00F71037">
        <w:t xml:space="preserve">at den til enhver tid gældende lovgivning for medarbejderne, herunder lovgivning om opholdstilladelse, ansættelsesbeviser og skat, er overholdt for samtlige medarbejdere beskæftiget med udførelse af Kontrakten. Leverandøren indestår endvidere for, at alle </w:t>
      </w:r>
      <w:r w:rsidR="00AC1ECB">
        <w:t>Ydelserne</w:t>
      </w:r>
      <w:r w:rsidR="00AC1ECB" w:rsidRPr="00F71037">
        <w:t xml:space="preserve"> </w:t>
      </w:r>
      <w:r w:rsidRPr="00F71037">
        <w:t xml:space="preserve">omfattet af Kontrakten i øvrigt opfylder alle relevante myndighedskrav og love, herunder regler til arbejdsmiljø, således som disse foreligger ved Kontraktens underskrivelse og senere, jf. </w:t>
      </w:r>
      <w:r w:rsidR="00B90564">
        <w:t>punkt</w:t>
      </w:r>
      <w:r w:rsidRPr="00F71037">
        <w:t xml:space="preserve">. </w:t>
      </w:r>
      <w:r w:rsidRPr="00F71037">
        <w:rPr>
          <w:bCs w:val="0"/>
        </w:rPr>
        <w:fldChar w:fldCharType="begin"/>
      </w:r>
      <w:r w:rsidRPr="00F71037">
        <w:instrText xml:space="preserve"> REF _Ref20483188 \r \h </w:instrText>
      </w:r>
      <w:r w:rsidRPr="00F71037">
        <w:rPr>
          <w:bCs w:val="0"/>
        </w:rPr>
      </w:r>
      <w:r w:rsidRPr="00F71037">
        <w:rPr>
          <w:bCs w:val="0"/>
        </w:rPr>
        <w:fldChar w:fldCharType="separate"/>
      </w:r>
      <w:r w:rsidR="00F444BE">
        <w:t>6.1</w:t>
      </w:r>
      <w:r w:rsidRPr="00F71037">
        <w:rPr>
          <w:bCs w:val="0"/>
        </w:rPr>
        <w:fldChar w:fldCharType="end"/>
      </w:r>
      <w:r w:rsidRPr="00F71037">
        <w:t>,</w:t>
      </w:r>
    </w:p>
    <w:p w14:paraId="657A3395" w14:textId="21869AC1" w:rsidR="00D1558F" w:rsidRDefault="00D1558F" w:rsidP="00DE1C3A">
      <w:pPr>
        <w:pStyle w:val="Punktopstilling"/>
      </w:pPr>
      <w:r w:rsidRPr="00F71037">
        <w:t>at behandle alt modtaget materiale og alle oplysninger i overensstemmelse med tavshedspligten, jf.</w:t>
      </w:r>
      <w:r w:rsidR="00DE1C3A">
        <w:t xml:space="preserve"> punkt</w:t>
      </w:r>
      <w:r w:rsidRPr="00F71037">
        <w:t xml:space="preserve"> </w:t>
      </w:r>
      <w:r w:rsidR="00DE1C3A">
        <w:fldChar w:fldCharType="begin"/>
      </w:r>
      <w:r w:rsidR="00DE1C3A">
        <w:instrText xml:space="preserve"> REF _Ref21358296 \r \h </w:instrText>
      </w:r>
      <w:r w:rsidR="00DE1C3A">
        <w:fldChar w:fldCharType="separate"/>
      </w:r>
      <w:r w:rsidR="00F444BE">
        <w:t>7</w:t>
      </w:r>
      <w:r w:rsidR="00DE1C3A">
        <w:fldChar w:fldCharType="end"/>
      </w:r>
      <w:r w:rsidRPr="00F71037">
        <w:t>.</w:t>
      </w:r>
      <w:bookmarkStart w:id="132" w:name="_Ref17886407"/>
    </w:p>
    <w:p w14:paraId="26E63EB7" w14:textId="77777777" w:rsidR="00D1558F" w:rsidRPr="00D1325A" w:rsidRDefault="00D1558F" w:rsidP="00D1558F">
      <w:pPr>
        <w:pStyle w:val="Overskrift1"/>
      </w:pPr>
      <w:bookmarkStart w:id="133" w:name="_Toc26536428"/>
      <w:bookmarkStart w:id="134" w:name="_Ref33187140"/>
      <w:bookmarkStart w:id="135" w:name="_Toc42878170"/>
      <w:r w:rsidRPr="00D1325A">
        <w:lastRenderedPageBreak/>
        <w:t>Vederlag</w:t>
      </w:r>
      <w:bookmarkEnd w:id="132"/>
      <w:bookmarkEnd w:id="133"/>
      <w:bookmarkEnd w:id="134"/>
      <w:bookmarkEnd w:id="135"/>
    </w:p>
    <w:p w14:paraId="6A00CA98" w14:textId="77777777" w:rsidR="00D1558F" w:rsidRPr="00D1325A" w:rsidRDefault="00D1558F" w:rsidP="00D1558F">
      <w:pPr>
        <w:pStyle w:val="Overskrift2"/>
      </w:pPr>
      <w:bookmarkStart w:id="136" w:name="_Ref20830561"/>
      <w:bookmarkStart w:id="137" w:name="_Toc26536429"/>
      <w:bookmarkStart w:id="138" w:name="_Ref19087740"/>
      <w:bookmarkStart w:id="139" w:name="_Toc42878171"/>
      <w:r w:rsidRPr="00D1325A">
        <w:t>Generelt</w:t>
      </w:r>
      <w:bookmarkEnd w:id="136"/>
      <w:bookmarkEnd w:id="137"/>
      <w:bookmarkEnd w:id="138"/>
      <w:bookmarkEnd w:id="139"/>
    </w:p>
    <w:p w14:paraId="3B691A70" w14:textId="333C3560" w:rsidR="00D1558F" w:rsidRDefault="00D1558F" w:rsidP="00D1558F">
      <w:pPr>
        <w:pStyle w:val="PunktafsnitAlmtekst"/>
      </w:pPr>
      <w:r w:rsidRPr="00D1325A">
        <w:t xml:space="preserve">Vederlag er angivet i danske kroner </w:t>
      </w:r>
      <w:r w:rsidR="00FE1498">
        <w:t xml:space="preserve">i </w:t>
      </w:r>
      <w:r w:rsidR="0043257B">
        <w:t xml:space="preserve">Underbilag 3A, </w:t>
      </w:r>
      <w:r w:rsidRPr="00D1325A">
        <w:t>og inkluderer alle ved Kontraktens indgåelse gældende afgifter, bortset fra moms. Ved ændring af gældende danske afgifter</w:t>
      </w:r>
      <w:r>
        <w:t xml:space="preserve">, der er direkte henførbare til </w:t>
      </w:r>
      <w:r w:rsidR="00915533">
        <w:t>Ydelserne</w:t>
      </w:r>
      <w:r>
        <w:t>,</w:t>
      </w:r>
      <w:r w:rsidRPr="00D1325A">
        <w:t xml:space="preserve"> skal </w:t>
      </w:r>
      <w:r>
        <w:t xml:space="preserve">priserne </w:t>
      </w:r>
      <w:r w:rsidRPr="00D1325A">
        <w:t>reguleres med den økonomiske</w:t>
      </w:r>
      <w:r w:rsidRPr="006252B3">
        <w:t xml:space="preserve"> nettokonsekvens heraf, således at Leverandøren stilles uændret.</w:t>
      </w:r>
    </w:p>
    <w:p w14:paraId="4A27FFC5" w14:textId="1664F8E1" w:rsidR="00D1558F" w:rsidRDefault="00D1558F" w:rsidP="00D1558F">
      <w:pPr>
        <w:pStyle w:val="PunktafsnitAlmtekst"/>
      </w:pPr>
      <w:r>
        <w:t xml:space="preserve">Leverandøren har bevisbyrden for en eventuel stigning i afgifterne, og at disse er direkte henførbare til de af Kontrakten omfattede </w:t>
      </w:r>
      <w:r w:rsidR="00915533">
        <w:t xml:space="preserve">Ydelser </w:t>
      </w:r>
      <w:r>
        <w:t xml:space="preserve">og nettokonsekvenserne heraf. Leverandøren er endvidere forpligtet til at oplyse Kunden om en eventuel ændring i nedadgående retning af sådanne afgifter. </w:t>
      </w:r>
    </w:p>
    <w:p w14:paraId="55705A95" w14:textId="77777777" w:rsidR="00E95727" w:rsidRDefault="00E95727" w:rsidP="00E95727">
      <w:pPr>
        <w:pStyle w:val="PunktafsnitAlmtekst"/>
      </w:pPr>
      <w:r w:rsidRPr="00DD7C0D">
        <w:t>Leverandørens vederlag og timepriser reguleres ikke i kontraktperioden.</w:t>
      </w:r>
    </w:p>
    <w:p w14:paraId="1BA658B4" w14:textId="15CECA92" w:rsidR="00D1558F" w:rsidRDefault="004A2CE7" w:rsidP="00D1558F">
      <w:pPr>
        <w:pStyle w:val="PunktafsnitAlmtekst"/>
      </w:pPr>
      <w:r>
        <w:t xml:space="preserve">Leverandørens vederlag inkluderer alle Leverandørens omkostninger, herunder eventuelle omkostninger til forsikring, transport, ophold og forplejning, kontorhold, og materialeproduktion mv. </w:t>
      </w:r>
      <w:r w:rsidR="00D1558F" w:rsidRPr="006252B3">
        <w:t>Leverandøren er således ikke berettiget til yderligere vederlag, ud over hvad der er fastlagt i Kontrakt</w:t>
      </w:r>
      <w:r w:rsidR="00D1558F">
        <w:t>en.</w:t>
      </w:r>
    </w:p>
    <w:p w14:paraId="57A5B4E6" w14:textId="7B836D2A" w:rsidR="00D1558F" w:rsidRDefault="00D1558F" w:rsidP="00D1558F">
      <w:pPr>
        <w:pStyle w:val="Overskrift2"/>
      </w:pPr>
      <w:bookmarkStart w:id="140" w:name="_Toc26536430"/>
      <w:bookmarkStart w:id="141" w:name="_Toc42878172"/>
      <w:r>
        <w:t>Vederlag</w:t>
      </w:r>
      <w:r w:rsidR="00232F13">
        <w:t xml:space="preserve"> for Ydelserne</w:t>
      </w:r>
      <w:bookmarkEnd w:id="140"/>
      <w:bookmarkEnd w:id="141"/>
    </w:p>
    <w:p w14:paraId="40F837B3" w14:textId="5947A73B" w:rsidR="00480784" w:rsidRDefault="00480784" w:rsidP="00480784">
      <w:pPr>
        <w:pStyle w:val="PunktafsnitAlmtekst"/>
      </w:pPr>
      <w:r>
        <w:t xml:space="preserve">Leverandøren vederlag for levering af Ydelserne fremgår af </w:t>
      </w:r>
      <w:r>
        <w:fldChar w:fldCharType="begin"/>
      </w:r>
      <w:r>
        <w:instrText xml:space="preserve"> REF _Ref39124620 \r \h </w:instrText>
      </w:r>
      <w:r>
        <w:fldChar w:fldCharType="separate"/>
      </w:r>
      <w:r w:rsidR="00F444BE">
        <w:t>Bilag 3</w:t>
      </w:r>
      <w:r>
        <w:fldChar w:fldCharType="end"/>
      </w:r>
      <w:r>
        <w:t xml:space="preserve">. </w:t>
      </w:r>
    </w:p>
    <w:p w14:paraId="5009840E" w14:textId="166B5700" w:rsidR="00C15FEF" w:rsidRDefault="00AD364F" w:rsidP="00AD364F">
      <w:pPr>
        <w:pStyle w:val="PunktafsnitAlmtekst"/>
      </w:pPr>
      <w:r>
        <w:t>Kunden betaler et fast vederlag for Leverandørens Ydelser i afklaringsfasen</w:t>
      </w:r>
      <w:r w:rsidR="00C15FEF">
        <w:t xml:space="preserve"> i overensstemmelse med det i </w:t>
      </w:r>
      <w:r w:rsidR="00C15FEF">
        <w:fldChar w:fldCharType="begin"/>
      </w:r>
      <w:r w:rsidR="00C15FEF">
        <w:instrText xml:space="preserve"> REF _Ref20398395 \r \h </w:instrText>
      </w:r>
      <w:r w:rsidR="00C15FEF">
        <w:fldChar w:fldCharType="separate"/>
      </w:r>
      <w:r w:rsidR="00F444BE">
        <w:t>Bilag 3</w:t>
      </w:r>
      <w:r w:rsidR="00C15FEF">
        <w:fldChar w:fldCharType="end"/>
      </w:r>
      <w:r w:rsidR="00C15FEF">
        <w:t xml:space="preserve"> anførte.</w:t>
      </w:r>
      <w:r w:rsidR="007140F2">
        <w:t xml:space="preserve"> Afklaringsfasen skal være gennemført og afsluttet senest den 30. september 2020, jf. Bilag 1.</w:t>
      </w:r>
    </w:p>
    <w:p w14:paraId="01DA18D0" w14:textId="1529607A" w:rsidR="00AD364F" w:rsidRDefault="007140F2" w:rsidP="00AD364F">
      <w:pPr>
        <w:pStyle w:val="PunktafsnitAlmtekst"/>
      </w:pPr>
      <w:r>
        <w:t xml:space="preserve">Når afklaringsfasen er </w:t>
      </w:r>
      <w:r w:rsidR="00C24232">
        <w:t>afsluttet,</w:t>
      </w:r>
      <w:r>
        <w:t xml:space="preserve"> påbegyndes driftsfasen</w:t>
      </w:r>
      <w:r w:rsidR="00C24232">
        <w:t>, jf. bilag 1.</w:t>
      </w:r>
      <w:r>
        <w:t xml:space="preserve"> </w:t>
      </w:r>
      <w:r w:rsidR="00C15FEF">
        <w:t>Kunden betaler</w:t>
      </w:r>
      <w:r w:rsidR="00AD364F">
        <w:t xml:space="preserve"> et</w:t>
      </w:r>
      <w:r w:rsidR="00C15FEF">
        <w:t xml:space="preserve"> fast</w:t>
      </w:r>
      <w:r w:rsidR="00AD364F">
        <w:t xml:space="preserve"> månedligt vederlag for Leverandørens Ydelser i driftsfasen i overensstemmelse med det i </w:t>
      </w:r>
      <w:r w:rsidR="00AD364F">
        <w:fldChar w:fldCharType="begin"/>
      </w:r>
      <w:r w:rsidR="00AD364F">
        <w:instrText xml:space="preserve"> REF _Ref20398395 \r \h </w:instrText>
      </w:r>
      <w:r w:rsidR="00AD364F">
        <w:fldChar w:fldCharType="separate"/>
      </w:r>
      <w:r w:rsidR="00F444BE">
        <w:t>Bilag 3</w:t>
      </w:r>
      <w:r w:rsidR="00AD364F">
        <w:fldChar w:fldCharType="end"/>
      </w:r>
      <w:r w:rsidR="00AD364F">
        <w:t xml:space="preserve"> anførte.</w:t>
      </w:r>
    </w:p>
    <w:p w14:paraId="37701CA4" w14:textId="0555E8D6" w:rsidR="00FE1498" w:rsidRDefault="00FE1498" w:rsidP="004D2621">
      <w:pPr>
        <w:pStyle w:val="PunktafsnitAlmtekst"/>
      </w:pPr>
      <w:r>
        <w:t xml:space="preserve">Leverandøren er ikke berettiget til vederlag for rejsetid. </w:t>
      </w:r>
    </w:p>
    <w:p w14:paraId="500BF237" w14:textId="589AAC50" w:rsidR="00435D27" w:rsidRDefault="00435D27" w:rsidP="00435D27">
      <w:pPr>
        <w:pStyle w:val="Punktopstilling"/>
        <w:numPr>
          <w:ilvl w:val="0"/>
          <w:numId w:val="0"/>
        </w:numPr>
      </w:pPr>
      <w:bookmarkStart w:id="142" w:name="_Hlk42582287"/>
      <w:r>
        <w:t>Leverandøren er ikke berettiget til yderligere vederlag end</w:t>
      </w:r>
      <w:r w:rsidR="00C84C17">
        <w:t xml:space="preserve"> det</w:t>
      </w:r>
      <w:r>
        <w:t xml:space="preserve"> i </w:t>
      </w:r>
      <w:r>
        <w:fldChar w:fldCharType="begin"/>
      </w:r>
      <w:r>
        <w:instrText xml:space="preserve"> REF _Ref20398395 \r \h </w:instrText>
      </w:r>
      <w:r>
        <w:fldChar w:fldCharType="separate"/>
      </w:r>
      <w:r w:rsidR="00F444BE">
        <w:t>Bilag 3</w:t>
      </w:r>
      <w:r>
        <w:fldChar w:fldCharType="end"/>
      </w:r>
      <w:r>
        <w:t xml:space="preserve"> og Underbilag 3A angivne. </w:t>
      </w:r>
    </w:p>
    <w:p w14:paraId="5BBBF200" w14:textId="77777777" w:rsidR="00D1558F" w:rsidRDefault="00D1558F" w:rsidP="00D1558F">
      <w:pPr>
        <w:pStyle w:val="Overskrift1"/>
      </w:pPr>
      <w:bookmarkStart w:id="143" w:name="_Toc38956589"/>
      <w:bookmarkStart w:id="144" w:name="_Toc38957888"/>
      <w:bookmarkStart w:id="145" w:name="_Toc38959731"/>
      <w:bookmarkStart w:id="146" w:name="_Toc38956590"/>
      <w:bookmarkStart w:id="147" w:name="_Toc38957889"/>
      <w:bookmarkStart w:id="148" w:name="_Toc38959732"/>
      <w:bookmarkStart w:id="149" w:name="_Toc38956591"/>
      <w:bookmarkStart w:id="150" w:name="_Toc38957890"/>
      <w:bookmarkStart w:id="151" w:name="_Toc38959733"/>
      <w:bookmarkStart w:id="152" w:name="_Toc38956592"/>
      <w:bookmarkStart w:id="153" w:name="_Toc38957891"/>
      <w:bookmarkStart w:id="154" w:name="_Toc38959734"/>
      <w:bookmarkStart w:id="155" w:name="_Toc38956593"/>
      <w:bookmarkStart w:id="156" w:name="_Toc38957892"/>
      <w:bookmarkStart w:id="157" w:name="_Toc38959735"/>
      <w:bookmarkStart w:id="158" w:name="_Ref17292816"/>
      <w:bookmarkStart w:id="159" w:name="_Ref19109512"/>
      <w:bookmarkStart w:id="160" w:name="_Toc26536433"/>
      <w:bookmarkStart w:id="161" w:name="_Toc4287817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D1325A">
        <w:t>Fakturering</w:t>
      </w:r>
      <w:bookmarkEnd w:id="158"/>
      <w:r w:rsidRPr="00D1325A">
        <w:t xml:space="preserve"> og betaling</w:t>
      </w:r>
      <w:bookmarkEnd w:id="159"/>
      <w:bookmarkEnd w:id="160"/>
      <w:bookmarkEnd w:id="161"/>
      <w:r w:rsidRPr="00D1325A">
        <w:t xml:space="preserve"> </w:t>
      </w:r>
    </w:p>
    <w:p w14:paraId="543FC33D" w14:textId="45456E45" w:rsidR="00D1558F" w:rsidRDefault="00D1558F" w:rsidP="00D1558F">
      <w:pPr>
        <w:pStyle w:val="PunktafsnitAlmtekst"/>
      </w:pPr>
      <w:r w:rsidRPr="006252B3">
        <w:t>Fakturering skal ske i henhold til de enhver tid gældende regler om elektronisk afregning med offentlige myndigheder</w:t>
      </w:r>
      <w:r>
        <w:t xml:space="preserve"> med anvendelse af EAN-nummer </w:t>
      </w:r>
      <w:r w:rsidR="00AE74BA" w:rsidRPr="00AE74BA">
        <w:t>5798000792180</w:t>
      </w:r>
      <w:r w:rsidR="00AE74BA">
        <w:t>.</w:t>
      </w:r>
      <w:r w:rsidR="00AE74BA" w:rsidRPr="00AE74BA">
        <w:rPr>
          <w:highlight w:val="yellow"/>
        </w:rPr>
        <w:t xml:space="preserve"> </w:t>
      </w:r>
    </w:p>
    <w:p w14:paraId="5D6E6A82" w14:textId="7643EF4B" w:rsidR="006E669B" w:rsidRDefault="009B7FE2" w:rsidP="006E669B">
      <w:pPr>
        <w:pStyle w:val="PunktafsnitAlmtekst"/>
        <w:rPr>
          <w:iCs/>
        </w:rPr>
      </w:pPr>
      <w:r>
        <w:rPr>
          <w:iCs/>
        </w:rPr>
        <w:lastRenderedPageBreak/>
        <w:t xml:space="preserve">Leverandøren er berettiget til at fakturere Kunden for </w:t>
      </w:r>
      <w:r w:rsidR="00B51CDC">
        <w:rPr>
          <w:iCs/>
        </w:rPr>
        <w:t xml:space="preserve">det samlede faste </w:t>
      </w:r>
      <w:r>
        <w:rPr>
          <w:iCs/>
        </w:rPr>
        <w:t>vederlag for Leverandørens Ydelser i afklaringsfasen</w:t>
      </w:r>
      <w:r w:rsidR="00962E95">
        <w:rPr>
          <w:iCs/>
        </w:rPr>
        <w:t xml:space="preserve">, når </w:t>
      </w:r>
      <w:r>
        <w:rPr>
          <w:iCs/>
        </w:rPr>
        <w:t>afklaringsfasen</w:t>
      </w:r>
      <w:r w:rsidR="00962E95">
        <w:rPr>
          <w:iCs/>
        </w:rPr>
        <w:t xml:space="preserve"> er gennemført og</w:t>
      </w:r>
      <w:r>
        <w:rPr>
          <w:iCs/>
        </w:rPr>
        <w:t xml:space="preserve"> </w:t>
      </w:r>
      <w:r w:rsidR="00B51CDC">
        <w:rPr>
          <w:iCs/>
        </w:rPr>
        <w:t>afslut</w:t>
      </w:r>
      <w:r w:rsidR="00962E95">
        <w:rPr>
          <w:iCs/>
        </w:rPr>
        <w:t>tet</w:t>
      </w:r>
      <w:r w:rsidR="0043257B">
        <w:rPr>
          <w:iCs/>
        </w:rPr>
        <w:t xml:space="preserve">, jf. </w:t>
      </w:r>
      <w:r w:rsidR="0043257B">
        <w:rPr>
          <w:iCs/>
        </w:rPr>
        <w:fldChar w:fldCharType="begin"/>
      </w:r>
      <w:r w:rsidR="0043257B">
        <w:rPr>
          <w:iCs/>
        </w:rPr>
        <w:instrText xml:space="preserve"> REF _Ref20398395 \r \h </w:instrText>
      </w:r>
      <w:r w:rsidR="0043257B">
        <w:rPr>
          <w:iCs/>
        </w:rPr>
      </w:r>
      <w:r w:rsidR="0043257B">
        <w:rPr>
          <w:iCs/>
        </w:rPr>
        <w:fldChar w:fldCharType="separate"/>
      </w:r>
      <w:r w:rsidR="00F444BE">
        <w:rPr>
          <w:iCs/>
        </w:rPr>
        <w:t>Bilag 3</w:t>
      </w:r>
      <w:r w:rsidR="0043257B">
        <w:rPr>
          <w:iCs/>
        </w:rPr>
        <w:fldChar w:fldCharType="end"/>
      </w:r>
      <w:r w:rsidR="0043257B">
        <w:rPr>
          <w:iCs/>
        </w:rPr>
        <w:t>.</w:t>
      </w:r>
      <w:r>
        <w:rPr>
          <w:iCs/>
        </w:rPr>
        <w:t xml:space="preserve"> </w:t>
      </w:r>
    </w:p>
    <w:p w14:paraId="2C64D41E" w14:textId="5D8AB721" w:rsidR="009B7FE2" w:rsidRDefault="009B7FE2" w:rsidP="006E669B">
      <w:pPr>
        <w:pStyle w:val="PunktafsnitAlmtekst"/>
        <w:rPr>
          <w:iCs/>
        </w:rPr>
      </w:pPr>
      <w:r>
        <w:rPr>
          <w:iCs/>
        </w:rPr>
        <w:t xml:space="preserve">Leverandøren er </w:t>
      </w:r>
      <w:r w:rsidR="00C24232">
        <w:rPr>
          <w:iCs/>
        </w:rPr>
        <w:t xml:space="preserve">fra tidspunktet for driftsfasen begyndelse </w:t>
      </w:r>
      <w:r>
        <w:rPr>
          <w:iCs/>
        </w:rPr>
        <w:t>berettiget til at fakturere vederlag for Leverandørens Ydelser i driftsfasen</w:t>
      </w:r>
      <w:r w:rsidR="007D5A68">
        <w:rPr>
          <w:iCs/>
        </w:rPr>
        <w:t xml:space="preserve"> månedsvis bagud</w:t>
      </w:r>
      <w:r w:rsidR="0043257B">
        <w:rPr>
          <w:iCs/>
        </w:rPr>
        <w:t xml:space="preserve">, jf. </w:t>
      </w:r>
      <w:r w:rsidR="0043257B">
        <w:rPr>
          <w:iCs/>
        </w:rPr>
        <w:fldChar w:fldCharType="begin"/>
      </w:r>
      <w:r w:rsidR="0043257B">
        <w:rPr>
          <w:iCs/>
        </w:rPr>
        <w:instrText xml:space="preserve"> REF _Ref20398395 \r \h </w:instrText>
      </w:r>
      <w:r w:rsidR="0043257B">
        <w:rPr>
          <w:iCs/>
        </w:rPr>
      </w:r>
      <w:r w:rsidR="0043257B">
        <w:rPr>
          <w:iCs/>
        </w:rPr>
        <w:fldChar w:fldCharType="separate"/>
      </w:r>
      <w:r w:rsidR="00F444BE">
        <w:rPr>
          <w:iCs/>
        </w:rPr>
        <w:t>Bilag 3</w:t>
      </w:r>
      <w:r w:rsidR="0043257B">
        <w:rPr>
          <w:iCs/>
        </w:rPr>
        <w:fldChar w:fldCharType="end"/>
      </w:r>
      <w:r w:rsidR="00480784">
        <w:rPr>
          <w:iCs/>
        </w:rPr>
        <w:t>.</w:t>
      </w:r>
    </w:p>
    <w:p w14:paraId="4A452DBD" w14:textId="76197E54" w:rsidR="00B51CDC" w:rsidRDefault="00D1558F" w:rsidP="00D1558F">
      <w:pPr>
        <w:pStyle w:val="PunktafsnitAlmtekst"/>
      </w:pPr>
      <w:r w:rsidRPr="00046B9D">
        <w:t>Vederlaget</w:t>
      </w:r>
      <w:r w:rsidR="004B361B">
        <w:t xml:space="preserve"> </w:t>
      </w:r>
      <w:r w:rsidRPr="00046B9D">
        <w:t>forfalder til betaling 30 Dage efter, Leverandøren har afsendt fyldestgørende faktura.</w:t>
      </w:r>
    </w:p>
    <w:p w14:paraId="133A2842" w14:textId="77777777" w:rsidR="00D1558F" w:rsidRDefault="00D1558F" w:rsidP="00D1558F">
      <w:pPr>
        <w:pStyle w:val="PunktafsnitAlmtekst"/>
      </w:pPr>
      <w:r>
        <w:t>Bevirker forhold hos Leverandøren, at Kunden ikke er i stand til at betale via elektronisk overførsel, kan Kunden ikke gøres ansvarlig for manglende betaling.</w:t>
      </w:r>
    </w:p>
    <w:p w14:paraId="30BFCAD8" w14:textId="310D1AB6" w:rsidR="00D1558F" w:rsidRPr="00046B9D" w:rsidRDefault="00D1558F" w:rsidP="00D1558F">
      <w:pPr>
        <w:pStyle w:val="Overskrift1"/>
      </w:pPr>
      <w:bookmarkStart w:id="162" w:name="_Toc26536434"/>
      <w:bookmarkStart w:id="163" w:name="_Toc42878174"/>
      <w:r w:rsidRPr="00046B9D">
        <w:t>Leverandørens Misligho</w:t>
      </w:r>
      <w:r w:rsidR="00286B06">
        <w:t>l</w:t>
      </w:r>
      <w:r w:rsidRPr="00046B9D">
        <w:t>delse</w:t>
      </w:r>
      <w:bookmarkEnd w:id="162"/>
      <w:bookmarkEnd w:id="163"/>
    </w:p>
    <w:p w14:paraId="48D585C7" w14:textId="77777777" w:rsidR="00D1558F" w:rsidRPr="00046B9D" w:rsidRDefault="00D1558F" w:rsidP="00D1558F">
      <w:pPr>
        <w:pStyle w:val="Overskrift2"/>
      </w:pPr>
      <w:bookmarkStart w:id="164" w:name="_Toc26536435"/>
      <w:bookmarkStart w:id="165" w:name="_Toc42878175"/>
      <w:r w:rsidRPr="00046B9D">
        <w:t>Generelt</w:t>
      </w:r>
      <w:bookmarkEnd w:id="164"/>
      <w:bookmarkEnd w:id="165"/>
    </w:p>
    <w:p w14:paraId="4279FDCE" w14:textId="77777777" w:rsidR="00D1558F" w:rsidRDefault="00D1558F" w:rsidP="00D1558F">
      <w:pPr>
        <w:pStyle w:val="PunktafsnitAlmtekst"/>
      </w:pPr>
      <w:r>
        <w:t xml:space="preserve">Om Leverandørens misligholdelse gælder dansk rets almindelige regler. </w:t>
      </w:r>
    </w:p>
    <w:p w14:paraId="5D0AB1DC" w14:textId="77777777" w:rsidR="00D1558F" w:rsidRDefault="00D1558F" w:rsidP="00D1558F">
      <w:pPr>
        <w:pStyle w:val="PunktafsnitAlmtekst"/>
      </w:pPr>
      <w:r>
        <w:t xml:space="preserve">Hvis Leverandøren </w:t>
      </w:r>
      <w:r w:rsidRPr="0038722D">
        <w:t xml:space="preserve">misligholder Kontrakten, påhviler det </w:t>
      </w:r>
      <w:r>
        <w:t>Leverandøren</w:t>
      </w:r>
      <w:r w:rsidRPr="0038722D">
        <w:t xml:space="preserve"> straks skriftligt at give </w:t>
      </w:r>
      <w:r>
        <w:t xml:space="preserve">Kunden </w:t>
      </w:r>
      <w:r w:rsidRPr="0038722D">
        <w:t xml:space="preserve">meddelelse herom med oplysning om årsagen til misligholdelsen samt med angivelse af, hvornår årsagen til misligholdelsen kan forventes at ophøre. </w:t>
      </w:r>
    </w:p>
    <w:p w14:paraId="7E561F95" w14:textId="77777777" w:rsidR="00D1558F" w:rsidRDefault="00D1558F" w:rsidP="00D1558F">
      <w:pPr>
        <w:pStyle w:val="PunktafsnitAlmtekst"/>
      </w:pPr>
      <w:r w:rsidRPr="0038722D">
        <w:t xml:space="preserve">Det påhviler </w:t>
      </w:r>
      <w:r>
        <w:t xml:space="preserve">Leverandøren </w:t>
      </w:r>
      <w:r w:rsidRPr="0038722D">
        <w:t>at afværge eller, hvis dette ikke er muligt at mindske følgerne af misligholdelsen mest muligt.</w:t>
      </w:r>
    </w:p>
    <w:p w14:paraId="49068F17" w14:textId="77777777" w:rsidR="00D1558F" w:rsidRDefault="00D1558F" w:rsidP="00D1558F">
      <w:pPr>
        <w:pStyle w:val="Overskrift2"/>
      </w:pPr>
      <w:bookmarkStart w:id="166" w:name="_Ref17291487"/>
      <w:bookmarkStart w:id="167" w:name="_Toc26536436"/>
      <w:bookmarkStart w:id="168" w:name="_Toc42878176"/>
      <w:r w:rsidRPr="00FF5C2D">
        <w:t>Forsinkelse</w:t>
      </w:r>
      <w:bookmarkEnd w:id="166"/>
      <w:bookmarkEnd w:id="167"/>
      <w:bookmarkEnd w:id="168"/>
    </w:p>
    <w:p w14:paraId="1BAC37DB" w14:textId="7B50C796" w:rsidR="00D1558F" w:rsidRDefault="00D1558F" w:rsidP="00D1558F">
      <w:pPr>
        <w:pStyle w:val="PunktafsnitAlmtekst"/>
      </w:pPr>
      <w:r>
        <w:t xml:space="preserve">Overskrider Leverandøren en </w:t>
      </w:r>
      <w:r w:rsidRPr="00CB55F0">
        <w:t xml:space="preserve">af de i </w:t>
      </w:r>
      <w:r w:rsidR="00B47E82">
        <w:fldChar w:fldCharType="begin"/>
      </w:r>
      <w:r w:rsidR="00B47E82">
        <w:instrText xml:space="preserve"> REF _Ref19785252 \r \h </w:instrText>
      </w:r>
      <w:r w:rsidR="00B47E82">
        <w:fldChar w:fldCharType="separate"/>
      </w:r>
      <w:r w:rsidR="00F444BE">
        <w:t>Bilag 1</w:t>
      </w:r>
      <w:r w:rsidR="00B47E82">
        <w:fldChar w:fldCharType="end"/>
      </w:r>
      <w:r w:rsidR="00B47E82">
        <w:t xml:space="preserve"> </w:t>
      </w:r>
      <w:r w:rsidRPr="00CB55F0">
        <w:t>fastsatte frister</w:t>
      </w:r>
      <w:r>
        <w:t>, foreligger der forsinkelse</w:t>
      </w:r>
      <w:r w:rsidR="00280952">
        <w:t>.</w:t>
      </w:r>
    </w:p>
    <w:p w14:paraId="38E77F83" w14:textId="77777777" w:rsidR="00D1558F" w:rsidRPr="006252B3" w:rsidRDefault="00D1558F" w:rsidP="00D1558F">
      <w:pPr>
        <w:pStyle w:val="PunktafsnitAlmtekst"/>
      </w:pPr>
      <w:r>
        <w:t>Hvis</w:t>
      </w:r>
      <w:r w:rsidRPr="006252B3">
        <w:t xml:space="preserve"> Leverandøren må forudse, at der er risiko for forsinkelse, skal Leverandøren straks underrette Kunden herom, om baggrunden herfor, samt om den forventede tidsmæssige forsinkelse.</w:t>
      </w:r>
    </w:p>
    <w:p w14:paraId="24138BD9" w14:textId="77777777" w:rsidR="00D1558F" w:rsidRPr="006252B3" w:rsidRDefault="00D1558F" w:rsidP="00D1558F">
      <w:pPr>
        <w:pStyle w:val="PunktafsnitAlmtekst"/>
      </w:pPr>
      <w:r w:rsidRPr="006252B3">
        <w:t>Når forsinkelse indtræder, eller forsinkelse må påregnes, påhviler det Leverandøren straks at foretage effektive skridt til at overvinde forsinkelsen eller – hvis dette ikke er muligt – at begrænse denne.</w:t>
      </w:r>
    </w:p>
    <w:p w14:paraId="7B40997F" w14:textId="181ADB1B" w:rsidR="00D1558F" w:rsidRDefault="00D1558F" w:rsidP="00D1558F">
      <w:pPr>
        <w:pStyle w:val="PunktafsnitAlmtekst"/>
      </w:pPr>
      <w:r>
        <w:t>Hvis</w:t>
      </w:r>
      <w:r w:rsidRPr="006252B3">
        <w:t xml:space="preserve"> Leverandørens arbejde forsinkes som følge af mangelfuld medvirken fra Kunden, </w:t>
      </w:r>
      <w:r>
        <w:t>skal</w:t>
      </w:r>
      <w:r w:rsidRPr="006252B3">
        <w:t xml:space="preserve"> Leverandøren straks advisere Kunden herom. Adviseres Kunden ikke straks, fortaber Leverandøren retten til at gøre indsigelser begrundet i forsinkelser, der skyldes dette forhold, gældende.</w:t>
      </w:r>
    </w:p>
    <w:p w14:paraId="540FEA8F" w14:textId="77777777" w:rsidR="00D1558F" w:rsidRDefault="00D1558F" w:rsidP="00D1558F">
      <w:pPr>
        <w:pStyle w:val="Overskrift2"/>
      </w:pPr>
      <w:bookmarkStart w:id="169" w:name="_Toc26536437"/>
      <w:bookmarkStart w:id="170" w:name="_Toc42878177"/>
      <w:r w:rsidRPr="00FF5C2D">
        <w:lastRenderedPageBreak/>
        <w:t>Mangler</w:t>
      </w:r>
      <w:bookmarkEnd w:id="169"/>
      <w:bookmarkEnd w:id="170"/>
    </w:p>
    <w:p w14:paraId="01A65661" w14:textId="4318EAD5" w:rsidR="00D1558F" w:rsidRDefault="00D1558F" w:rsidP="00D1558F">
      <w:pPr>
        <w:pStyle w:val="PunktafsnitAlmtekst"/>
      </w:pPr>
      <w:r w:rsidRPr="006252B3">
        <w:t xml:space="preserve">Der foreligger en mangel, hvis Leverandørens </w:t>
      </w:r>
      <w:r w:rsidR="001D1004">
        <w:t>Ydelser</w:t>
      </w:r>
      <w:r w:rsidRPr="006252B3">
        <w:t xml:space="preserve"> i henhold til Kontrakten ikke opfylder de krav, der fremgår af Kontrakten, eller ikke i øvrigt svarer til, hvad Kunden med føje kunne forvente.</w:t>
      </w:r>
    </w:p>
    <w:p w14:paraId="654C8653" w14:textId="2DF5BB61" w:rsidR="00D1558F" w:rsidRDefault="00D1558F" w:rsidP="00D1558F">
      <w:pPr>
        <w:pStyle w:val="PunktafsnitAlmtekst"/>
      </w:pPr>
      <w:r>
        <w:t xml:space="preserve">Hvis der er konstateret en mangel, eller </w:t>
      </w:r>
      <w:r w:rsidRPr="006252B3">
        <w:t xml:space="preserve">Leverandøren </w:t>
      </w:r>
      <w:r>
        <w:t xml:space="preserve">må </w:t>
      </w:r>
      <w:r w:rsidRPr="006252B3">
        <w:t>forudse, at der er risiko for</w:t>
      </w:r>
      <w:r>
        <w:t>,</w:t>
      </w:r>
      <w:r w:rsidRPr="006252B3">
        <w:t xml:space="preserve"> </w:t>
      </w:r>
      <w:r>
        <w:t xml:space="preserve">at en mangelfuld udførelse af </w:t>
      </w:r>
      <w:r w:rsidR="00CD31B9">
        <w:t xml:space="preserve">Ydelserne </w:t>
      </w:r>
      <w:r>
        <w:t>vil indtræde</w:t>
      </w:r>
      <w:r w:rsidRPr="006252B3">
        <w:t xml:space="preserve">, skal Leverandøren </w:t>
      </w:r>
      <w:r>
        <w:t xml:space="preserve">inden for rimelig tid </w:t>
      </w:r>
      <w:r w:rsidRPr="006252B3">
        <w:t xml:space="preserve">underrette Kunden herom, </w:t>
      </w:r>
      <w:r>
        <w:t xml:space="preserve">samt </w:t>
      </w:r>
      <w:r w:rsidRPr="006252B3">
        <w:t>om baggrunden herfor</w:t>
      </w:r>
      <w:r>
        <w:t xml:space="preserve"> og</w:t>
      </w:r>
      <w:r w:rsidRPr="006252B3">
        <w:t xml:space="preserve"> </w:t>
      </w:r>
      <w:r>
        <w:t xml:space="preserve">hvilke afhjælpende foranstaltninger, Leverandøren vil træffe. </w:t>
      </w:r>
      <w:r w:rsidRPr="006252B3">
        <w:t xml:space="preserve">Leverandøren </w:t>
      </w:r>
      <w:r>
        <w:t xml:space="preserve">skal </w:t>
      </w:r>
      <w:r w:rsidRPr="006252B3">
        <w:t>træffe alle nødvendige foranstaltninger til at afhjælpe manglerne hurtigst muligt.</w:t>
      </w:r>
    </w:p>
    <w:p w14:paraId="43CA1C1C" w14:textId="77777777" w:rsidR="00D1558F" w:rsidRPr="00046B9D" w:rsidRDefault="00D1558F" w:rsidP="00D1558F">
      <w:pPr>
        <w:pStyle w:val="PunktafsnitAlmtekst"/>
      </w:pPr>
      <w:r w:rsidRPr="006252B3">
        <w:t xml:space="preserve">Kunden kan kræve, at der skal ske et forholdsmæssigt afslag i </w:t>
      </w:r>
      <w:r>
        <w:t>vederlaget</w:t>
      </w:r>
      <w:r w:rsidRPr="006252B3">
        <w:t xml:space="preserve">, som Leverandøren er berettiget til i henhold til Kontrakten, </w:t>
      </w:r>
      <w:r>
        <w:t>hvis</w:t>
      </w:r>
      <w:r w:rsidRPr="006252B3">
        <w:t xml:space="preserve"> Leverandøren ikke har </w:t>
      </w:r>
      <w:r>
        <w:t xml:space="preserve">sørget </w:t>
      </w:r>
      <w:r w:rsidRPr="006252B3">
        <w:t>for at afhjælpe manglerne hurtigst muligt.</w:t>
      </w:r>
    </w:p>
    <w:p w14:paraId="3BA52A13" w14:textId="77777777" w:rsidR="00D1558F" w:rsidRDefault="00D1558F" w:rsidP="00D1558F">
      <w:pPr>
        <w:pStyle w:val="Overskrift2"/>
      </w:pPr>
      <w:bookmarkStart w:id="171" w:name="_Toc26536438"/>
      <w:bookmarkStart w:id="172" w:name="_Ref33187229"/>
      <w:bookmarkStart w:id="173" w:name="_Toc42878178"/>
      <w:bookmarkStart w:id="174" w:name="_Ref17273673"/>
      <w:r w:rsidRPr="00FF5C2D">
        <w:t>O</w:t>
      </w:r>
      <w:r w:rsidRPr="00D1325A">
        <w:t>phævelse</w:t>
      </w:r>
      <w:bookmarkEnd w:id="171"/>
      <w:bookmarkEnd w:id="172"/>
      <w:bookmarkEnd w:id="173"/>
      <w:r w:rsidRPr="00D1325A">
        <w:t xml:space="preserve"> </w:t>
      </w:r>
      <w:bookmarkEnd w:id="174"/>
    </w:p>
    <w:p w14:paraId="4A4BF4D1" w14:textId="77777777" w:rsidR="00D1558F" w:rsidRPr="006252B3" w:rsidRDefault="00D1558F" w:rsidP="00D1558F">
      <w:pPr>
        <w:pStyle w:val="PunktafsnitAlmtekst"/>
      </w:pPr>
      <w:bookmarkStart w:id="175" w:name="_Hlk21703701"/>
      <w:r w:rsidRPr="006252B3">
        <w:t xml:space="preserve">Kunden kan straks ophæve Kontrakten helt eller delvist, </w:t>
      </w:r>
      <w:r>
        <w:t xml:space="preserve">hvis </w:t>
      </w:r>
      <w:r w:rsidRPr="006252B3">
        <w:t>der foreligger væsentlig misligholdelse.</w:t>
      </w:r>
    </w:p>
    <w:p w14:paraId="5EFBCE90" w14:textId="77777777" w:rsidR="00D1558F" w:rsidRPr="006252B3" w:rsidRDefault="00D1558F" w:rsidP="00D1558F">
      <w:pPr>
        <w:pStyle w:val="PunktafsnitAlmtekst"/>
      </w:pPr>
      <w:r w:rsidRPr="006252B3">
        <w:t>Følgende forhold, men ikke begrænset dertil, anses altid for væsentlig misligholdelse, der berettiger Kunden til at ophæve Kontrakten:</w:t>
      </w:r>
    </w:p>
    <w:bookmarkEnd w:id="175"/>
    <w:p w14:paraId="358FA8D6" w14:textId="679373D2" w:rsidR="001121E5" w:rsidRDefault="00CA7172" w:rsidP="00D1558F">
      <w:pPr>
        <w:pStyle w:val="Punktafsnita"/>
        <w:numPr>
          <w:ilvl w:val="0"/>
          <w:numId w:val="35"/>
        </w:numPr>
      </w:pPr>
      <w:r>
        <w:t xml:space="preserve">En overskridelse af fristen for afslutning og gennemførelse af </w:t>
      </w:r>
      <w:r w:rsidR="006052F1">
        <w:t xml:space="preserve">afklaringsfasen, </w:t>
      </w:r>
      <w:r w:rsidR="001121E5">
        <w:t>jf. Bilag 1</w:t>
      </w:r>
      <w:r>
        <w:t>,</w:t>
      </w:r>
      <w:r w:rsidR="001121E5">
        <w:t xml:space="preserve"> med mere end 30 Dage. </w:t>
      </w:r>
    </w:p>
    <w:p w14:paraId="7D3065F1" w14:textId="26480FB7" w:rsidR="00D1558F" w:rsidRDefault="00D1558F" w:rsidP="00D1558F">
      <w:pPr>
        <w:pStyle w:val="Punktafsnita"/>
        <w:numPr>
          <w:ilvl w:val="0"/>
          <w:numId w:val="35"/>
        </w:numPr>
      </w:pPr>
      <w:r w:rsidRPr="00491B5B">
        <w:t>Hvis</w:t>
      </w:r>
      <w:r>
        <w:t xml:space="preserve"> der gentagne gange konstateres væsentlige mangler ved det leverede, og sådanne mangler ikke er afhjulpet ved efterfølgende leveringer efter Kundens skriftlige påbud om afhjælpning.</w:t>
      </w:r>
    </w:p>
    <w:p w14:paraId="44C3C384" w14:textId="5AF97C85" w:rsidR="00D1558F" w:rsidRDefault="002D45A2" w:rsidP="00D1558F">
      <w:pPr>
        <w:pStyle w:val="Punktafsnita"/>
        <w:numPr>
          <w:ilvl w:val="0"/>
          <w:numId w:val="35"/>
        </w:numPr>
      </w:pPr>
      <w:r w:rsidRPr="002D45A2">
        <w:t>Ved gentagen forsinkelse og/eller udeblevet levering og sådan forsinkelse fortsat konstateres ved efterfølgende leveringer efter Kundens skriftlige påbud om rettidig levering</w:t>
      </w:r>
    </w:p>
    <w:p w14:paraId="25306743" w14:textId="2872BB84" w:rsidR="00D1558F" w:rsidRDefault="00D1558F" w:rsidP="00D1558F">
      <w:pPr>
        <w:pStyle w:val="Punktafsnita"/>
        <w:numPr>
          <w:ilvl w:val="0"/>
          <w:numId w:val="35"/>
        </w:numPr>
      </w:pPr>
      <w:r>
        <w:t>Hvis Leverandøren ikke opfylder garantierne i p</w:t>
      </w:r>
      <w:r w:rsidR="00FC08B6">
        <w:t>un</w:t>
      </w:r>
      <w:r>
        <w:t xml:space="preserve">kt </w:t>
      </w:r>
      <w:r>
        <w:fldChar w:fldCharType="begin"/>
      </w:r>
      <w:r>
        <w:instrText xml:space="preserve"> REF _Ref20833184 \r \h </w:instrText>
      </w:r>
      <w:r>
        <w:fldChar w:fldCharType="separate"/>
      </w:r>
      <w:r w:rsidR="00F444BE">
        <w:t>9</w:t>
      </w:r>
      <w:r>
        <w:fldChar w:fldCharType="end"/>
      </w:r>
      <w:r>
        <w:t>, og Leverandøren ikke har afhjulpet manglerne inden for rimelig tid efter modtagelse af skriftligt påkrav herom.</w:t>
      </w:r>
    </w:p>
    <w:p w14:paraId="4CF633AE" w14:textId="77777777" w:rsidR="00D1558F" w:rsidRPr="006252B3" w:rsidRDefault="00D1558F" w:rsidP="00D1558F">
      <w:pPr>
        <w:pStyle w:val="Punktafsnita"/>
        <w:numPr>
          <w:ilvl w:val="0"/>
          <w:numId w:val="35"/>
        </w:numPr>
      </w:pPr>
      <w:r>
        <w:t xml:space="preserve">Hvis </w:t>
      </w:r>
      <w:r w:rsidRPr="006252B3">
        <w:t xml:space="preserve">misligholdelser, der hver for sig ikke udgør en væsentlig misligholdelse, </w:t>
      </w:r>
      <w:r>
        <w:t xml:space="preserve">men betragtet </w:t>
      </w:r>
      <w:r w:rsidRPr="006252B3">
        <w:t xml:space="preserve">samlet set </w:t>
      </w:r>
      <w:r>
        <w:t>udgør</w:t>
      </w:r>
      <w:r w:rsidRPr="006252B3">
        <w:t xml:space="preserve"> væsentlig</w:t>
      </w:r>
      <w:r>
        <w:t xml:space="preserve"> misligholdelse</w:t>
      </w:r>
      <w:r w:rsidRPr="006252B3">
        <w:t>.</w:t>
      </w:r>
    </w:p>
    <w:p w14:paraId="1C2978D9" w14:textId="77777777" w:rsidR="00D1558F" w:rsidRPr="006252B3" w:rsidRDefault="00D1558F" w:rsidP="00D1558F">
      <w:pPr>
        <w:pStyle w:val="Punktafsnita"/>
        <w:numPr>
          <w:ilvl w:val="0"/>
          <w:numId w:val="35"/>
        </w:numPr>
      </w:pPr>
      <w:bookmarkStart w:id="176" w:name="_Hlk21700641"/>
      <w:r w:rsidRPr="006252B3">
        <w:lastRenderedPageBreak/>
        <w:t xml:space="preserve">Leverandørens konkurs, </w:t>
      </w:r>
      <w:r>
        <w:t>hvis</w:t>
      </w:r>
      <w:r w:rsidRPr="006252B3">
        <w:t xml:space="preserve"> konkur</w:t>
      </w:r>
      <w:r>
        <w:t>s</w:t>
      </w:r>
      <w:r w:rsidRPr="006252B3">
        <w:t xml:space="preserve">boet ikke på baggrund af skriftlig henvendelse fra Kunden uden ugrundet ophold </w:t>
      </w:r>
      <w:r>
        <w:t xml:space="preserve">og i overensstemmelse med konkurslovens regler </w:t>
      </w:r>
      <w:r w:rsidRPr="006252B3">
        <w:t>tilkendegiver, at boet indtræder i Kontrakten.</w:t>
      </w:r>
    </w:p>
    <w:p w14:paraId="7E0DE01D" w14:textId="77777777" w:rsidR="00D1558F" w:rsidRPr="00815F93" w:rsidRDefault="00D1558F" w:rsidP="00D1558F">
      <w:pPr>
        <w:pStyle w:val="Punktafsnita"/>
        <w:numPr>
          <w:ilvl w:val="0"/>
          <w:numId w:val="35"/>
        </w:numPr>
      </w:pPr>
      <w:r w:rsidRPr="00815F93">
        <w:t>Leverandøren tages under rekonstruktionsbehandling,</w:t>
      </w:r>
      <w:r>
        <w:t xml:space="preserve"> medmindre Leverandøren med rekonstruktørens samtykke uden ugrundet ophold og i overensstemmelse med konkurslovens regler meddeler, at Kontrakten skal videreføres</w:t>
      </w:r>
      <w:r w:rsidRPr="00815F93">
        <w:t>.</w:t>
      </w:r>
    </w:p>
    <w:p w14:paraId="755BBD15" w14:textId="77777777" w:rsidR="00D1558F" w:rsidRPr="006252B3" w:rsidRDefault="00D1558F" w:rsidP="00D1558F">
      <w:pPr>
        <w:pStyle w:val="Punktafsnita"/>
        <w:numPr>
          <w:ilvl w:val="0"/>
          <w:numId w:val="35"/>
        </w:numPr>
      </w:pPr>
      <w:r w:rsidRPr="006252B3">
        <w:t xml:space="preserve">Leverandørens </w:t>
      </w:r>
      <w:r>
        <w:t>indledning af forhandlinger om en frivillig kreditorordning, herunder akkord og/eller moratorium</w:t>
      </w:r>
      <w:r w:rsidRPr="006252B3">
        <w:t xml:space="preserve"> eller væsentligt forringede økonomiske forhold i øvrigt, der bringer Kontraktens rette opfyldelse i fare</w:t>
      </w:r>
      <w:r w:rsidRPr="006252B3">
        <w:rPr>
          <w:i/>
        </w:rPr>
        <w:t>.</w:t>
      </w:r>
    </w:p>
    <w:bookmarkEnd w:id="176"/>
    <w:p w14:paraId="5B71B4E8" w14:textId="77777777" w:rsidR="00D1558F" w:rsidRDefault="00D1558F" w:rsidP="00D1558F">
      <w:pPr>
        <w:pStyle w:val="Punktafsnita"/>
        <w:numPr>
          <w:ilvl w:val="0"/>
          <w:numId w:val="35"/>
        </w:numPr>
      </w:pPr>
      <w:r w:rsidRPr="006252B3">
        <w:t>Leverandørens ophør med den virksomhed, som Kontrakten vedrører, eller indtræden af andre omstændigheder, der bringer Kontraktens rette opfyldelse i alvorlig fare.</w:t>
      </w:r>
    </w:p>
    <w:p w14:paraId="3435FFE0" w14:textId="71FA133B" w:rsidR="00D1558F" w:rsidRDefault="00D1558F" w:rsidP="00D1558F">
      <w:pPr>
        <w:pStyle w:val="Punktafsnita"/>
        <w:numPr>
          <w:ilvl w:val="0"/>
          <w:numId w:val="35"/>
        </w:numPr>
      </w:pPr>
      <w:r>
        <w:t xml:space="preserve">I tilfælde af gentagen og/eller alvorlige overtrædelser af arbejdsklausulen eller kravene til samfundsansvar (CSR), materielt eller proceduremæssigt, jf. </w:t>
      </w:r>
      <w:r w:rsidR="00B90564">
        <w:t>punkt</w:t>
      </w:r>
      <w:r w:rsidR="00B90564" w:rsidDel="00B90564">
        <w:t xml:space="preserve"> </w:t>
      </w:r>
      <w:r>
        <w:fldChar w:fldCharType="begin"/>
      </w:r>
      <w:r>
        <w:instrText xml:space="preserve"> REF _Ref20483188 \r \h </w:instrText>
      </w:r>
      <w:r>
        <w:fldChar w:fldCharType="separate"/>
      </w:r>
      <w:r w:rsidR="00F444BE">
        <w:t>6.1</w:t>
      </w:r>
      <w:r>
        <w:fldChar w:fldCharType="end"/>
      </w:r>
      <w:r>
        <w:t xml:space="preserve"> samt </w:t>
      </w:r>
      <w:r w:rsidR="00B47E82">
        <w:fldChar w:fldCharType="begin"/>
      </w:r>
      <w:r w:rsidR="00B47E82">
        <w:instrText xml:space="preserve"> REF _Ref20316768 \r \h </w:instrText>
      </w:r>
      <w:r w:rsidR="00B47E82">
        <w:fldChar w:fldCharType="separate"/>
      </w:r>
      <w:r w:rsidR="00F444BE">
        <w:t>Bilag 4</w:t>
      </w:r>
      <w:r w:rsidR="00B47E82">
        <w:fldChar w:fldCharType="end"/>
      </w:r>
      <w:r>
        <w:t>.</w:t>
      </w:r>
    </w:p>
    <w:p w14:paraId="16A5F4D1" w14:textId="77777777" w:rsidR="00D1558F" w:rsidRDefault="00D1558F" w:rsidP="00D1558F">
      <w:pPr>
        <w:pStyle w:val="Punktafsnita"/>
        <w:numPr>
          <w:ilvl w:val="0"/>
          <w:numId w:val="35"/>
        </w:numPr>
      </w:pPr>
      <w:r w:rsidRPr="00B7481A">
        <w:t xml:space="preserve">Leverandøren overdrager sine rettigheder eller forpligtelser efter </w:t>
      </w:r>
      <w:r>
        <w:t>K</w:t>
      </w:r>
      <w:r w:rsidRPr="00B7481A">
        <w:t>ontrakten til tredjemand uden Kundens samtykke, herunder som følge af selskabsretlig omstrukturering såsom fusion og spaltning</w:t>
      </w:r>
      <w:r>
        <w:t>.</w:t>
      </w:r>
    </w:p>
    <w:p w14:paraId="77ADB17E" w14:textId="77E3019D" w:rsidR="00D1558F" w:rsidRDefault="00D1558F" w:rsidP="00D1558F">
      <w:pPr>
        <w:pStyle w:val="PunktafsnitAlmtekst"/>
      </w:pPr>
      <w:r>
        <w:t xml:space="preserve">I tilfælde af Kundens ophævelse af Kontrakten skal Leverandøren tilbagebetale det allerede modtagne vederlag med fradrag for vederlag for ydelser, som er godkendt af Kunden, og med fradrag i det omfang Kunden beslutter helt eller delvist at overtage det indtil da udførte arbejde eventuelt med henblik på </w:t>
      </w:r>
      <w:r w:rsidR="00AC1ECB">
        <w:t>Ydelse</w:t>
      </w:r>
      <w:r w:rsidR="00A4639D">
        <w:t>r</w:t>
      </w:r>
      <w:r w:rsidR="00AC1ECB">
        <w:t>n</w:t>
      </w:r>
      <w:r w:rsidR="00A4639D">
        <w:t>e</w:t>
      </w:r>
      <w:r w:rsidR="00AC1ECB">
        <w:t xml:space="preserve">s </w:t>
      </w:r>
      <w:r>
        <w:t xml:space="preserve">færdiggørelse, for eksempel med bistand fra tredjemand, jf. </w:t>
      </w:r>
      <w:r w:rsidR="00B90564">
        <w:t>punkt</w:t>
      </w:r>
      <w:r w:rsidR="00B90564" w:rsidDel="00B90564">
        <w:t xml:space="preserve"> </w:t>
      </w:r>
      <w:r>
        <w:fldChar w:fldCharType="begin"/>
      </w:r>
      <w:r>
        <w:instrText xml:space="preserve"> REF _Ref19543067 \r \h </w:instrText>
      </w:r>
      <w:r>
        <w:fldChar w:fldCharType="separate"/>
      </w:r>
      <w:r w:rsidR="00F444BE">
        <w:t>17.2</w:t>
      </w:r>
      <w:r>
        <w:fldChar w:fldCharType="end"/>
      </w:r>
      <w:r>
        <w:t>.</w:t>
      </w:r>
    </w:p>
    <w:p w14:paraId="5D7F181F" w14:textId="77777777" w:rsidR="00D1558F" w:rsidRPr="00D1325A" w:rsidRDefault="00D1558F" w:rsidP="00D1558F">
      <w:pPr>
        <w:pStyle w:val="Overskrift1"/>
      </w:pPr>
      <w:bookmarkStart w:id="177" w:name="_Toc26536439"/>
      <w:bookmarkStart w:id="178" w:name="_Toc42878179"/>
      <w:r w:rsidRPr="00D1325A">
        <w:t>Kundens misligholdelse</w:t>
      </w:r>
      <w:bookmarkEnd w:id="177"/>
      <w:bookmarkEnd w:id="178"/>
      <w:r w:rsidRPr="00D1325A">
        <w:t xml:space="preserve"> </w:t>
      </w:r>
    </w:p>
    <w:p w14:paraId="6FCD4615" w14:textId="77777777" w:rsidR="00D1558F" w:rsidRDefault="00D1558F" w:rsidP="00D1558F">
      <w:pPr>
        <w:pStyle w:val="Overskrift2"/>
      </w:pPr>
      <w:bookmarkStart w:id="179" w:name="_Toc26536440"/>
      <w:bookmarkStart w:id="180" w:name="_Toc42878180"/>
      <w:r>
        <w:t>Generelt</w:t>
      </w:r>
      <w:bookmarkEnd w:id="179"/>
      <w:bookmarkEnd w:id="180"/>
    </w:p>
    <w:p w14:paraId="31069841" w14:textId="77777777" w:rsidR="00D1558F" w:rsidRPr="006252B3" w:rsidRDefault="00D1558F" w:rsidP="00D1558F">
      <w:pPr>
        <w:pStyle w:val="PunktafsnitAlmtekst"/>
      </w:pPr>
      <w:r w:rsidRPr="00D1325A">
        <w:t>Om Kundens misligholdelse</w:t>
      </w:r>
      <w:r w:rsidRPr="006252B3">
        <w:t xml:space="preserve"> gælder dansk rets almindelige regler. </w:t>
      </w:r>
    </w:p>
    <w:p w14:paraId="650BBC92" w14:textId="77777777" w:rsidR="00D1558F" w:rsidRPr="006252B3" w:rsidRDefault="00D1558F" w:rsidP="00D1558F">
      <w:pPr>
        <w:pStyle w:val="PunktafsnitAlmtekst"/>
      </w:pPr>
      <w:r>
        <w:t xml:space="preserve">Hvis </w:t>
      </w:r>
      <w:r w:rsidRPr="006252B3">
        <w:t>Kunden misligholder sine betalingsforpligtelser i henhold til Kontrakt</w:t>
      </w:r>
      <w:r>
        <w:t>en</w:t>
      </w:r>
      <w:r w:rsidRPr="006252B3">
        <w:t>, er Leverandøren berettiget til rente i overensstemmelse med rentelovens regler.</w:t>
      </w:r>
      <w:r>
        <w:t xml:space="preserve"> </w:t>
      </w:r>
    </w:p>
    <w:p w14:paraId="0E4E0768" w14:textId="77777777" w:rsidR="00D1558F" w:rsidRDefault="00D1558F" w:rsidP="00D1558F">
      <w:pPr>
        <w:pStyle w:val="PunktafsnitAlmtekst"/>
      </w:pPr>
      <w:r w:rsidRPr="006252B3">
        <w:t xml:space="preserve">Leverandøren er endvidere berettiget til at ophæve Kontrakten delvist over for Kunden med virkning for fremtidige </w:t>
      </w:r>
      <w:r>
        <w:t>opgaver</w:t>
      </w:r>
      <w:r w:rsidRPr="006252B3">
        <w:t xml:space="preserve">, </w:t>
      </w:r>
      <w:r>
        <w:t xml:space="preserve">hvis </w:t>
      </w:r>
      <w:r w:rsidRPr="006252B3">
        <w:t xml:space="preserve">Leverandøren over for Kunden skriftligt har afgivet påkrav om, dels at Kunden </w:t>
      </w:r>
      <w:r w:rsidRPr="006252B3">
        <w:lastRenderedPageBreak/>
        <w:t xml:space="preserve">på nærmere specificeret måde har misligholdt sine betalingsforpligtelser, dels at manglende betaling inden 30 Dage vil medføre, at Kontrakten ophæves over for Kunden, </w:t>
      </w:r>
      <w:r>
        <w:t>hvis</w:t>
      </w:r>
      <w:r w:rsidRPr="006252B3">
        <w:t xml:space="preserve"> Kunden ikke har opfyldt sine betalingsforpligtelser inden fristens udløb</w:t>
      </w:r>
      <w:r>
        <w:t>.</w:t>
      </w:r>
    </w:p>
    <w:p w14:paraId="627ED681" w14:textId="5BE4E3E7" w:rsidR="00D1558F" w:rsidRDefault="00D1558F" w:rsidP="00D1558F">
      <w:pPr>
        <w:pStyle w:val="PunktafsnitAlmtekst"/>
      </w:pPr>
      <w:r>
        <w:t xml:space="preserve">Ved uenighed om Leverandørens krav på betaling, kan Leverandørens ret til renter og til at ophæve Kontrakten dog suspenderes, jf. </w:t>
      </w:r>
      <w:r w:rsidR="00B90564">
        <w:t>punkt</w:t>
      </w:r>
      <w:r>
        <w:t xml:space="preserve"> </w:t>
      </w:r>
      <w:r>
        <w:fldChar w:fldCharType="begin"/>
      </w:r>
      <w:r>
        <w:instrText xml:space="preserve"> REF _Ref24031204 \r \h </w:instrText>
      </w:r>
      <w:r>
        <w:fldChar w:fldCharType="separate"/>
      </w:r>
      <w:r w:rsidR="00F444BE">
        <w:t>13.2</w:t>
      </w:r>
      <w:r>
        <w:fldChar w:fldCharType="end"/>
      </w:r>
      <w:r w:rsidRPr="006252B3">
        <w:t>.</w:t>
      </w:r>
    </w:p>
    <w:p w14:paraId="36F7F5C5" w14:textId="081CE61B" w:rsidR="00D1558F" w:rsidRDefault="00D1558F" w:rsidP="00D1558F">
      <w:pPr>
        <w:pStyle w:val="PunktafsnitAlmtekst"/>
        <w:rPr>
          <w:i/>
        </w:rPr>
      </w:pPr>
      <w:r>
        <w:t xml:space="preserve">Kundens </w:t>
      </w:r>
      <w:r w:rsidRPr="00D1325A">
        <w:t xml:space="preserve">erstatningsansvar er maksimeret på samme måde som Leverandørens, jf. </w:t>
      </w:r>
      <w:r w:rsidR="00B90564" w:rsidRPr="00B90564">
        <w:t xml:space="preserve"> </w:t>
      </w:r>
      <w:r w:rsidR="00B90564">
        <w:t>punkt</w:t>
      </w:r>
      <w:r w:rsidRPr="00D1325A">
        <w:t xml:space="preserve"> </w:t>
      </w:r>
      <w:r w:rsidR="005F253A">
        <w:fldChar w:fldCharType="begin"/>
      </w:r>
      <w:r w:rsidR="005F253A">
        <w:instrText xml:space="preserve"> REF _Ref39126676 \r \h </w:instrText>
      </w:r>
      <w:r w:rsidR="005F253A">
        <w:fldChar w:fldCharType="separate"/>
      </w:r>
      <w:r w:rsidR="00F444BE">
        <w:t>14.2</w:t>
      </w:r>
      <w:r w:rsidR="005F253A">
        <w:fldChar w:fldCharType="end"/>
      </w:r>
      <w:r w:rsidRPr="00D1325A">
        <w:rPr>
          <w:i/>
        </w:rPr>
        <w:t>.</w:t>
      </w:r>
    </w:p>
    <w:p w14:paraId="619C576A" w14:textId="77777777" w:rsidR="00D1558F" w:rsidRDefault="00D1558F" w:rsidP="00D1558F">
      <w:pPr>
        <w:pStyle w:val="Overskrift2"/>
      </w:pPr>
      <w:bookmarkStart w:id="181" w:name="_Ref24031204"/>
      <w:bookmarkStart w:id="182" w:name="_Toc26536441"/>
      <w:bookmarkStart w:id="183" w:name="_Toc42878181"/>
      <w:r>
        <w:t>Uenighed om krav på betaling</w:t>
      </w:r>
      <w:bookmarkEnd w:id="181"/>
      <w:bookmarkEnd w:id="182"/>
      <w:bookmarkEnd w:id="183"/>
    </w:p>
    <w:p w14:paraId="45D256F9" w14:textId="3CF9E4B0" w:rsidR="00D1558F" w:rsidRDefault="00D1558F" w:rsidP="00D1558F">
      <w:pPr>
        <w:pStyle w:val="PunktafsnitAlmtekst"/>
      </w:pPr>
      <w:r>
        <w:t>Ved uenighed om Leverandørens krav på betaling skal Kunden betale den eventuelle del af beløbet, som Kunden ikke bestrider at skylde</w:t>
      </w:r>
      <w:r w:rsidRPr="004561A2">
        <w:t xml:space="preserve"> </w:t>
      </w:r>
      <w:r>
        <w:t xml:space="preserve">indenfor betalingsfristen, jf. </w:t>
      </w:r>
      <w:r w:rsidR="00B90564">
        <w:t>punkt</w:t>
      </w:r>
      <w:r w:rsidR="00B90564" w:rsidDel="00B90564">
        <w:t xml:space="preserve"> </w:t>
      </w:r>
      <w:r>
        <w:fldChar w:fldCharType="begin"/>
      </w:r>
      <w:r>
        <w:instrText xml:space="preserve"> REF _Ref19109512 \r \h  \* MERGEFORMAT </w:instrText>
      </w:r>
      <w:r>
        <w:fldChar w:fldCharType="separate"/>
      </w:r>
      <w:r w:rsidR="00F444BE">
        <w:t>11</w:t>
      </w:r>
      <w:r>
        <w:fldChar w:fldCharType="end"/>
      </w:r>
      <w:r>
        <w:t>.  Kunden må tilbageholde den del af beløbet, som Kunden bestrider at skylde.</w:t>
      </w:r>
    </w:p>
    <w:p w14:paraId="315F63A7" w14:textId="461D494F" w:rsidR="00D1558F" w:rsidRDefault="00D1558F" w:rsidP="00D1558F">
      <w:pPr>
        <w:pStyle w:val="PunktafsnitAlmtekst"/>
      </w:pPr>
      <w:r>
        <w:t xml:space="preserve">Kunden skal indenfor en frist på 15 Dage meddele Leverandøren, om Kundens indsigelse mod Leverandørens krav på betaling. Parterne skal herefter hurtigst muligt </w:t>
      </w:r>
      <w:r w:rsidRPr="007C6C19">
        <w:t>søge uoverensstemmelse</w:t>
      </w:r>
      <w:r>
        <w:t>n</w:t>
      </w:r>
      <w:r w:rsidRPr="007C6C19">
        <w:t xml:space="preserve"> løst ved direkte forhandlinger mellem Parterne, der fra Parternes sider skal føres konstruktivt</w:t>
      </w:r>
      <w:r>
        <w:t xml:space="preserve">. Hvis nødvendigt skal forhandlingerne søges løftet op på højt plan i Parternes organisationer. Hvis Parterne får løst uoverensstemmelsen ved direkte forhandling, forfalder beløbet til betaling 30 Dage fra datoen, hvor uoverensstemmelsen er løst. Hvis Parterne ikke får løst uoverensstemmelsen ved direkte forhandling, finder de øvrige bestemmelser om tvister i </w:t>
      </w:r>
      <w:r w:rsidR="00B90564">
        <w:t>punkt</w:t>
      </w:r>
      <w:r>
        <w:t xml:space="preserve"> </w:t>
      </w:r>
      <w:r>
        <w:fldChar w:fldCharType="begin"/>
      </w:r>
      <w:r>
        <w:instrText xml:space="preserve"> REF _Ref24030878 \r \h  \* MERGEFORMAT </w:instrText>
      </w:r>
      <w:r>
        <w:fldChar w:fldCharType="separate"/>
      </w:r>
      <w:r w:rsidR="00F444BE">
        <w:t>19</w:t>
      </w:r>
      <w:r>
        <w:fldChar w:fldCharType="end"/>
      </w:r>
      <w:r>
        <w:t xml:space="preserve"> anvendelse. I denne situation er Leverandøren berettiget til renter efter rentelovens regler fra det oprindelige forfaldstidspunkt, og Leverandøren kan ophæve Kontrakten, hvis Leverandøren, når det er konstateret, at uoverensstemmelserne ikke kan løses, overfor Kunden har givet skriftligt påkrav om, </w:t>
      </w:r>
      <w:r w:rsidRPr="006252B3">
        <w:t xml:space="preserve">at manglende betaling inden </w:t>
      </w:r>
      <w:r>
        <w:t xml:space="preserve">15 </w:t>
      </w:r>
      <w:r w:rsidRPr="006252B3">
        <w:t>Dage vil medføre</w:t>
      </w:r>
      <w:r>
        <w:t xml:space="preserve">, at Kontrakten kan ophæves. </w:t>
      </w:r>
    </w:p>
    <w:p w14:paraId="337EC54D" w14:textId="77777777" w:rsidR="00D1558F" w:rsidRPr="00D1325A" w:rsidRDefault="00D1558F" w:rsidP="00D1558F">
      <w:pPr>
        <w:pStyle w:val="Overskrift1"/>
      </w:pPr>
      <w:bookmarkStart w:id="184" w:name="_Ref17278746"/>
      <w:bookmarkStart w:id="185" w:name="_Toc26536442"/>
      <w:bookmarkStart w:id="186" w:name="_Toc42878182"/>
      <w:r w:rsidRPr="00D1325A">
        <w:t>Erstatning og forsikring</w:t>
      </w:r>
      <w:bookmarkEnd w:id="184"/>
      <w:bookmarkEnd w:id="185"/>
      <w:bookmarkEnd w:id="186"/>
      <w:r w:rsidRPr="00D1325A">
        <w:t xml:space="preserve"> </w:t>
      </w:r>
    </w:p>
    <w:p w14:paraId="2163E754" w14:textId="77777777" w:rsidR="00D1558F" w:rsidRPr="00D1325A" w:rsidRDefault="00D1558F" w:rsidP="00D1558F">
      <w:pPr>
        <w:pStyle w:val="Overskrift2"/>
      </w:pPr>
      <w:bookmarkStart w:id="187" w:name="_Toc26536443"/>
      <w:bookmarkStart w:id="188" w:name="_Toc42878183"/>
      <w:r w:rsidRPr="00D1325A">
        <w:t>Forsikring</w:t>
      </w:r>
      <w:bookmarkEnd w:id="187"/>
      <w:bookmarkEnd w:id="188"/>
      <w:r>
        <w:t xml:space="preserve">  </w:t>
      </w:r>
    </w:p>
    <w:p w14:paraId="10AE3884" w14:textId="7F8923F8" w:rsidR="00D1558F" w:rsidRDefault="00D1558F" w:rsidP="00D1558F">
      <w:pPr>
        <w:pStyle w:val="PunktafsnitAlmtekst"/>
      </w:pPr>
      <w:r w:rsidRPr="006252B3">
        <w:t xml:space="preserve">Leverandøren skal i hele Kontraktens løbetid opretholde en </w:t>
      </w:r>
      <w:r>
        <w:t xml:space="preserve">sædvanlig </w:t>
      </w:r>
      <w:r w:rsidRPr="006252B3">
        <w:t>ansvarsforsikring</w:t>
      </w:r>
      <w:r w:rsidRPr="0011192E">
        <w:t>.</w:t>
      </w:r>
      <w:r>
        <w:t xml:space="preserve"> </w:t>
      </w:r>
    </w:p>
    <w:p w14:paraId="06BADFDF" w14:textId="47225573" w:rsidR="00D1558F" w:rsidRDefault="00D1558F" w:rsidP="00D1558F">
      <w:pPr>
        <w:pStyle w:val="PunktafsnitAlmtekst"/>
      </w:pPr>
      <w:r>
        <w:t xml:space="preserve">Leverandøren skal sikre, at enhver allokeret person, som i henhold til Kontrakten skal udføre </w:t>
      </w:r>
      <w:r w:rsidR="00CD31B9">
        <w:t xml:space="preserve">Ydelserne </w:t>
      </w:r>
      <w:r>
        <w:t xml:space="preserve">for Kunden, uanset om den pågældende er ansat hos Leverandøren, hos en underleverandør eller arbejder freelance el.lign., til enhver tid er dækket af en ansvarsforsikring. </w:t>
      </w:r>
    </w:p>
    <w:p w14:paraId="4A2B1F2A" w14:textId="77777777" w:rsidR="00D1558F" w:rsidRPr="006252B3" w:rsidRDefault="00D1558F" w:rsidP="00D1558F">
      <w:pPr>
        <w:pStyle w:val="PunktafsnitAlmtekst"/>
      </w:pPr>
      <w:r>
        <w:t xml:space="preserve">Ved sin underskrift på Kontrakten garanterer Leverandøren, at sådanne forsikringer er tegnet og i kraft. </w:t>
      </w:r>
    </w:p>
    <w:p w14:paraId="6BD8AC6C" w14:textId="77777777" w:rsidR="00093608" w:rsidRDefault="00D1558F" w:rsidP="00D1558F">
      <w:pPr>
        <w:pStyle w:val="PunktafsnitAlmtekst"/>
      </w:pPr>
      <w:r w:rsidRPr="006252B3">
        <w:lastRenderedPageBreak/>
        <w:t xml:space="preserve">Leverandøren </w:t>
      </w:r>
      <w:r w:rsidRPr="00D1325A">
        <w:t>skal på anmodning fra Kunden dokumentere, at kravene til ansvarsforsikring er opfyldt</w:t>
      </w:r>
      <w:bookmarkStart w:id="189" w:name="_Toc26536444"/>
      <w:bookmarkStart w:id="190" w:name="_Ref19094168"/>
    </w:p>
    <w:p w14:paraId="7C274E68" w14:textId="1FF7432C" w:rsidR="00D1558F" w:rsidRPr="00D1325A" w:rsidRDefault="00D1558F" w:rsidP="00093608">
      <w:pPr>
        <w:pStyle w:val="Overskrift2"/>
      </w:pPr>
      <w:bookmarkStart w:id="191" w:name="_Ref39126676"/>
      <w:bookmarkStart w:id="192" w:name="_Toc42878184"/>
      <w:r w:rsidRPr="00D1325A">
        <w:t>Erstatning</w:t>
      </w:r>
      <w:bookmarkEnd w:id="189"/>
      <w:bookmarkEnd w:id="191"/>
      <w:bookmarkEnd w:id="192"/>
      <w:r w:rsidRPr="00D1325A">
        <w:t xml:space="preserve"> </w:t>
      </w:r>
      <w:bookmarkEnd w:id="190"/>
    </w:p>
    <w:p w14:paraId="0AF7D4E9" w14:textId="6A0E9503" w:rsidR="00D1558F" w:rsidRDefault="00D1558F" w:rsidP="00D1558F">
      <w:pPr>
        <w:pStyle w:val="PunktafsnitAlmtekst"/>
      </w:pPr>
      <w:r w:rsidRPr="00D1325A">
        <w:t>Parterne er erstatningsansvarlige i henhold til dansk rets almindelige regler. Erstatningspligten omfatter ikke driftstab, tabt avance eller andet indirekte tab.</w:t>
      </w:r>
      <w:r w:rsidRPr="00FE761B">
        <w:t xml:space="preserve"> </w:t>
      </w:r>
      <w:r w:rsidRPr="00D1325A">
        <w:t xml:space="preserve">For </w:t>
      </w:r>
      <w:r>
        <w:t xml:space="preserve">forhold, der udløser </w:t>
      </w:r>
      <w:r w:rsidRPr="008A672F">
        <w:t>bod eller</w:t>
      </w:r>
      <w:r w:rsidR="008A672F" w:rsidRPr="008A672F">
        <w:t xml:space="preserve"> </w:t>
      </w:r>
      <w:r>
        <w:t xml:space="preserve">forholdsmæssigt afslag </w:t>
      </w:r>
      <w:r w:rsidRPr="00D1325A">
        <w:t>kan erstatning kun kræves i det omfang, der kan dokumenteres et tab ud over betalte beløb.</w:t>
      </w:r>
    </w:p>
    <w:p w14:paraId="60AF9C20" w14:textId="1B9222AA" w:rsidR="00D1558F" w:rsidRPr="00D1325A" w:rsidRDefault="00D1558F" w:rsidP="00D1558F">
      <w:pPr>
        <w:pStyle w:val="PunktafsnitAlmtekst"/>
      </w:pPr>
      <w:r w:rsidRPr="00717C79">
        <w:t xml:space="preserve">Parternes erstatningsansvar er begrænset til </w:t>
      </w:r>
      <w:r w:rsidRPr="00315334">
        <w:t>et beløb svarende til</w:t>
      </w:r>
      <w:r w:rsidR="00AE74BA">
        <w:t xml:space="preserve"> det samlede vederlag betalt under Kontrakten</w:t>
      </w:r>
      <w:r>
        <w:t>.</w:t>
      </w:r>
    </w:p>
    <w:p w14:paraId="7BF78DFB" w14:textId="3E28974F" w:rsidR="00D1558F" w:rsidRDefault="00D1558F" w:rsidP="00D1558F">
      <w:pPr>
        <w:pStyle w:val="PunktafsnitAlmtekst"/>
      </w:pPr>
      <w:r>
        <w:t>Ved begrænsningen</w:t>
      </w:r>
      <w:r w:rsidRPr="00D1325A">
        <w:t xml:space="preserve"> </w:t>
      </w:r>
      <w:r>
        <w:t xml:space="preserve">medregnes ikke </w:t>
      </w:r>
      <w:r w:rsidRPr="00D1325A">
        <w:t>økonomisk sanktion betalt i henhold til</w:t>
      </w:r>
      <w:r w:rsidR="001A161D">
        <w:t xml:space="preserve"> </w:t>
      </w:r>
      <w:r w:rsidR="001A161D">
        <w:fldChar w:fldCharType="begin"/>
      </w:r>
      <w:r w:rsidR="001A161D">
        <w:instrText xml:space="preserve"> REF _Ref39125588 \r \h </w:instrText>
      </w:r>
      <w:r w:rsidR="001A161D">
        <w:fldChar w:fldCharType="separate"/>
      </w:r>
      <w:r w:rsidR="00F444BE">
        <w:t>Bilag 4</w:t>
      </w:r>
      <w:r w:rsidR="001A161D">
        <w:fldChar w:fldCharType="end"/>
      </w:r>
      <w:r w:rsidRPr="00D1325A">
        <w:t>.</w:t>
      </w:r>
    </w:p>
    <w:p w14:paraId="630ED57C" w14:textId="09BB9405" w:rsidR="00D1558F" w:rsidRPr="00D1325A" w:rsidRDefault="00D1558F" w:rsidP="00D1558F">
      <w:pPr>
        <w:pStyle w:val="PunktafsnitAlmtekst"/>
      </w:pPr>
      <w:r>
        <w:t>B</w:t>
      </w:r>
      <w:r w:rsidRPr="00D1325A">
        <w:t xml:space="preserve">egrænsningen gælder ikke, hvis tabet angår overtrædelse af andres rettigheder, jf. </w:t>
      </w:r>
      <w:r w:rsidR="00B90564">
        <w:t>punkt</w:t>
      </w:r>
      <w:r>
        <w:t xml:space="preserve"> </w:t>
      </w:r>
      <w:r>
        <w:fldChar w:fldCharType="begin"/>
      </w:r>
      <w:r>
        <w:instrText xml:space="preserve"> REF _Ref26535901 \r \h  \* MERGEFORMAT </w:instrText>
      </w:r>
      <w:r>
        <w:fldChar w:fldCharType="separate"/>
      </w:r>
      <w:r w:rsidR="00F444BE">
        <w:t>8</w:t>
      </w:r>
      <w:r>
        <w:fldChar w:fldCharType="end"/>
      </w:r>
      <w:r w:rsidRPr="00D1325A">
        <w:t>, eller hvis tabet kan henføres til grov uagtsomhed eller forsætlige forhold hos den skadevoldende Part.</w:t>
      </w:r>
    </w:p>
    <w:p w14:paraId="4B20E743" w14:textId="77777777" w:rsidR="00D1558F" w:rsidRPr="00D1325A" w:rsidRDefault="00D1558F" w:rsidP="00D1558F">
      <w:pPr>
        <w:pStyle w:val="Overskrift1"/>
      </w:pPr>
      <w:bookmarkStart w:id="193" w:name="_Toc26536445"/>
      <w:bookmarkStart w:id="194" w:name="_Ref38958524"/>
      <w:bookmarkStart w:id="195" w:name="_Toc42878185"/>
      <w:r w:rsidRPr="00D1325A">
        <w:t>Force majeure</w:t>
      </w:r>
      <w:bookmarkEnd w:id="193"/>
      <w:bookmarkEnd w:id="194"/>
      <w:bookmarkEnd w:id="195"/>
    </w:p>
    <w:p w14:paraId="4854E0C9" w14:textId="77777777" w:rsidR="00D1558F" w:rsidRDefault="00D1558F" w:rsidP="00D1558F">
      <w:pPr>
        <w:pStyle w:val="PunktafsnitAlmtekst"/>
      </w:pPr>
      <w:r w:rsidRPr="00D1325A">
        <w:t>Hverken Leverandøren eller Kunden skal i henhold til Kontrakt</w:t>
      </w:r>
      <w:r>
        <w:t>en</w:t>
      </w:r>
      <w:r w:rsidRPr="00D1325A">
        <w:t xml:space="preserve"> anses for ansvarlige over for den anden Part,</w:t>
      </w:r>
      <w:r>
        <w:t xml:space="preserve"> for så vidt ansvaret skyldes forhold, der ligger uden for Partens kontrol, og som Parten ikke ved Kontraktens underskrift burde have taget i betragtning og ej heller burde have undgået eller overvundet. Forhold hos Leverandøren, som denne ved et sædvanligt og rimeligt beredskab kan undgå, er ikke at betragte som force majeure, herunder i forhold til interne strejker og sygdom.</w:t>
      </w:r>
    </w:p>
    <w:p w14:paraId="7B406AFD" w14:textId="77777777" w:rsidR="00D1558F" w:rsidRDefault="00D1558F" w:rsidP="00D1558F">
      <w:pPr>
        <w:pStyle w:val="PunktafsnitAlmtekst"/>
      </w:pPr>
      <w:r>
        <w:t>Force majeure ved forsinkelse kan højst gøres gældende med det antal Arbejdsdage, som force majeure situationen varer. Hvis en tidsfrist for Leverandøren udskydes på grund af force majeure, udskydes de vederlagsbetalinger, der knytter sig dertil, tilsvarende, uden at Leverandøren har krav på renter.</w:t>
      </w:r>
    </w:p>
    <w:p w14:paraId="7155624B" w14:textId="77777777" w:rsidR="00D1558F" w:rsidRDefault="00D1558F" w:rsidP="00D1558F">
      <w:pPr>
        <w:pStyle w:val="PunktafsnitAlmtekst"/>
      </w:pPr>
      <w:r>
        <w:t>Force majeure kan kun påberåbes, hvis den pågældende Part har givet skriftlig meddelelse herom til den anden Part senest 10 Arbejdsdage efter, at force majeure er indtrådt.</w:t>
      </w:r>
    </w:p>
    <w:p w14:paraId="73A8D725" w14:textId="08FA602A" w:rsidR="00D1558F" w:rsidRPr="00D1325A" w:rsidRDefault="00D1558F" w:rsidP="00D1558F">
      <w:pPr>
        <w:pStyle w:val="PunktafsnitAlmtekst"/>
      </w:pPr>
      <w:r>
        <w:t>Den Part, der ikke er ramt af force majeure situationen, er berettiget til at annullere Kontrakten, hvis en aftalt tidsfrist overskrides med</w:t>
      </w:r>
      <w:r w:rsidR="00AE74BA">
        <w:t xml:space="preserve"> 35</w:t>
      </w:r>
      <w:r>
        <w:t xml:space="preserve"> Arbejdsdage som følge af force majeure situationen. I tilfælde af en sådan annullation er Leverandøren berettiget til vederlag for allerede leverede ydelser inden force majeure situationens opståen. Der består derefter ingen yderligere krav mellem Parterne i medfør af </w:t>
      </w:r>
      <w:r w:rsidRPr="00D1325A">
        <w:t>Kontrakten.</w:t>
      </w:r>
    </w:p>
    <w:p w14:paraId="2F52A90B" w14:textId="77777777" w:rsidR="00D1558F" w:rsidRPr="00D1325A" w:rsidRDefault="00D1558F" w:rsidP="00D1558F">
      <w:pPr>
        <w:pStyle w:val="Overskrift1"/>
      </w:pPr>
      <w:bookmarkStart w:id="196" w:name="_Toc26536446"/>
      <w:bookmarkStart w:id="197" w:name="_Toc42878186"/>
      <w:r w:rsidRPr="00D1325A">
        <w:lastRenderedPageBreak/>
        <w:t>Overdragelse</w:t>
      </w:r>
      <w:bookmarkEnd w:id="196"/>
      <w:bookmarkEnd w:id="197"/>
    </w:p>
    <w:p w14:paraId="112BD58E" w14:textId="77777777" w:rsidR="00D1558F" w:rsidRPr="00D1325A" w:rsidRDefault="00D1558F" w:rsidP="00D1558F">
      <w:pPr>
        <w:pStyle w:val="PunktafsnitAlmtekst"/>
      </w:pPr>
      <w:r w:rsidRPr="00D1325A">
        <w:t>Kunden har ret til at overdrage sine rettigheder og forpligtelser efter Kontrakt</w:t>
      </w:r>
      <w:r>
        <w:t>en</w:t>
      </w:r>
      <w:r w:rsidRPr="00D1325A">
        <w:t xml:space="preserve"> helt eller delvist til en anden offentlig institution eller en institution, der ejes af det offentlige eller i det væsentlige drives for offentlige midler.</w:t>
      </w:r>
    </w:p>
    <w:p w14:paraId="59AC51CC" w14:textId="7853640A" w:rsidR="00D1558F" w:rsidRDefault="00D1558F" w:rsidP="00D1558F">
      <w:pPr>
        <w:pStyle w:val="PunktafsnitAlmtekst"/>
      </w:pPr>
      <w:r w:rsidRPr="00D1325A">
        <w:t>Leverandøren kan i</w:t>
      </w:r>
      <w:r w:rsidRPr="006252B3">
        <w:t xml:space="preserve">kke uden Kundens </w:t>
      </w:r>
      <w:r>
        <w:t xml:space="preserve">forudgående </w:t>
      </w:r>
      <w:r w:rsidRPr="006252B3">
        <w:t>skriftlige samtykke overdrage sine rettigheder og forpligtelser efter Kontrakt</w:t>
      </w:r>
      <w:r>
        <w:t>en</w:t>
      </w:r>
      <w:r w:rsidRPr="006252B3">
        <w:t xml:space="preserve"> til tredjemand.</w:t>
      </w:r>
      <w:r>
        <w:t xml:space="preserve"> </w:t>
      </w:r>
      <w:r w:rsidRPr="00B7481A">
        <w:t xml:space="preserve">Ved overdragelse forstås enhver form for overdragelse, hvor den juridiske identitet af Leverandøren ændres. Overdragelse omfatter dermed også selskabsretlige omstruktureringer såsom fusion og spaltning, hvor den juridiske identitet af Leverandøren ændres. </w:t>
      </w:r>
      <w:r w:rsidRPr="00F0255C">
        <w:t xml:space="preserve">Samtykke vil alene blive meddelt, </w:t>
      </w:r>
      <w:r>
        <w:t>hvis</w:t>
      </w:r>
      <w:r w:rsidRPr="00F0255C">
        <w:t xml:space="preserve"> dette kan ske u</w:t>
      </w:r>
      <w:r>
        <w:t xml:space="preserve">den risiko for overtrædelse af </w:t>
      </w:r>
      <w:r w:rsidRPr="00F0255C">
        <w:t>udbudsregler</w:t>
      </w:r>
      <w:r>
        <w:t>ne</w:t>
      </w:r>
      <w:r w:rsidRPr="00F0255C">
        <w:t xml:space="preserve">, og </w:t>
      </w:r>
      <w:r>
        <w:t>hvis</w:t>
      </w:r>
      <w:r w:rsidRPr="00F0255C">
        <w:t xml:space="preserve"> der ikke i øvrigt foreligger væsentlige forhold, der taler imod en overdragelse.</w:t>
      </w:r>
      <w:r>
        <w:t xml:space="preserve"> Hvis</w:t>
      </w:r>
      <w:r w:rsidRPr="00B7481A">
        <w:t xml:space="preserve"> den juridiske identitet af Leverandøren ændres uden </w:t>
      </w:r>
      <w:r>
        <w:t>K</w:t>
      </w:r>
      <w:r w:rsidRPr="00B7481A">
        <w:t>undens samtykke, anses dette som væsentlig misligholdelse</w:t>
      </w:r>
      <w:r>
        <w:t>,</w:t>
      </w:r>
      <w:r w:rsidRPr="00B7481A">
        <w:t xml:space="preserve"> der berettige</w:t>
      </w:r>
      <w:r>
        <w:t>r</w:t>
      </w:r>
      <w:r w:rsidRPr="00B7481A">
        <w:t xml:space="preserve"> Kunden til at ophæve kontrakten, jf. </w:t>
      </w:r>
      <w:r w:rsidR="00B90564">
        <w:t>punkt</w:t>
      </w:r>
      <w:r w:rsidR="00B90564" w:rsidRPr="00B7481A" w:rsidDel="00B90564">
        <w:t xml:space="preserve"> </w:t>
      </w:r>
      <w:r>
        <w:fldChar w:fldCharType="begin"/>
      </w:r>
      <w:r>
        <w:instrText xml:space="preserve"> REF _Ref33187229 \r \h  \* MERGEFORMAT </w:instrText>
      </w:r>
      <w:r>
        <w:fldChar w:fldCharType="separate"/>
      </w:r>
      <w:r w:rsidR="00F444BE">
        <w:t>12.4</w:t>
      </w:r>
      <w:r>
        <w:fldChar w:fldCharType="end"/>
      </w:r>
      <w:r w:rsidRPr="00B7481A">
        <w:t>.</w:t>
      </w:r>
    </w:p>
    <w:p w14:paraId="42CAD534" w14:textId="77777777" w:rsidR="00D1558F" w:rsidRPr="00D1325A" w:rsidRDefault="00D1558F" w:rsidP="00D1558F">
      <w:pPr>
        <w:pStyle w:val="Overskrift1"/>
      </w:pPr>
      <w:bookmarkStart w:id="198" w:name="_Toc26536447"/>
      <w:bookmarkStart w:id="199" w:name="_Toc42878187"/>
      <w:r w:rsidRPr="00D1325A">
        <w:t>Varighed og opsigelse</w:t>
      </w:r>
      <w:bookmarkEnd w:id="198"/>
      <w:bookmarkEnd w:id="199"/>
    </w:p>
    <w:p w14:paraId="7A61FA6A" w14:textId="77777777" w:rsidR="00D1558F" w:rsidRPr="00D1325A" w:rsidRDefault="00D1558F" w:rsidP="00D1558F">
      <w:pPr>
        <w:pStyle w:val="Overskrift2"/>
      </w:pPr>
      <w:bookmarkStart w:id="200" w:name="_Ref23944420"/>
      <w:bookmarkStart w:id="201" w:name="_Toc26536448"/>
      <w:bookmarkStart w:id="202" w:name="_Toc42878188"/>
      <w:r w:rsidRPr="00D1325A">
        <w:t>Generelt</w:t>
      </w:r>
      <w:bookmarkEnd w:id="200"/>
      <w:bookmarkEnd w:id="201"/>
      <w:bookmarkEnd w:id="202"/>
    </w:p>
    <w:p w14:paraId="2D02A649" w14:textId="0847D3CC" w:rsidR="00D1558F" w:rsidRDefault="00D1558F" w:rsidP="00D1558F">
      <w:pPr>
        <w:pStyle w:val="PunktafsnitAlmtekst"/>
      </w:pPr>
      <w:r>
        <w:t>Kontrakten træder i kraft ved seneste underskrift af Kontrakten</w:t>
      </w:r>
      <w:r w:rsidR="0029322E">
        <w:t xml:space="preserve"> og </w:t>
      </w:r>
      <w:r w:rsidR="003368EB">
        <w:t xml:space="preserve">løber i </w:t>
      </w:r>
      <w:r w:rsidR="00AE74BA">
        <w:t>2 år</w:t>
      </w:r>
      <w:r w:rsidR="003368EB">
        <w:t xml:space="preserve">, hvorefter den ophører </w:t>
      </w:r>
      <w:r w:rsidR="0029322E">
        <w:t>uden varsel</w:t>
      </w:r>
      <w:r>
        <w:t xml:space="preserve">. </w:t>
      </w:r>
    </w:p>
    <w:p w14:paraId="121BC39D" w14:textId="1B0D940A" w:rsidR="00AE74BA" w:rsidRDefault="00AE74BA" w:rsidP="00D1558F">
      <w:pPr>
        <w:pStyle w:val="PunktafsnitAlmtekst"/>
      </w:pPr>
      <w:r>
        <w:t xml:space="preserve">Kunden kan forlænge Kontrakten med yderligere 1 år på identiske vilkår, forudsat at Kunden varsler dette senest 3 måneder inden Kontraktens ophør. </w:t>
      </w:r>
    </w:p>
    <w:p w14:paraId="6D9FB104" w14:textId="5FC9023A" w:rsidR="00A21C9A" w:rsidRDefault="00D1558F" w:rsidP="00D1558F">
      <w:pPr>
        <w:pStyle w:val="PunktafsnitAlmtekst"/>
      </w:pPr>
      <w:r w:rsidRPr="00B35C86">
        <w:t xml:space="preserve">Kontrakten kan opsiges af Kunden med et varsel på </w:t>
      </w:r>
      <w:r w:rsidR="00AE74BA">
        <w:t xml:space="preserve">3 </w:t>
      </w:r>
      <w:r w:rsidRPr="00B35C86">
        <w:t>måneder</w:t>
      </w:r>
      <w:r w:rsidR="008D7461">
        <w:t xml:space="preserve"> dog</w:t>
      </w:r>
      <w:r w:rsidR="00A21C9A">
        <w:t xml:space="preserve"> tidligst med virkning 6 måneder fra Kontraktens ikrafttræden</w:t>
      </w:r>
      <w:r w:rsidRPr="00B35C86">
        <w:t>.</w:t>
      </w:r>
      <w:r w:rsidR="00B031F3">
        <w:t xml:space="preserve"> </w:t>
      </w:r>
    </w:p>
    <w:p w14:paraId="55657074" w14:textId="027054E7" w:rsidR="00D1558F" w:rsidRDefault="00A21C9A" w:rsidP="009F6F04">
      <w:pPr>
        <w:pStyle w:val="PunktafsnitIndrykkettekst"/>
        <w:ind w:left="0"/>
      </w:pPr>
      <w:r w:rsidRPr="00EA328B">
        <w:rPr>
          <w:szCs w:val="23"/>
        </w:rPr>
        <w:t>Kontrakten er uopsigelig fra Leverandørens side</w:t>
      </w:r>
      <w:r>
        <w:rPr>
          <w:szCs w:val="23"/>
        </w:rPr>
        <w:t xml:space="preserve"> i hele Kontraktens løbetid</w:t>
      </w:r>
      <w:r w:rsidRPr="00EA328B">
        <w:rPr>
          <w:szCs w:val="23"/>
        </w:rPr>
        <w:t>.</w:t>
      </w:r>
    </w:p>
    <w:p w14:paraId="11470E95" w14:textId="77777777" w:rsidR="00D1558F" w:rsidRPr="00D1325A" w:rsidRDefault="00D1558F" w:rsidP="00D1558F">
      <w:pPr>
        <w:pStyle w:val="Overskrift2"/>
      </w:pPr>
      <w:bookmarkStart w:id="203" w:name="_Toc38956610"/>
      <w:bookmarkStart w:id="204" w:name="_Toc38957909"/>
      <w:bookmarkStart w:id="205" w:name="_Toc38959752"/>
      <w:bookmarkStart w:id="206" w:name="_Toc39126368"/>
      <w:bookmarkStart w:id="207" w:name="_Ref19543067"/>
      <w:bookmarkStart w:id="208" w:name="_Toc26536458"/>
      <w:bookmarkStart w:id="209" w:name="_Toc42878189"/>
      <w:bookmarkEnd w:id="203"/>
      <w:bookmarkEnd w:id="204"/>
      <w:bookmarkEnd w:id="205"/>
      <w:bookmarkEnd w:id="206"/>
      <w:r w:rsidRPr="00D1325A">
        <w:t>Forpligtelser ved ophør</w:t>
      </w:r>
      <w:bookmarkEnd w:id="207"/>
      <w:bookmarkEnd w:id="208"/>
      <w:bookmarkEnd w:id="209"/>
    </w:p>
    <w:p w14:paraId="6E073282" w14:textId="3ACC9F2F" w:rsidR="00D1558F" w:rsidRPr="006252B3" w:rsidRDefault="00D1558F" w:rsidP="00D1558F">
      <w:pPr>
        <w:pStyle w:val="PunktafsnitAlmtekst"/>
      </w:pPr>
      <w:r>
        <w:t xml:space="preserve">Ved Kontraktens ophør, uanset årsag hertil, er Kunden berettiget til at beslutte helt eller delvist og mod et forholdsmæssigt vederlag at overtage de indtil da udførte opgaver i form af bl.a. skriftligt materiale, </w:t>
      </w:r>
      <w:r w:rsidR="00A01BED">
        <w:t xml:space="preserve">helt eller delvist bearbejdede filer, </w:t>
      </w:r>
      <w:r>
        <w:t xml:space="preserve">data mv. </w:t>
      </w:r>
      <w:r w:rsidRPr="006252B3">
        <w:t xml:space="preserve">med henblik på opgavens færdiggørelse, eventuelt med bistand fra tredjemand, jf. </w:t>
      </w:r>
      <w:r w:rsidR="00B90564">
        <w:t>punkt</w:t>
      </w:r>
      <w:r w:rsidRPr="006252B3">
        <w:t xml:space="preserve"> </w:t>
      </w:r>
      <w:r>
        <w:fldChar w:fldCharType="begin"/>
      </w:r>
      <w:r>
        <w:instrText xml:space="preserve"> REF _Ref17273673 \r \h </w:instrText>
      </w:r>
      <w:r>
        <w:fldChar w:fldCharType="separate"/>
      </w:r>
      <w:r w:rsidR="00F444BE">
        <w:t>12.4</w:t>
      </w:r>
      <w:r>
        <w:fldChar w:fldCharType="end"/>
      </w:r>
      <w:r>
        <w:t>.</w:t>
      </w:r>
    </w:p>
    <w:p w14:paraId="252990E7" w14:textId="05394077" w:rsidR="00D1558F" w:rsidRPr="006252B3" w:rsidRDefault="00D1558F" w:rsidP="00D1558F">
      <w:pPr>
        <w:pStyle w:val="PunktafsnitAlmtekst"/>
      </w:pPr>
      <w:r w:rsidRPr="006252B3">
        <w:lastRenderedPageBreak/>
        <w:t>Kontraktens ophør berører ikke gyldigheden af kontraktbestemmelser (om tavshedspligt</w:t>
      </w:r>
      <w:r>
        <w:t xml:space="preserve">, jf. </w:t>
      </w:r>
      <w:r w:rsidR="00B90564">
        <w:t>punkt</w:t>
      </w:r>
      <w:r>
        <w:t xml:space="preserve"> </w:t>
      </w:r>
      <w:r>
        <w:fldChar w:fldCharType="begin"/>
      </w:r>
      <w:r>
        <w:instrText xml:space="preserve"> REF _Ref21358296 \r \h </w:instrText>
      </w:r>
      <w:r>
        <w:fldChar w:fldCharType="separate"/>
      </w:r>
      <w:r w:rsidR="00F444BE">
        <w:t>7</w:t>
      </w:r>
      <w:r>
        <w:fldChar w:fldCharType="end"/>
      </w:r>
      <w:r>
        <w:t xml:space="preserve"> og rettigheder, jf. </w:t>
      </w:r>
      <w:r w:rsidR="00B90564">
        <w:t>punkt</w:t>
      </w:r>
      <w:r w:rsidR="00607F6F">
        <w:t xml:space="preserve"> </w:t>
      </w:r>
      <w:r w:rsidR="00607F6F">
        <w:fldChar w:fldCharType="begin"/>
      </w:r>
      <w:r w:rsidR="00607F6F">
        <w:instrText xml:space="preserve"> REF _Ref26535901 \r \h </w:instrText>
      </w:r>
      <w:r w:rsidR="00607F6F">
        <w:fldChar w:fldCharType="separate"/>
      </w:r>
      <w:r w:rsidR="00F444BE">
        <w:t>8</w:t>
      </w:r>
      <w:r w:rsidR="00607F6F">
        <w:fldChar w:fldCharType="end"/>
      </w:r>
      <w:r w:rsidR="00B90564" w:rsidDel="00B90564">
        <w:t xml:space="preserve"> </w:t>
      </w:r>
      <w:r w:rsidRPr="006252B3">
        <w:t>mv.), som har til formål at være gældende også efter Kontraktens ophør.</w:t>
      </w:r>
    </w:p>
    <w:p w14:paraId="46A8A225" w14:textId="3F7097ED" w:rsidR="00D1558F" w:rsidRPr="006252B3" w:rsidRDefault="00D1558F" w:rsidP="00D1558F">
      <w:pPr>
        <w:pStyle w:val="PunktafsnitAlmtekst"/>
      </w:pPr>
      <w:r w:rsidRPr="006252B3">
        <w:t xml:space="preserve">Leverandøren er i forbindelse med Kontraktens ophør, uanset årsagen hertil, forpligtet til at bistå Kunden i et rimeligt omfang i relation til tilvejebringelse af det fornødne grundlag for eventuel gennemførelse af fornyet udbud af de </w:t>
      </w:r>
      <w:r>
        <w:t>opgaver</w:t>
      </w:r>
      <w:r w:rsidRPr="006252B3">
        <w:t>, som Kontrakten omfatter.</w:t>
      </w:r>
    </w:p>
    <w:p w14:paraId="4E613012" w14:textId="77777777" w:rsidR="00D1558F" w:rsidRPr="006252B3" w:rsidRDefault="00D1558F" w:rsidP="00D1558F">
      <w:pPr>
        <w:pStyle w:val="PunktafsnitAlmtekst"/>
      </w:pPr>
      <w:r w:rsidRPr="006252B3">
        <w:t>Endvidere er Leverandøren forpligtet til at samarbejde i fornødent omfang med en eventuel ny leverandør med hensyn til opgavens overgang til den nye leverandør.</w:t>
      </w:r>
    </w:p>
    <w:p w14:paraId="017DF916" w14:textId="746C5719" w:rsidR="00D1558F" w:rsidRPr="00D1325A" w:rsidRDefault="00D1558F" w:rsidP="00D1558F">
      <w:pPr>
        <w:pStyle w:val="PunktafsnitAlmtekst"/>
      </w:pPr>
      <w:r w:rsidRPr="004000BB">
        <w:t xml:space="preserve">Leverandøren modtager ikke særskilt vederlag for disse opgaver. </w:t>
      </w:r>
    </w:p>
    <w:p w14:paraId="58C96C99" w14:textId="77777777" w:rsidR="00D1558F" w:rsidRPr="00D1325A" w:rsidRDefault="00D1558F" w:rsidP="00D1558F">
      <w:pPr>
        <w:pStyle w:val="Overskrift1"/>
      </w:pPr>
      <w:bookmarkStart w:id="210" w:name="_Ref18931333"/>
      <w:bookmarkStart w:id="211" w:name="_Toc26536459"/>
      <w:bookmarkStart w:id="212" w:name="_Toc42878190"/>
      <w:r w:rsidRPr="00D1325A">
        <w:t>Ændringer og fortolkning</w:t>
      </w:r>
      <w:bookmarkEnd w:id="210"/>
      <w:bookmarkEnd w:id="211"/>
      <w:bookmarkEnd w:id="212"/>
    </w:p>
    <w:p w14:paraId="42581ED9" w14:textId="77777777" w:rsidR="00D1558F" w:rsidRPr="006252B3" w:rsidRDefault="00D1558F" w:rsidP="00D1558F">
      <w:pPr>
        <w:pStyle w:val="PunktafsnitAlmtekst"/>
      </w:pPr>
      <w:r w:rsidRPr="00D1325A">
        <w:t>Kontrakt</w:t>
      </w:r>
      <w:r>
        <w:t>en</w:t>
      </w:r>
      <w:r w:rsidRPr="00D1325A">
        <w:t xml:space="preserve"> kan kun ændres ved skriftlig</w:t>
      </w:r>
      <w:r w:rsidRPr="006252B3">
        <w:t xml:space="preserve"> aftale mellem Kunden og Leverandøren, der vedhæftes </w:t>
      </w:r>
      <w:r>
        <w:t>Kontrakten</w:t>
      </w:r>
      <w:r w:rsidRPr="006252B3">
        <w:t xml:space="preserve"> som et tillæg.</w:t>
      </w:r>
    </w:p>
    <w:p w14:paraId="49A43409" w14:textId="55AEECFE" w:rsidR="00D1558F" w:rsidRPr="006252B3" w:rsidRDefault="00D1558F" w:rsidP="00D1558F">
      <w:pPr>
        <w:pStyle w:val="PunktafsnitAlmtekst"/>
      </w:pPr>
      <w:r w:rsidRPr="006252B3">
        <w:t xml:space="preserve">Bestemmelser i </w:t>
      </w:r>
      <w:r w:rsidR="006F1AB0">
        <w:t>annonceringsmaterialet</w:t>
      </w:r>
      <w:r w:rsidRPr="006252B3">
        <w:t xml:space="preserve">, i Leverandørens tilbud, i korrespondance forud for indgåelse af Kontrakten eller lignende, der ikke er gentaget i </w:t>
      </w:r>
      <w:r>
        <w:t>Kontrakten</w:t>
      </w:r>
      <w:r w:rsidRPr="006252B3">
        <w:t>, kan ikke efterfølgende påberåbes som fortolkningsgrundlag.</w:t>
      </w:r>
    </w:p>
    <w:p w14:paraId="3B6D28DE" w14:textId="77777777" w:rsidR="00D1558F" w:rsidRPr="006252B3" w:rsidRDefault="00D1558F" w:rsidP="00D1558F">
      <w:pPr>
        <w:pStyle w:val="PunktafsnitAlmtekst"/>
      </w:pPr>
      <w:r w:rsidRPr="006252B3">
        <w:t xml:space="preserve">Henvisning til </w:t>
      </w:r>
      <w:r>
        <w:t>Kontrakten</w:t>
      </w:r>
      <w:r w:rsidRPr="006252B3">
        <w:t xml:space="preserve"> eller til en bestemmelse heri omfatter også de til </w:t>
      </w:r>
      <w:r>
        <w:t>kontrakten</w:t>
      </w:r>
      <w:r w:rsidRPr="006252B3">
        <w:t xml:space="preserve"> hørende </w:t>
      </w:r>
      <w:r>
        <w:t>b</w:t>
      </w:r>
      <w:r w:rsidRPr="006252B3">
        <w:t xml:space="preserve">ilag, henholdsvis de af </w:t>
      </w:r>
      <w:r>
        <w:t>kontrakten</w:t>
      </w:r>
      <w:r w:rsidRPr="006252B3">
        <w:t xml:space="preserve">s </w:t>
      </w:r>
      <w:r>
        <w:t>b</w:t>
      </w:r>
      <w:r w:rsidRPr="006252B3">
        <w:t>ilag, der er relevante for den pågældende bestemmelse.</w:t>
      </w:r>
    </w:p>
    <w:p w14:paraId="65C5A031" w14:textId="0F4772F4" w:rsidR="00D1558F" w:rsidRPr="00354FC5" w:rsidRDefault="00D1558F" w:rsidP="00D1558F">
      <w:pPr>
        <w:pStyle w:val="PunktafsnitAlmtekst"/>
      </w:pPr>
      <w:r w:rsidRPr="00354FC5">
        <w:t xml:space="preserve">Ved uoverensstemmelse mellem kontrakten og bilagene hertil har kontrakten forrang. </w:t>
      </w:r>
    </w:p>
    <w:p w14:paraId="699F65F1" w14:textId="77777777" w:rsidR="00D1558F" w:rsidRPr="00354FC5" w:rsidRDefault="00D1558F" w:rsidP="00D1558F">
      <w:pPr>
        <w:pStyle w:val="PunktafsnitAlmtekst"/>
      </w:pPr>
      <w:r w:rsidRPr="00354FC5">
        <w:t>Parternes manglende håndhævelse af rettigheder eller henstand med at håndhæve rettigheder under Kontrakten eller som følge af Kontrakten, uanset om dette sker udtrykkeligt eller underforstået, medfører ikke frafald af sådanne rettigheder, eller at Parterne ikke senere kan påberåbe sig samme rettigheder.</w:t>
      </w:r>
    </w:p>
    <w:p w14:paraId="2316CF34" w14:textId="77777777" w:rsidR="00D1558F" w:rsidRPr="00D1325A" w:rsidRDefault="00D1558F" w:rsidP="00D1558F">
      <w:pPr>
        <w:pStyle w:val="Overskrift1"/>
      </w:pPr>
      <w:bookmarkStart w:id="213" w:name="_Ref24030878"/>
      <w:bookmarkStart w:id="214" w:name="_Toc26536460"/>
      <w:bookmarkStart w:id="215" w:name="_Toc42878191"/>
      <w:r w:rsidRPr="00D1325A">
        <w:t>Tvister</w:t>
      </w:r>
      <w:bookmarkEnd w:id="213"/>
      <w:bookmarkEnd w:id="214"/>
      <w:bookmarkEnd w:id="215"/>
    </w:p>
    <w:p w14:paraId="3D17D302" w14:textId="77777777" w:rsidR="00D1558F" w:rsidRPr="004D1822" w:rsidRDefault="00D1558F" w:rsidP="00D1558F">
      <w:pPr>
        <w:pStyle w:val="PunktafsnitAlmtekst"/>
      </w:pPr>
      <w:r w:rsidRPr="008C6F05">
        <w:t xml:space="preserve">Enhver tvist, der </w:t>
      </w:r>
      <w:r>
        <w:t>måtte opstå i forbindelse med Kontrakten, skal afgøres og fortolkes efter dansk ret både med hensyn til materielle og processuelle spørgsmål, dog undtaget de danske lovvalgsregler.</w:t>
      </w:r>
    </w:p>
    <w:p w14:paraId="5606DAC0" w14:textId="23B57A6F" w:rsidR="00D1558F" w:rsidRDefault="00D1558F" w:rsidP="00D1558F">
      <w:pPr>
        <w:pStyle w:val="PunktafsnitAlmtekst"/>
      </w:pPr>
      <w:r w:rsidRPr="007C6C19">
        <w:t xml:space="preserve">Parterne </w:t>
      </w:r>
      <w:r>
        <w:t>skal</w:t>
      </w:r>
      <w:r w:rsidRPr="007C6C19">
        <w:t xml:space="preserve"> søge eventuelle uoverensstemmelser løst ved direkte forhandlinger mellem Parterne, der fra Parternes sider skal føres konstruktivt</w:t>
      </w:r>
      <w:r>
        <w:t>.</w:t>
      </w:r>
      <w:r w:rsidRPr="000B7DD5">
        <w:t xml:space="preserve"> </w:t>
      </w:r>
      <w:r>
        <w:t>Hvis nødvendigt skal forhandlingerne søges løftet op på højt plan i Parternes organisationer.</w:t>
      </w:r>
    </w:p>
    <w:p w14:paraId="644E56E3" w14:textId="4F63870F" w:rsidR="002D67D1" w:rsidRDefault="002D67D1" w:rsidP="00D1558F">
      <w:pPr>
        <w:pStyle w:val="PunktafsnitAlmtekst"/>
      </w:pPr>
      <w:r w:rsidRPr="002D67D1">
        <w:lastRenderedPageBreak/>
        <w:t>Hvis sådanne direkte forhandlinger ikke fører til noget resultat, skal enhver tvist, som måtte opstå i forbindelse med Kontrakten, herunder tvister vedrørende Kontraktens eksistens eller gyldighed, søges løst ved mediation ved en mediator, der, hvis Parterne ikke kan blive enige om udpegningen heraf, udpeges af Danske Advokater</w:t>
      </w:r>
      <w:r>
        <w:t>.</w:t>
      </w:r>
    </w:p>
    <w:p w14:paraId="10052426" w14:textId="42E1570D" w:rsidR="00D1558F" w:rsidRPr="00D1325A" w:rsidRDefault="002D67D1" w:rsidP="00D545E2">
      <w:pPr>
        <w:pStyle w:val="PunktafsnitAlmtekst"/>
      </w:pPr>
      <w:r w:rsidRPr="002D67D1">
        <w:t xml:space="preserve">Hvis der heller ikke ved mediation kan opnås en løsning, skal tvisten afgøres ved </w:t>
      </w:r>
      <w:r w:rsidR="00AE74BA">
        <w:t>Københavns Byret</w:t>
      </w:r>
      <w:r w:rsidR="008E302E">
        <w:t xml:space="preserve"> som første instans</w:t>
      </w:r>
      <w:r w:rsidR="00AE74BA">
        <w:t>.</w:t>
      </w:r>
      <w:r w:rsidR="00AE74BA" w:rsidRPr="002D67D1" w:rsidDel="00AE74BA">
        <w:t xml:space="preserve"> </w:t>
      </w:r>
      <w:bookmarkStart w:id="216" w:name="_Toc38959756"/>
      <w:bookmarkStart w:id="217" w:name="_Toc38959757"/>
      <w:bookmarkStart w:id="218" w:name="_Toc26536462"/>
      <w:bookmarkEnd w:id="216"/>
      <w:bookmarkEnd w:id="217"/>
      <w:r w:rsidR="00D1558F" w:rsidRPr="00D1325A">
        <w:t>Underskrifter</w:t>
      </w:r>
      <w:bookmarkEnd w:id="218"/>
    </w:p>
    <w:p w14:paraId="304890F6" w14:textId="77777777" w:rsidR="00D1558F" w:rsidRPr="00FF5C2D" w:rsidRDefault="00D1558F" w:rsidP="00D1558F">
      <w:pPr>
        <w:pStyle w:val="PunktafsnitAlmtekst"/>
      </w:pPr>
    </w:p>
    <w:tbl>
      <w:tblPr>
        <w:tblStyle w:val="Blank"/>
        <w:tblW w:w="0" w:type="auto"/>
        <w:tblLook w:val="04A0" w:firstRow="1" w:lastRow="0" w:firstColumn="1" w:lastColumn="0" w:noHBand="0" w:noVBand="1"/>
      </w:tblPr>
      <w:tblGrid>
        <w:gridCol w:w="3250"/>
        <w:gridCol w:w="946"/>
        <w:gridCol w:w="2226"/>
        <w:gridCol w:w="3216"/>
      </w:tblGrid>
      <w:tr w:rsidR="00D1558F" w:rsidRPr="00FF5C2D" w14:paraId="38D85457" w14:textId="77777777" w:rsidTr="004A10AE">
        <w:tc>
          <w:tcPr>
            <w:tcW w:w="3250" w:type="dxa"/>
            <w:tcBorders>
              <w:bottom w:val="single" w:sz="4" w:space="0" w:color="auto"/>
            </w:tcBorders>
          </w:tcPr>
          <w:p w14:paraId="6AEDE7F5" w14:textId="77777777" w:rsidR="00D1558F" w:rsidRDefault="00D1558F" w:rsidP="004A10AE">
            <w:pPr>
              <w:tabs>
                <w:tab w:val="center" w:pos="1983"/>
              </w:tabs>
              <w:ind w:right="1704"/>
            </w:pPr>
            <w:bookmarkStart w:id="219" w:name="_Hlk531336566"/>
            <w:r w:rsidRPr="00FF5C2D">
              <w:t xml:space="preserve">For </w:t>
            </w:r>
            <w:r>
              <w:t>Kunden</w:t>
            </w:r>
          </w:p>
          <w:p w14:paraId="43E8A3DB" w14:textId="77777777" w:rsidR="00D1558F" w:rsidRPr="00FF5C2D" w:rsidRDefault="00D1558F" w:rsidP="004A10AE">
            <w:pPr>
              <w:tabs>
                <w:tab w:val="center" w:pos="1983"/>
              </w:tabs>
              <w:ind w:right="1704"/>
            </w:pPr>
            <w:r>
              <w:t>Den […]</w:t>
            </w:r>
          </w:p>
          <w:p w14:paraId="4EE2DA28" w14:textId="77777777" w:rsidR="00D1558F" w:rsidRPr="00FF5C2D" w:rsidRDefault="00D1558F" w:rsidP="004A10AE"/>
          <w:p w14:paraId="6FD802F3" w14:textId="77777777" w:rsidR="00D1558F" w:rsidRPr="00FF5C2D" w:rsidRDefault="00D1558F" w:rsidP="004A10AE"/>
        </w:tc>
        <w:tc>
          <w:tcPr>
            <w:tcW w:w="946" w:type="dxa"/>
          </w:tcPr>
          <w:p w14:paraId="4CF61CFD" w14:textId="77777777" w:rsidR="00D1558F" w:rsidRPr="00FF5C2D" w:rsidRDefault="00D1558F" w:rsidP="004A10AE"/>
        </w:tc>
        <w:tc>
          <w:tcPr>
            <w:tcW w:w="2226" w:type="dxa"/>
          </w:tcPr>
          <w:p w14:paraId="18C2E15E" w14:textId="77777777" w:rsidR="00D1558F" w:rsidRPr="00FF5C2D" w:rsidRDefault="00D1558F" w:rsidP="004A10AE"/>
        </w:tc>
        <w:tc>
          <w:tcPr>
            <w:tcW w:w="3216" w:type="dxa"/>
            <w:tcBorders>
              <w:bottom w:val="single" w:sz="4" w:space="0" w:color="auto"/>
            </w:tcBorders>
          </w:tcPr>
          <w:p w14:paraId="074C8342" w14:textId="77777777" w:rsidR="00D1558F" w:rsidRDefault="00D1558F" w:rsidP="004A10AE">
            <w:r>
              <w:t>For Leverandøren</w:t>
            </w:r>
          </w:p>
          <w:p w14:paraId="1D541F9E" w14:textId="77777777" w:rsidR="00D1558F" w:rsidRPr="00FF5C2D" w:rsidRDefault="00D1558F" w:rsidP="004A10AE">
            <w:r>
              <w:t>Den [dato]</w:t>
            </w:r>
          </w:p>
          <w:p w14:paraId="3F4DC36B" w14:textId="77777777" w:rsidR="00D1558F" w:rsidRDefault="00D1558F" w:rsidP="004A10AE"/>
          <w:p w14:paraId="254EC39A" w14:textId="77777777" w:rsidR="00D1558F" w:rsidRPr="00FF5C2D" w:rsidRDefault="00D1558F" w:rsidP="004A10AE"/>
          <w:p w14:paraId="59B2BBB7" w14:textId="77777777" w:rsidR="00D1558F" w:rsidRPr="00FF5C2D" w:rsidRDefault="00D1558F" w:rsidP="004A10AE"/>
        </w:tc>
      </w:tr>
      <w:tr w:rsidR="00D1558F" w:rsidRPr="00FF5C2D" w14:paraId="4A549CF5" w14:textId="77777777" w:rsidTr="004A10AE">
        <w:tc>
          <w:tcPr>
            <w:tcW w:w="3250" w:type="dxa"/>
            <w:tcBorders>
              <w:top w:val="single" w:sz="4" w:space="0" w:color="auto"/>
            </w:tcBorders>
          </w:tcPr>
          <w:p w14:paraId="5E2866EB" w14:textId="77777777" w:rsidR="00D1558F" w:rsidRPr="00FF5C2D" w:rsidRDefault="00D1558F" w:rsidP="004A10AE"/>
          <w:p w14:paraId="4F0132FE" w14:textId="77777777" w:rsidR="00D1558F" w:rsidRPr="00FF5C2D" w:rsidRDefault="00D1558F" w:rsidP="004A10AE">
            <w:pPr>
              <w:ind w:right="1704"/>
            </w:pPr>
            <w:r w:rsidRPr="00FF5C2D">
              <w:t xml:space="preserve">Navn: </w:t>
            </w:r>
            <w:sdt>
              <w:sdtPr>
                <w:id w:val="-1134642432"/>
                <w:placeholder>
                  <w:docPart w:val="217273D6F161496883CE06D90FB3193F"/>
                </w:placeholder>
                <w:temporary/>
                <w:showingPlcHdr/>
              </w:sdtPr>
              <w:sdtEndPr/>
              <w:sdtContent>
                <w:r w:rsidRPr="00FF5C2D">
                  <w:t>[…]</w:t>
                </w:r>
              </w:sdtContent>
            </w:sdt>
          </w:p>
          <w:p w14:paraId="7C0E0A25" w14:textId="77777777" w:rsidR="00D1558F" w:rsidRPr="00FF5C2D" w:rsidRDefault="00D1558F" w:rsidP="004A10AE">
            <w:pPr>
              <w:ind w:right="1704"/>
            </w:pPr>
            <w:r w:rsidRPr="00FF5C2D">
              <w:t xml:space="preserve">Titel: </w:t>
            </w:r>
            <w:sdt>
              <w:sdtPr>
                <w:id w:val="1727638004"/>
                <w:placeholder>
                  <w:docPart w:val="216CE45CEE784F7BB3456166D5A76090"/>
                </w:placeholder>
                <w:temporary/>
                <w:showingPlcHdr/>
              </w:sdtPr>
              <w:sdtEndPr/>
              <w:sdtContent>
                <w:r w:rsidRPr="00FF5C2D">
                  <w:t>[…]</w:t>
                </w:r>
              </w:sdtContent>
            </w:sdt>
          </w:p>
          <w:p w14:paraId="41A81F68" w14:textId="77777777" w:rsidR="00D1558F" w:rsidRPr="00FF5C2D" w:rsidRDefault="00D1558F" w:rsidP="004A10AE"/>
        </w:tc>
        <w:tc>
          <w:tcPr>
            <w:tcW w:w="946" w:type="dxa"/>
          </w:tcPr>
          <w:p w14:paraId="69C9BD42" w14:textId="77777777" w:rsidR="00D1558F" w:rsidRPr="00FF5C2D" w:rsidRDefault="00D1558F" w:rsidP="004A10AE"/>
        </w:tc>
        <w:tc>
          <w:tcPr>
            <w:tcW w:w="2226" w:type="dxa"/>
          </w:tcPr>
          <w:p w14:paraId="7B6E7D11" w14:textId="77777777" w:rsidR="00D1558F" w:rsidRPr="00FF5C2D" w:rsidRDefault="00D1558F" w:rsidP="004A10AE"/>
        </w:tc>
        <w:tc>
          <w:tcPr>
            <w:tcW w:w="3216" w:type="dxa"/>
            <w:tcBorders>
              <w:top w:val="single" w:sz="4" w:space="0" w:color="auto"/>
            </w:tcBorders>
          </w:tcPr>
          <w:p w14:paraId="58C0EB30" w14:textId="77777777" w:rsidR="00D1558F" w:rsidRPr="00FF5C2D" w:rsidRDefault="00D1558F" w:rsidP="004A10AE"/>
          <w:p w14:paraId="7C0B6D92" w14:textId="77777777" w:rsidR="00D1558F" w:rsidRPr="00FF5C2D" w:rsidRDefault="00D1558F" w:rsidP="004A10AE">
            <w:pPr>
              <w:ind w:right="1704"/>
            </w:pPr>
            <w:r w:rsidRPr="00FF5C2D">
              <w:t xml:space="preserve">Navn: </w:t>
            </w:r>
            <w:sdt>
              <w:sdtPr>
                <w:id w:val="-1883085938"/>
                <w:placeholder>
                  <w:docPart w:val="28D6C5F049AB4FCBA7E54B2A18F173E7"/>
                </w:placeholder>
                <w:temporary/>
                <w:showingPlcHdr/>
              </w:sdtPr>
              <w:sdtEndPr/>
              <w:sdtContent>
                <w:r w:rsidRPr="00FF5C2D">
                  <w:t>[…]</w:t>
                </w:r>
              </w:sdtContent>
            </w:sdt>
          </w:p>
          <w:p w14:paraId="5D7771C6" w14:textId="77777777" w:rsidR="00D1558F" w:rsidRPr="00FF5C2D" w:rsidRDefault="00D1558F" w:rsidP="004A10AE">
            <w:pPr>
              <w:ind w:right="1704"/>
            </w:pPr>
            <w:r w:rsidRPr="00FF5C2D">
              <w:t xml:space="preserve">Titel: </w:t>
            </w:r>
            <w:sdt>
              <w:sdtPr>
                <w:id w:val="-1450926827"/>
                <w:placeholder>
                  <w:docPart w:val="699DE7A54DDD498EB8A3FEA6A7A5E29E"/>
                </w:placeholder>
                <w:temporary/>
                <w:showingPlcHdr/>
              </w:sdtPr>
              <w:sdtEndPr/>
              <w:sdtContent>
                <w:r w:rsidRPr="00FF5C2D">
                  <w:t>[…]</w:t>
                </w:r>
              </w:sdtContent>
            </w:sdt>
          </w:p>
        </w:tc>
      </w:tr>
      <w:bookmarkEnd w:id="219"/>
    </w:tbl>
    <w:p w14:paraId="2B164FA7" w14:textId="77777777" w:rsidR="00D1558F" w:rsidRDefault="00D1558F" w:rsidP="00D1558F">
      <w:pPr>
        <w:rPr>
          <w:lang w:val="en-US"/>
        </w:rPr>
      </w:pPr>
    </w:p>
    <w:p w14:paraId="11FA7BAF" w14:textId="77777777" w:rsidR="00D1558F" w:rsidRDefault="00D1558F" w:rsidP="00D1558F">
      <w:pPr>
        <w:rPr>
          <w:lang w:val="en-US"/>
        </w:rPr>
      </w:pPr>
    </w:p>
    <w:sdt>
      <w:sdtPr>
        <w:rPr>
          <w:vanish/>
          <w:lang w:val="en-GB"/>
        </w:rPr>
        <w:alias w:val="Error! Delete link!"/>
        <w:tag w:val="Sender"/>
        <w:id w:val="-1272779563"/>
        <w:placeholder>
          <w:docPart w:val="A805DF80AD144BB1806316E8547D5698"/>
        </w:placeholder>
      </w:sdtPr>
      <w:sdtEndPr>
        <w:rPr>
          <w:vanish w:val="0"/>
        </w:rPr>
      </w:sdtEndPr>
      <w:sdtContent>
        <w:bookmarkStart w:id="220" w:name="_Hlk534981007" w:displacedByCustomXml="next"/>
        <w:sdt>
          <w:sdtPr>
            <w:rPr>
              <w:vanish/>
              <w:lang w:val="en-GB"/>
            </w:rPr>
            <w:alias w:val="Error! Delete link!"/>
            <w:tag w:val="{&quot;SkabelonDesign&quot;:{&quot;type&quot;:&quot;Group&quot;,&quot;visibility&quot;:{&quot;action&quot;:&quot;Show&quot;,&quot;binding&quot;:&quot;Value1&quot;,&quot;operator&quot;:&quot;equals&quot;,&quot;compareValues&quot;:[&quot;&quot;]}}}"/>
            <w:id w:val="-811638224"/>
            <w:placeholder>
              <w:docPart w:val="799F8726AB90403A8F0461CA30FA0B10"/>
            </w:placeholder>
          </w:sdtPr>
          <w:sdtEndPr>
            <w:rPr>
              <w:vanish w:val="0"/>
            </w:rPr>
          </w:sdtEndPr>
          <w:sdtContent>
            <w:bookmarkEnd w:id="220" w:displacedByCustomXml="prev"/>
            <w:p w14:paraId="51679D06" w14:textId="77777777" w:rsidR="00D1558F" w:rsidRPr="00F85A47" w:rsidRDefault="00CE0A4C" w:rsidP="00D1558F">
              <w:pPr>
                <w:keepNext/>
                <w:keepLines/>
                <w:tabs>
                  <w:tab w:val="left" w:pos="2160"/>
                </w:tabs>
                <w:rPr>
                  <w:vanish/>
                  <w:lang w:val="en-GB"/>
                </w:rPr>
              </w:pPr>
              <w:sdt>
                <w:sdtPr>
                  <w:rPr>
                    <w:vanish/>
                  </w:rPr>
                  <w:alias w:val="Error! Delete link!"/>
                  <w:tag w:val="{&quot;SkabelonDesign&quot;:{&quot;type&quot;:&quot;Text&quot;,&quot;binding&quot;:&quot;OfficeExtensionsCity&quot;}}"/>
                  <w:id w:val="862328111"/>
                  <w:placeholder>
                    <w:docPart w:val="B73E343110224054AF242C07C879CD32"/>
                  </w:placeholder>
                  <w:showingPlcHdr/>
                </w:sdtPr>
                <w:sdtEndPr/>
                <w:sdtContent>
                  <w:r w:rsidR="00D1558F" w:rsidRPr="00F85A47">
                    <w:rPr>
                      <w:vanish/>
                    </w:rPr>
                    <w:t>[By]</w:t>
                  </w:r>
                </w:sdtContent>
              </w:sdt>
              <w:r w:rsidR="00D1558F" w:rsidRPr="00F85A47">
                <w:rPr>
                  <w:vanish/>
                </w:rPr>
                <w:t xml:space="preserve">, </w:t>
              </w:r>
              <w:sdt>
                <w:sdtPr>
                  <w:rPr>
                    <w:vanish/>
                  </w:rPr>
                  <w:alias w:val="Error! Delete link!"/>
                  <w:tag w:val="{&quot;templafy&quot;:{&quot;id&quot;:&quot;01d7f826-ceb9-483a-9114-9b4c16927222&quot;}}"/>
                  <w:id w:val="1348996066"/>
                  <w:placeholder>
                    <w:docPart w:val="E552CDB0659443CCACFC0555C2BAA9D7"/>
                  </w:placeholder>
                </w:sdtPr>
                <w:sdtEndPr/>
                <w:sdtContent>
                  <w:r w:rsidR="00D1558F">
                    <w:rPr>
                      <w:vanish/>
                    </w:rPr>
                    <w:t>02/27/2020 00:00:00</w:t>
                  </w:r>
                </w:sdtContent>
              </w:sdt>
            </w:p>
            <w:sdt>
              <w:sdtPr>
                <w:rPr>
                  <w:vanish/>
                  <w:lang w:val="en-GB"/>
                </w:rPr>
                <w:alias w:val="Error! Delete link!"/>
                <w:tag w:val="{&quot;SkabelonDesign&quot;:{&quot;type&quot;:&quot;Text&quot;,&quot;binding&quot;:&quot;Value1&quot;}}"/>
                <w:id w:val="1790778854"/>
                <w:placeholder>
                  <w:docPart w:val="DE3F9DBA798C4EDF8A288C4B52540440"/>
                </w:placeholder>
                <w:showingPlcHdr/>
              </w:sdtPr>
              <w:sdtEndPr/>
              <w:sdtContent>
                <w:p w14:paraId="0EFFCEB7" w14:textId="77777777" w:rsidR="00D1558F" w:rsidRPr="00F85A47" w:rsidRDefault="00CE0A4C" w:rsidP="00D1558F">
                  <w:pPr>
                    <w:keepNext/>
                    <w:keepLines/>
                    <w:tabs>
                      <w:tab w:val="left" w:pos="2160"/>
                    </w:tabs>
                    <w:rPr>
                      <w:vanish/>
                      <w:lang w:val="en-GB"/>
                    </w:rPr>
                  </w:pPr>
                </w:p>
              </w:sdtContent>
            </w:sdt>
            <w:sdt>
              <w:sdtPr>
                <w:rPr>
                  <w:vanish/>
                  <w:lang w:val="en-GB"/>
                </w:rPr>
                <w:alias w:val="Error! Delete link!"/>
                <w:tag w:val="{&quot;SkabelonDesign&quot;:{&quot;type&quot;:&quot;Text&quot;,&quot;binding&quot;:&quot;Title&quot;}}"/>
                <w:id w:val="865947410"/>
                <w:placeholder>
                  <w:docPart w:val="A3AD548F2BAE4F4D8B97B474A822BF83"/>
                </w:placeholder>
                <w:showingPlcHdr/>
              </w:sdtPr>
              <w:sdtEndPr/>
              <w:sdtContent>
                <w:p w14:paraId="06AA0CAA" w14:textId="77777777" w:rsidR="00D1558F" w:rsidRDefault="00CE0A4C" w:rsidP="00D1558F">
                  <w:pPr>
                    <w:rPr>
                      <w:lang w:val="en-GB"/>
                    </w:rPr>
                  </w:pPr>
                </w:p>
              </w:sdtContent>
            </w:sdt>
          </w:sdtContent>
        </w:sdt>
      </w:sdtContent>
    </w:sdt>
    <w:bookmarkEnd w:id="3"/>
    <w:p w14:paraId="6A1BBEED" w14:textId="26522A34" w:rsidR="00BA3FAA" w:rsidRPr="00D1558F" w:rsidRDefault="00BA3FAA" w:rsidP="00D1558F"/>
    <w:sectPr w:rsidR="00BA3FAA" w:rsidRPr="00D1558F" w:rsidSect="0070139A">
      <w:headerReference w:type="even" r:id="rId11"/>
      <w:headerReference w:type="default" r:id="rId12"/>
      <w:footerReference w:type="even" r:id="rId13"/>
      <w:footerReference w:type="default" r:id="rId14"/>
      <w:headerReference w:type="first" r:id="rId15"/>
      <w:footerReference w:type="first" r:id="rId16"/>
      <w:pgSz w:w="11906" w:h="16838" w:code="9"/>
      <w:pgMar w:top="2665" w:right="1134" w:bottom="2268"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E7CF" w14:textId="77777777" w:rsidR="00CE0A4C" w:rsidRPr="00FF5C2D" w:rsidRDefault="00CE0A4C" w:rsidP="009E4B94">
      <w:pPr>
        <w:spacing w:line="240" w:lineRule="auto"/>
      </w:pPr>
      <w:r w:rsidRPr="00FF5C2D">
        <w:separator/>
      </w:r>
    </w:p>
    <w:p w14:paraId="3735F4E6" w14:textId="77777777" w:rsidR="00CE0A4C" w:rsidRPr="00FF5C2D" w:rsidRDefault="00CE0A4C"/>
  </w:endnote>
  <w:endnote w:type="continuationSeparator" w:id="0">
    <w:p w14:paraId="3A070A0E" w14:textId="77777777" w:rsidR="00CE0A4C" w:rsidRPr="00FF5C2D" w:rsidRDefault="00CE0A4C" w:rsidP="009E4B94">
      <w:pPr>
        <w:spacing w:line="240" w:lineRule="auto"/>
      </w:pPr>
      <w:r w:rsidRPr="00FF5C2D">
        <w:continuationSeparator/>
      </w:r>
    </w:p>
    <w:p w14:paraId="3B199BAB" w14:textId="77777777" w:rsidR="00CE0A4C" w:rsidRPr="00FF5C2D" w:rsidRDefault="00CE0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BD86" w14:textId="77777777" w:rsidR="00A46070" w:rsidRDefault="00A460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1"/>
      <w:tblW w:w="10773" w:type="dxa"/>
      <w:tblInd w:w="-567" w:type="dxa"/>
      <w:tblLayout w:type="fixed"/>
      <w:tblLook w:val="04A0" w:firstRow="1" w:lastRow="0" w:firstColumn="1" w:lastColumn="0" w:noHBand="0" w:noVBand="1"/>
    </w:tblPr>
    <w:tblGrid>
      <w:gridCol w:w="10773"/>
    </w:tblGrid>
    <w:tr w:rsidR="00A46070" w:rsidRPr="003A6126" w14:paraId="5EDF4F88" w14:textId="77777777" w:rsidTr="000255A2">
      <w:trPr>
        <w:trHeight w:hRule="exact" w:val="284"/>
      </w:trPr>
      <w:tc>
        <w:tcPr>
          <w:tcW w:w="10773" w:type="dxa"/>
        </w:tcPr>
        <w:p w14:paraId="37554FB3" w14:textId="77777777" w:rsidR="00A46070" w:rsidRPr="003A6126" w:rsidRDefault="00A46070" w:rsidP="003F5FEF">
          <w:pPr>
            <w:spacing w:after="190" w:line="372" w:lineRule="auto"/>
            <w:ind w:left="7938"/>
            <w:contextualSpacing/>
            <w:jc w:val="right"/>
            <w:rPr>
              <w:rFonts w:ascii="Arial" w:eastAsia="Century" w:hAnsi="Arial"/>
              <w:noProof/>
              <w:sz w:val="12"/>
            </w:rPr>
          </w:pPr>
        </w:p>
      </w:tc>
    </w:tr>
    <w:tr w:rsidR="00A46070" w:rsidRPr="003A6126" w14:paraId="506D3EBB" w14:textId="77777777" w:rsidTr="000255A2">
      <w:trPr>
        <w:trHeight w:hRule="exact" w:val="924"/>
      </w:trPr>
      <w:tc>
        <w:tcPr>
          <w:tcW w:w="10773" w:type="dxa"/>
          <w:vAlign w:val="bottom"/>
          <w:hideMark/>
        </w:tcPr>
        <w:p w14:paraId="37FAF584" w14:textId="19A25F92" w:rsidR="00A46070" w:rsidRPr="003A6126" w:rsidRDefault="00CE0A4C" w:rsidP="003F5FEF">
          <w:pPr>
            <w:tabs>
              <w:tab w:val="center" w:pos="4819"/>
              <w:tab w:val="right" w:pos="9638"/>
            </w:tabs>
            <w:spacing w:line="240" w:lineRule="atLeast"/>
            <w:jc w:val="right"/>
            <w:rPr>
              <w:rFonts w:ascii="Arial" w:eastAsia="Century" w:hAnsi="Arial"/>
              <w:spacing w:val="8"/>
              <w:sz w:val="12"/>
            </w:rPr>
          </w:pPr>
          <w:sdt>
            <w:sdtPr>
              <w:rPr>
                <w:rFonts w:ascii="Arial" w:eastAsia="Century" w:hAnsi="Arial"/>
                <w:spacing w:val="8"/>
                <w:sz w:val="12"/>
              </w:rPr>
              <w:alias w:val="Page"/>
              <w:tag w:val="{&quot;templafy&quot;:{&quot;id&quot;:&quot;073d89ab-71f1-43c6-8a46-d6835c672a74&quot;}}"/>
              <w:id w:val="1419525642"/>
              <w:placeholder>
                <w:docPart w:val="F29B97FD4E0F416CBE63B78B0DF4A7D1"/>
              </w:placeholder>
            </w:sdtPr>
            <w:sdtEndPr/>
            <w:sdtContent>
              <w:r w:rsidR="00A46070" w:rsidRPr="003A6126">
                <w:rPr>
                  <w:rFonts w:ascii="Arial" w:eastAsia="Century" w:hAnsi="Arial"/>
                  <w:spacing w:val="8"/>
                  <w:sz w:val="12"/>
                </w:rPr>
                <w:t>Side</w:t>
              </w:r>
            </w:sdtContent>
          </w:sdt>
          <w:r w:rsidR="00A46070" w:rsidRPr="003A6126">
            <w:rPr>
              <w:rFonts w:ascii="Arial" w:eastAsia="Century" w:hAnsi="Arial"/>
              <w:spacing w:val="8"/>
              <w:sz w:val="12"/>
            </w:rPr>
            <w:t xml:space="preserve"> </w:t>
          </w:r>
          <w:r w:rsidR="00A46070" w:rsidRPr="003A6126">
            <w:rPr>
              <w:rFonts w:ascii="Arial" w:eastAsia="Century" w:hAnsi="Arial"/>
              <w:spacing w:val="8"/>
              <w:sz w:val="12"/>
            </w:rPr>
            <w:fldChar w:fldCharType="begin"/>
          </w:r>
          <w:r w:rsidR="00A46070" w:rsidRPr="003A6126">
            <w:rPr>
              <w:rFonts w:ascii="Arial" w:eastAsia="Century" w:hAnsi="Arial"/>
              <w:spacing w:val="8"/>
              <w:sz w:val="12"/>
            </w:rPr>
            <w:instrText xml:space="preserve"> PAGE  </w:instrText>
          </w:r>
          <w:r w:rsidR="00A46070" w:rsidRPr="003A6126">
            <w:rPr>
              <w:rFonts w:ascii="Arial" w:eastAsia="Century" w:hAnsi="Arial"/>
              <w:spacing w:val="8"/>
              <w:sz w:val="12"/>
            </w:rPr>
            <w:fldChar w:fldCharType="separate"/>
          </w:r>
          <w:r w:rsidR="00B3446E">
            <w:rPr>
              <w:rFonts w:ascii="Arial" w:eastAsia="Century" w:hAnsi="Arial"/>
              <w:noProof/>
              <w:spacing w:val="8"/>
              <w:sz w:val="12"/>
            </w:rPr>
            <w:t>8</w:t>
          </w:r>
          <w:r w:rsidR="00A46070" w:rsidRPr="003A6126">
            <w:rPr>
              <w:rFonts w:ascii="Arial" w:eastAsia="Century" w:hAnsi="Arial"/>
              <w:spacing w:val="8"/>
              <w:sz w:val="12"/>
            </w:rPr>
            <w:fldChar w:fldCharType="end"/>
          </w:r>
          <w:r w:rsidR="00A46070" w:rsidRPr="003A6126">
            <w:rPr>
              <w:rFonts w:ascii="Arial" w:eastAsia="Century" w:hAnsi="Arial"/>
              <w:spacing w:val="8"/>
              <w:sz w:val="12"/>
            </w:rPr>
            <w:t xml:space="preserve"> / </w:t>
          </w:r>
          <w:r w:rsidR="00A46070" w:rsidRPr="003A6126">
            <w:rPr>
              <w:rFonts w:ascii="Arial" w:eastAsia="Century" w:hAnsi="Arial"/>
              <w:spacing w:val="8"/>
              <w:sz w:val="12"/>
            </w:rPr>
            <w:fldChar w:fldCharType="begin"/>
          </w:r>
          <w:r w:rsidR="00A46070" w:rsidRPr="003A6126">
            <w:rPr>
              <w:rFonts w:ascii="Arial" w:eastAsia="Century" w:hAnsi="Arial"/>
              <w:spacing w:val="8"/>
              <w:sz w:val="12"/>
            </w:rPr>
            <w:instrText xml:space="preserve"> NUMPAGES  \* Arabic  \* MERGEFORMAT </w:instrText>
          </w:r>
          <w:r w:rsidR="00A46070" w:rsidRPr="003A6126">
            <w:rPr>
              <w:rFonts w:ascii="Arial" w:eastAsia="Century" w:hAnsi="Arial"/>
              <w:spacing w:val="8"/>
              <w:sz w:val="12"/>
            </w:rPr>
            <w:fldChar w:fldCharType="separate"/>
          </w:r>
          <w:r w:rsidR="00B3446E">
            <w:rPr>
              <w:rFonts w:ascii="Arial" w:eastAsia="Century" w:hAnsi="Arial"/>
              <w:noProof/>
              <w:spacing w:val="8"/>
              <w:sz w:val="12"/>
            </w:rPr>
            <w:t>19</w:t>
          </w:r>
          <w:r w:rsidR="00A46070" w:rsidRPr="003A6126">
            <w:rPr>
              <w:rFonts w:ascii="Arial" w:eastAsia="Century" w:hAnsi="Arial"/>
              <w:spacing w:val="8"/>
              <w:sz w:val="12"/>
            </w:rPr>
            <w:fldChar w:fldCharType="end"/>
          </w:r>
        </w:p>
        <w:p w14:paraId="31A98C04" w14:textId="77777777" w:rsidR="00A46070" w:rsidRPr="003A6126" w:rsidRDefault="00A46070" w:rsidP="003F5FEF">
          <w:pPr>
            <w:tabs>
              <w:tab w:val="center" w:pos="4819"/>
              <w:tab w:val="right" w:pos="9638"/>
            </w:tabs>
            <w:spacing w:line="80" w:lineRule="exact"/>
            <w:jc w:val="right"/>
            <w:rPr>
              <w:rFonts w:ascii="Arial" w:eastAsia="Century" w:hAnsi="Arial"/>
              <w:sz w:val="12"/>
            </w:rPr>
          </w:pPr>
        </w:p>
      </w:tc>
    </w:tr>
  </w:tbl>
  <w:p w14:paraId="18C454AF" w14:textId="77777777" w:rsidR="00A46070" w:rsidRDefault="00A4607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E92A" w14:textId="77777777" w:rsidR="00A46070" w:rsidRDefault="00A460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0471" w14:textId="77777777" w:rsidR="00CE0A4C" w:rsidRPr="00FF5C2D" w:rsidRDefault="00CE0A4C" w:rsidP="00A8545B">
      <w:pPr>
        <w:spacing w:line="240" w:lineRule="auto"/>
      </w:pPr>
      <w:r w:rsidRPr="00FF5C2D">
        <w:separator/>
      </w:r>
    </w:p>
  </w:footnote>
  <w:footnote w:type="continuationSeparator" w:id="0">
    <w:p w14:paraId="064409BE" w14:textId="77777777" w:rsidR="00CE0A4C" w:rsidRPr="00FF5C2D" w:rsidRDefault="00CE0A4C" w:rsidP="00A8545B">
      <w:pPr>
        <w:spacing w:line="240" w:lineRule="auto"/>
      </w:pPr>
      <w:r w:rsidRPr="00FF5C2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144A" w14:textId="6507578A" w:rsidR="00A46070" w:rsidRPr="00FF5C2D" w:rsidRDefault="00A46070">
    <w:pPr>
      <w:pStyle w:val="Sidehoved"/>
    </w:pPr>
    <w:r w:rsidRPr="00FF5C2D">
      <w:rPr>
        <w:noProof/>
        <w:lang w:eastAsia="da-DK"/>
      </w:rPr>
      <w:drawing>
        <wp:anchor distT="0" distB="0" distL="114300" distR="114300" simplePos="0" relativeHeight="251657216" behindDoc="0" locked="0" layoutInCell="1" allowOverlap="1" wp14:anchorId="3BC819B4" wp14:editId="38F27CB2">
          <wp:simplePos x="0" y="0"/>
          <wp:positionH relativeFrom="page">
            <wp:align>left</wp:align>
          </wp:positionH>
          <wp:positionV relativeFrom="page">
            <wp:align>top</wp:align>
          </wp:positionV>
          <wp:extent cx="2762250" cy="755650"/>
          <wp:effectExtent l="0" t="0" r="0" b="0"/>
          <wp:wrapNone/>
          <wp:docPr id="9" name="Logo_Hide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755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E1FF" w14:textId="65B633AE" w:rsidR="00A46070" w:rsidRDefault="00A4607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90A4" w14:textId="28F5493C" w:rsidR="00A46070" w:rsidRDefault="00A460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42A641C"/>
    <w:multiLevelType w:val="hybridMultilevel"/>
    <w:tmpl w:val="63647F50"/>
    <w:lvl w:ilvl="0" w:tplc="A776D8B6">
      <w:numFmt w:val="bullet"/>
      <w:lvlText w:val="-"/>
      <w:lvlJc w:val="left"/>
      <w:pPr>
        <w:ind w:left="720" w:hanging="360"/>
      </w:pPr>
      <w:rPr>
        <w:rFonts w:ascii="Century Schoolbook" w:eastAsiaTheme="minorHAnsi" w:hAnsi="Century Schoolbook" w:cs="Verdan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D9D7E02"/>
    <w:multiLevelType w:val="multilevel"/>
    <w:tmpl w:val="1A6633FC"/>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lowerLetter"/>
      <w:lvlRestart w:val="0"/>
      <w:pStyle w:val="Punktafsnita"/>
      <w:lvlText w:val="(%5)"/>
      <w:lvlJc w:val="left"/>
      <w:pPr>
        <w:ind w:left="1701" w:hanging="709"/>
      </w:pPr>
      <w:rPr>
        <w:rFonts w:hint="default"/>
      </w:rPr>
    </w:lvl>
    <w:lvl w:ilvl="5">
      <w:start w:val="1"/>
      <w:numFmt w:val="lowerRoman"/>
      <w:lvlRestart w:val="0"/>
      <w:pStyle w:val="Punktafsniti"/>
      <w:lvlText w:val="(%6)"/>
      <w:lvlJc w:val="left"/>
      <w:pPr>
        <w:ind w:left="2410" w:hanging="709"/>
      </w:pPr>
      <w:rPr>
        <w:rFonts w:hint="default"/>
      </w:rPr>
    </w:lvl>
    <w:lvl w:ilvl="6">
      <w:start w:val="1"/>
      <w:numFmt w:val="upperLetter"/>
      <w:lvlRestart w:val="0"/>
      <w:pStyle w:val="PunktafsnitA0"/>
      <w:lvlText w:val="(%7)"/>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89E2417"/>
    <w:multiLevelType w:val="hybridMultilevel"/>
    <w:tmpl w:val="7ABAD38A"/>
    <w:lvl w:ilvl="0" w:tplc="2EA4D734">
      <w:start w:val="1"/>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BB46A6"/>
    <w:multiLevelType w:val="multilevel"/>
    <w:tmpl w:val="CE0C586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1AAF5F37"/>
    <w:multiLevelType w:val="hybridMultilevel"/>
    <w:tmpl w:val="D270990C"/>
    <w:lvl w:ilvl="0" w:tplc="8732F350">
      <w:numFmt w:val="bullet"/>
      <w:lvlText w:val="-"/>
      <w:lvlJc w:val="left"/>
      <w:pPr>
        <w:ind w:left="720" w:hanging="360"/>
      </w:pPr>
      <w:rPr>
        <w:rFonts w:ascii="Century Schoolbook" w:eastAsiaTheme="minorHAnsi" w:hAnsi="Century Schoolbook" w:cs="Verdan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765439"/>
    <w:multiLevelType w:val="hybridMultilevel"/>
    <w:tmpl w:val="B2341F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2607A3A"/>
    <w:multiLevelType w:val="multilevel"/>
    <w:tmpl w:val="C50AB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B11F7A"/>
    <w:multiLevelType w:val="multilevel"/>
    <w:tmpl w:val="E3747EF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6" w15:restartNumberingAfterBreak="0">
    <w:nsid w:val="24661324"/>
    <w:multiLevelType w:val="hybridMultilevel"/>
    <w:tmpl w:val="275A0288"/>
    <w:lvl w:ilvl="0" w:tplc="EFD8E53E">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8575914"/>
    <w:multiLevelType w:val="multilevel"/>
    <w:tmpl w:val="F9164B9A"/>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35E64DC"/>
    <w:multiLevelType w:val="multilevel"/>
    <w:tmpl w:val="7FEC07FA"/>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ED77B4"/>
    <w:multiLevelType w:val="multilevel"/>
    <w:tmpl w:val="33247A4A"/>
    <w:lvl w:ilvl="0">
      <w:start w:val="1"/>
      <w:numFmt w:val="decimal"/>
      <w:lvlText w:val="Bilag %1"/>
      <w:lvlJc w:val="left"/>
      <w:pPr>
        <w:tabs>
          <w:tab w:val="num" w:pos="1134"/>
        </w:tabs>
        <w:ind w:left="1134" w:hanging="1134"/>
      </w:pPr>
      <w:rPr>
        <w:rFonts w:hint="default"/>
        <w:b w:val="0"/>
        <w:i w:val="0"/>
      </w:rPr>
    </w:lvl>
    <w:lvl w:ilvl="1">
      <w:start w:val="1"/>
      <w:numFmt w:val="lowerLetter"/>
      <w:lvlText w:val="Bilag 3%2"/>
      <w:lvlJc w:val="left"/>
      <w:pPr>
        <w:tabs>
          <w:tab w:val="num" w:pos="448"/>
        </w:tabs>
        <w:ind w:left="993"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13F4E06"/>
    <w:multiLevelType w:val="hybridMultilevel"/>
    <w:tmpl w:val="F632A3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043EEF"/>
    <w:multiLevelType w:val="hybridMultilevel"/>
    <w:tmpl w:val="8A488C6C"/>
    <w:lvl w:ilvl="0" w:tplc="A49EEF5E">
      <w:start w:val="2"/>
      <w:numFmt w:val="bullet"/>
      <w:lvlText w:val="-"/>
      <w:lvlJc w:val="left"/>
      <w:pPr>
        <w:ind w:left="720" w:hanging="360"/>
      </w:pPr>
      <w:rPr>
        <w:rFonts w:ascii="Century Schoolbook" w:eastAsia="Times New Roman"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C66A62"/>
    <w:multiLevelType w:val="hybridMultilevel"/>
    <w:tmpl w:val="49E084A2"/>
    <w:lvl w:ilvl="0" w:tplc="D79E40BE">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933FE7"/>
    <w:multiLevelType w:val="hybridMultilevel"/>
    <w:tmpl w:val="9E128150"/>
    <w:lvl w:ilvl="0" w:tplc="74DEF74A">
      <w:start w:val="1"/>
      <w:numFmt w:val="decimal"/>
      <w:lvlText w:val="Bilag %1"/>
      <w:lvlJc w:val="left"/>
      <w:pPr>
        <w:tabs>
          <w:tab w:val="num" w:pos="2694"/>
        </w:tabs>
        <w:ind w:left="2694" w:hanging="992"/>
      </w:pPr>
      <w:rPr>
        <w:rFonts w:hint="default"/>
      </w:rPr>
    </w:lvl>
    <w:lvl w:ilvl="1" w:tplc="04060019">
      <w:start w:val="1"/>
      <w:numFmt w:val="lowerLetter"/>
      <w:lvlText w:val="%2."/>
      <w:lvlJc w:val="left"/>
      <w:pPr>
        <w:tabs>
          <w:tab w:val="num" w:pos="3142"/>
        </w:tabs>
        <w:ind w:left="3142" w:hanging="360"/>
      </w:pPr>
    </w:lvl>
    <w:lvl w:ilvl="2" w:tplc="0406001B" w:tentative="1">
      <w:start w:val="1"/>
      <w:numFmt w:val="lowerRoman"/>
      <w:lvlText w:val="%3."/>
      <w:lvlJc w:val="right"/>
      <w:pPr>
        <w:tabs>
          <w:tab w:val="num" w:pos="3862"/>
        </w:tabs>
        <w:ind w:left="3862" w:hanging="180"/>
      </w:pPr>
    </w:lvl>
    <w:lvl w:ilvl="3" w:tplc="0406000F" w:tentative="1">
      <w:start w:val="1"/>
      <w:numFmt w:val="decimal"/>
      <w:lvlText w:val="%4."/>
      <w:lvlJc w:val="left"/>
      <w:pPr>
        <w:tabs>
          <w:tab w:val="num" w:pos="4582"/>
        </w:tabs>
        <w:ind w:left="4582" w:hanging="360"/>
      </w:pPr>
    </w:lvl>
    <w:lvl w:ilvl="4" w:tplc="04060019" w:tentative="1">
      <w:start w:val="1"/>
      <w:numFmt w:val="lowerLetter"/>
      <w:lvlText w:val="%5."/>
      <w:lvlJc w:val="left"/>
      <w:pPr>
        <w:tabs>
          <w:tab w:val="num" w:pos="5302"/>
        </w:tabs>
        <w:ind w:left="5302" w:hanging="360"/>
      </w:pPr>
    </w:lvl>
    <w:lvl w:ilvl="5" w:tplc="0406001B" w:tentative="1">
      <w:start w:val="1"/>
      <w:numFmt w:val="lowerRoman"/>
      <w:lvlText w:val="%6."/>
      <w:lvlJc w:val="right"/>
      <w:pPr>
        <w:tabs>
          <w:tab w:val="num" w:pos="6022"/>
        </w:tabs>
        <w:ind w:left="6022" w:hanging="180"/>
      </w:pPr>
    </w:lvl>
    <w:lvl w:ilvl="6" w:tplc="0406000F" w:tentative="1">
      <w:start w:val="1"/>
      <w:numFmt w:val="decimal"/>
      <w:lvlText w:val="%7."/>
      <w:lvlJc w:val="left"/>
      <w:pPr>
        <w:tabs>
          <w:tab w:val="num" w:pos="6742"/>
        </w:tabs>
        <w:ind w:left="6742" w:hanging="360"/>
      </w:pPr>
    </w:lvl>
    <w:lvl w:ilvl="7" w:tplc="04060019" w:tentative="1">
      <w:start w:val="1"/>
      <w:numFmt w:val="lowerLetter"/>
      <w:lvlText w:val="%8."/>
      <w:lvlJc w:val="left"/>
      <w:pPr>
        <w:tabs>
          <w:tab w:val="num" w:pos="7462"/>
        </w:tabs>
        <w:ind w:left="7462" w:hanging="360"/>
      </w:pPr>
    </w:lvl>
    <w:lvl w:ilvl="8" w:tplc="0406001B" w:tentative="1">
      <w:start w:val="1"/>
      <w:numFmt w:val="lowerRoman"/>
      <w:lvlText w:val="%9."/>
      <w:lvlJc w:val="right"/>
      <w:pPr>
        <w:tabs>
          <w:tab w:val="num" w:pos="8182"/>
        </w:tabs>
        <w:ind w:left="8182" w:hanging="180"/>
      </w:pPr>
    </w:lvl>
  </w:abstractNum>
  <w:abstractNum w:abstractNumId="25" w15:restartNumberingAfterBreak="0">
    <w:nsid w:val="667E30A5"/>
    <w:multiLevelType w:val="hybridMultilevel"/>
    <w:tmpl w:val="746A7B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CD31B90"/>
    <w:multiLevelType w:val="multilevel"/>
    <w:tmpl w:val="B31A7CE4"/>
    <w:lvl w:ilvl="0">
      <w:start w:val="1"/>
      <w:numFmt w:val="lowerLetter"/>
      <w:lvlText w:val="(%1)"/>
      <w:lvlJc w:val="left"/>
      <w:pPr>
        <w:ind w:left="1701" w:hanging="709"/>
      </w:pPr>
      <w:rPr>
        <w:rFonts w:hint="default"/>
      </w:rPr>
    </w:lvl>
    <w:lvl w:ilvl="1">
      <w:start w:val="1"/>
      <w:numFmt w:val="lowerRoman"/>
      <w:lvlText w:val="(%2)"/>
      <w:lvlJc w:val="left"/>
      <w:pPr>
        <w:ind w:left="2410" w:hanging="709"/>
      </w:pPr>
      <w:rPr>
        <w:rFonts w:hint="default"/>
      </w:rPr>
    </w:lvl>
    <w:lvl w:ilvl="2">
      <w:start w:val="1"/>
      <w:numFmt w:val="upperLetter"/>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27" w15:restartNumberingAfterBreak="0">
    <w:nsid w:val="6F821D19"/>
    <w:multiLevelType w:val="hybridMultilevel"/>
    <w:tmpl w:val="C53871EE"/>
    <w:lvl w:ilvl="0" w:tplc="0AA0DE04">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4244769"/>
    <w:multiLevelType w:val="hybridMultilevel"/>
    <w:tmpl w:val="75FEFA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E20588C"/>
    <w:multiLevelType w:val="multilevel"/>
    <w:tmpl w:val="29D089B6"/>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abstractNumId w:val="11"/>
  </w:num>
  <w:num w:numId="2">
    <w:abstractNumId w:val="18"/>
  </w:num>
  <w:num w:numId="3">
    <w:abstractNumId w:val="17"/>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5"/>
  </w:num>
  <w:num w:numId="14">
    <w:abstractNumId w:val="19"/>
  </w:num>
  <w:num w:numId="15">
    <w:abstractNumId w:val="29"/>
  </w:num>
  <w:num w:numId="16">
    <w:abstractNumId w:val="10"/>
  </w:num>
  <w:num w:numId="17">
    <w:abstractNumId w:val="12"/>
  </w:num>
  <w:num w:numId="18">
    <w:abstractNumId w:val="25"/>
  </w:num>
  <w:num w:numId="19">
    <w:abstractNumId w:val="22"/>
  </w:num>
  <w:num w:numId="20">
    <w:abstractNumId w:val="18"/>
  </w:num>
  <w:num w:numId="21">
    <w:abstractNumId w:val="8"/>
  </w:num>
  <w:num w:numId="22">
    <w:abstractNumId w:val="20"/>
  </w:num>
  <w:num w:numId="23">
    <w:abstractNumId w:val="13"/>
  </w:num>
  <w:num w:numId="24">
    <w:abstractNumId w:val="16"/>
  </w:num>
  <w:num w:numId="25">
    <w:abstractNumId w:val="28"/>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21"/>
  </w:num>
  <w:num w:numId="33">
    <w:abstractNumId w:val="9"/>
  </w:num>
  <w:num w:numId="34">
    <w:abstractNumId w:val="9"/>
  </w:num>
  <w:num w:numId="35">
    <w:abstractNumId w:val="26"/>
  </w:num>
  <w:num w:numId="36">
    <w:abstractNumId w:val="24"/>
  </w:num>
  <w:num w:numId="37">
    <w:abstractNumId w:val="27"/>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0C0C"/>
    <w:rsid w:val="00003241"/>
    <w:rsid w:val="000032AA"/>
    <w:rsid w:val="00004865"/>
    <w:rsid w:val="00004C56"/>
    <w:rsid w:val="00004D29"/>
    <w:rsid w:val="00005240"/>
    <w:rsid w:val="00005E36"/>
    <w:rsid w:val="0000684C"/>
    <w:rsid w:val="0001078A"/>
    <w:rsid w:val="00010BB2"/>
    <w:rsid w:val="0001172A"/>
    <w:rsid w:val="00012408"/>
    <w:rsid w:val="00015120"/>
    <w:rsid w:val="00016218"/>
    <w:rsid w:val="000201B1"/>
    <w:rsid w:val="00020444"/>
    <w:rsid w:val="00021088"/>
    <w:rsid w:val="00022133"/>
    <w:rsid w:val="0002241E"/>
    <w:rsid w:val="0002435A"/>
    <w:rsid w:val="000243DE"/>
    <w:rsid w:val="000250FA"/>
    <w:rsid w:val="000255A2"/>
    <w:rsid w:val="0002618F"/>
    <w:rsid w:val="00026A86"/>
    <w:rsid w:val="00027B69"/>
    <w:rsid w:val="000307C8"/>
    <w:rsid w:val="000315DF"/>
    <w:rsid w:val="000324DB"/>
    <w:rsid w:val="00032D2F"/>
    <w:rsid w:val="000344CF"/>
    <w:rsid w:val="00034F0F"/>
    <w:rsid w:val="00036D4C"/>
    <w:rsid w:val="000437E2"/>
    <w:rsid w:val="00043BA0"/>
    <w:rsid w:val="00043D72"/>
    <w:rsid w:val="00043DA2"/>
    <w:rsid w:val="000452B1"/>
    <w:rsid w:val="00045592"/>
    <w:rsid w:val="00046B9D"/>
    <w:rsid w:val="000470E2"/>
    <w:rsid w:val="000500C3"/>
    <w:rsid w:val="00050712"/>
    <w:rsid w:val="00050DC2"/>
    <w:rsid w:val="00057B86"/>
    <w:rsid w:val="00062C2D"/>
    <w:rsid w:val="00062EE4"/>
    <w:rsid w:val="00063554"/>
    <w:rsid w:val="00064531"/>
    <w:rsid w:val="00064CDB"/>
    <w:rsid w:val="00064F88"/>
    <w:rsid w:val="00065330"/>
    <w:rsid w:val="00065E44"/>
    <w:rsid w:val="00066CA7"/>
    <w:rsid w:val="00067BD1"/>
    <w:rsid w:val="000707A5"/>
    <w:rsid w:val="00070CB1"/>
    <w:rsid w:val="0007205C"/>
    <w:rsid w:val="00072DBC"/>
    <w:rsid w:val="0007453D"/>
    <w:rsid w:val="00075D1F"/>
    <w:rsid w:val="000771EA"/>
    <w:rsid w:val="00080393"/>
    <w:rsid w:val="000813AF"/>
    <w:rsid w:val="000815A2"/>
    <w:rsid w:val="0008219E"/>
    <w:rsid w:val="00083FC3"/>
    <w:rsid w:val="00084113"/>
    <w:rsid w:val="00086C81"/>
    <w:rsid w:val="00087065"/>
    <w:rsid w:val="00087FF3"/>
    <w:rsid w:val="00090ACA"/>
    <w:rsid w:val="0009128C"/>
    <w:rsid w:val="00092606"/>
    <w:rsid w:val="00092D26"/>
    <w:rsid w:val="00092E09"/>
    <w:rsid w:val="00093608"/>
    <w:rsid w:val="00093612"/>
    <w:rsid w:val="00093694"/>
    <w:rsid w:val="000937E4"/>
    <w:rsid w:val="00094ABD"/>
    <w:rsid w:val="00094EEB"/>
    <w:rsid w:val="0009509D"/>
    <w:rsid w:val="0009760D"/>
    <w:rsid w:val="00097990"/>
    <w:rsid w:val="000A00A4"/>
    <w:rsid w:val="000A0CDB"/>
    <w:rsid w:val="000A1163"/>
    <w:rsid w:val="000A21A7"/>
    <w:rsid w:val="000A3D29"/>
    <w:rsid w:val="000A47FA"/>
    <w:rsid w:val="000A5313"/>
    <w:rsid w:val="000A61D7"/>
    <w:rsid w:val="000A6252"/>
    <w:rsid w:val="000A7784"/>
    <w:rsid w:val="000B0ABE"/>
    <w:rsid w:val="000B202F"/>
    <w:rsid w:val="000B39BB"/>
    <w:rsid w:val="000B4AAE"/>
    <w:rsid w:val="000B6FD1"/>
    <w:rsid w:val="000B7DD5"/>
    <w:rsid w:val="000C0F48"/>
    <w:rsid w:val="000C1CAB"/>
    <w:rsid w:val="000C2133"/>
    <w:rsid w:val="000C6FF5"/>
    <w:rsid w:val="000C7072"/>
    <w:rsid w:val="000D03F9"/>
    <w:rsid w:val="000D06BD"/>
    <w:rsid w:val="000D1D2F"/>
    <w:rsid w:val="000D2721"/>
    <w:rsid w:val="000D5DCF"/>
    <w:rsid w:val="000D6A31"/>
    <w:rsid w:val="000D7773"/>
    <w:rsid w:val="000E094C"/>
    <w:rsid w:val="000E198A"/>
    <w:rsid w:val="000E1A2A"/>
    <w:rsid w:val="000E339A"/>
    <w:rsid w:val="000E35A1"/>
    <w:rsid w:val="000E404F"/>
    <w:rsid w:val="000E407E"/>
    <w:rsid w:val="000E50A9"/>
    <w:rsid w:val="000E5F51"/>
    <w:rsid w:val="000E7F12"/>
    <w:rsid w:val="000F30B7"/>
    <w:rsid w:val="000F352B"/>
    <w:rsid w:val="000F3E80"/>
    <w:rsid w:val="000F472D"/>
    <w:rsid w:val="000F65CC"/>
    <w:rsid w:val="000F6D3F"/>
    <w:rsid w:val="000F765E"/>
    <w:rsid w:val="000F77CE"/>
    <w:rsid w:val="000F7E49"/>
    <w:rsid w:val="0010041D"/>
    <w:rsid w:val="00100ABD"/>
    <w:rsid w:val="001012C9"/>
    <w:rsid w:val="00101BAC"/>
    <w:rsid w:val="00101C5E"/>
    <w:rsid w:val="00101D63"/>
    <w:rsid w:val="00102632"/>
    <w:rsid w:val="00102727"/>
    <w:rsid w:val="0010308F"/>
    <w:rsid w:val="00103E3F"/>
    <w:rsid w:val="0010741E"/>
    <w:rsid w:val="00107C9B"/>
    <w:rsid w:val="001102CB"/>
    <w:rsid w:val="0011192E"/>
    <w:rsid w:val="001121E5"/>
    <w:rsid w:val="00112332"/>
    <w:rsid w:val="00112349"/>
    <w:rsid w:val="00112C78"/>
    <w:rsid w:val="001148D3"/>
    <w:rsid w:val="001160D0"/>
    <w:rsid w:val="00120D73"/>
    <w:rsid w:val="00121D54"/>
    <w:rsid w:val="001220C1"/>
    <w:rsid w:val="00122983"/>
    <w:rsid w:val="00122BA4"/>
    <w:rsid w:val="0012544F"/>
    <w:rsid w:val="00127FCC"/>
    <w:rsid w:val="001308D0"/>
    <w:rsid w:val="00130F90"/>
    <w:rsid w:val="001316FB"/>
    <w:rsid w:val="00131D31"/>
    <w:rsid w:val="0013244F"/>
    <w:rsid w:val="00133BD8"/>
    <w:rsid w:val="00134055"/>
    <w:rsid w:val="00134448"/>
    <w:rsid w:val="00136C54"/>
    <w:rsid w:val="00137865"/>
    <w:rsid w:val="00137D6B"/>
    <w:rsid w:val="001412FE"/>
    <w:rsid w:val="00141479"/>
    <w:rsid w:val="00141C55"/>
    <w:rsid w:val="00143FE4"/>
    <w:rsid w:val="00146E02"/>
    <w:rsid w:val="00150FAF"/>
    <w:rsid w:val="00151A68"/>
    <w:rsid w:val="0015229E"/>
    <w:rsid w:val="00153C36"/>
    <w:rsid w:val="001556CA"/>
    <w:rsid w:val="00156B13"/>
    <w:rsid w:val="00157453"/>
    <w:rsid w:val="0015788F"/>
    <w:rsid w:val="001603A6"/>
    <w:rsid w:val="001612A5"/>
    <w:rsid w:val="001621C8"/>
    <w:rsid w:val="0016253E"/>
    <w:rsid w:val="00162C28"/>
    <w:rsid w:val="00162EAB"/>
    <w:rsid w:val="001653BB"/>
    <w:rsid w:val="00166DCA"/>
    <w:rsid w:val="00170374"/>
    <w:rsid w:val="00170A39"/>
    <w:rsid w:val="00170CCF"/>
    <w:rsid w:val="00170D14"/>
    <w:rsid w:val="00171C7E"/>
    <w:rsid w:val="00172926"/>
    <w:rsid w:val="001756C8"/>
    <w:rsid w:val="00176523"/>
    <w:rsid w:val="00177130"/>
    <w:rsid w:val="001814D7"/>
    <w:rsid w:val="00181D2D"/>
    <w:rsid w:val="001820E1"/>
    <w:rsid w:val="00182602"/>
    <w:rsid w:val="00182651"/>
    <w:rsid w:val="00182DF4"/>
    <w:rsid w:val="001872F2"/>
    <w:rsid w:val="001901BE"/>
    <w:rsid w:val="00194A05"/>
    <w:rsid w:val="00194E77"/>
    <w:rsid w:val="00195E13"/>
    <w:rsid w:val="00196CE1"/>
    <w:rsid w:val="00197662"/>
    <w:rsid w:val="001A047D"/>
    <w:rsid w:val="001A0750"/>
    <w:rsid w:val="001A161D"/>
    <w:rsid w:val="001A26C3"/>
    <w:rsid w:val="001A274D"/>
    <w:rsid w:val="001A4463"/>
    <w:rsid w:val="001A4D87"/>
    <w:rsid w:val="001A53D6"/>
    <w:rsid w:val="001A55D9"/>
    <w:rsid w:val="001A5914"/>
    <w:rsid w:val="001A7C0B"/>
    <w:rsid w:val="001B170C"/>
    <w:rsid w:val="001B1ED3"/>
    <w:rsid w:val="001B3BE2"/>
    <w:rsid w:val="001B4A6A"/>
    <w:rsid w:val="001C015E"/>
    <w:rsid w:val="001C1409"/>
    <w:rsid w:val="001C2913"/>
    <w:rsid w:val="001C344B"/>
    <w:rsid w:val="001C6457"/>
    <w:rsid w:val="001C6E01"/>
    <w:rsid w:val="001D030B"/>
    <w:rsid w:val="001D0BF0"/>
    <w:rsid w:val="001D1004"/>
    <w:rsid w:val="001D108A"/>
    <w:rsid w:val="001D1AC4"/>
    <w:rsid w:val="001D1B71"/>
    <w:rsid w:val="001D2654"/>
    <w:rsid w:val="001D35AB"/>
    <w:rsid w:val="001D5892"/>
    <w:rsid w:val="001D661C"/>
    <w:rsid w:val="001E03DB"/>
    <w:rsid w:val="001E0B72"/>
    <w:rsid w:val="001E179A"/>
    <w:rsid w:val="001E2F18"/>
    <w:rsid w:val="001E3C6F"/>
    <w:rsid w:val="001E54B6"/>
    <w:rsid w:val="001E75F1"/>
    <w:rsid w:val="001E7A94"/>
    <w:rsid w:val="001F0A57"/>
    <w:rsid w:val="001F1142"/>
    <w:rsid w:val="001F149D"/>
    <w:rsid w:val="001F176B"/>
    <w:rsid w:val="001F1AA8"/>
    <w:rsid w:val="001F35FC"/>
    <w:rsid w:val="001F43E2"/>
    <w:rsid w:val="001F64C0"/>
    <w:rsid w:val="001F7FBB"/>
    <w:rsid w:val="00202316"/>
    <w:rsid w:val="00202A8E"/>
    <w:rsid w:val="0020442A"/>
    <w:rsid w:val="00204511"/>
    <w:rsid w:val="0020631D"/>
    <w:rsid w:val="00207B9C"/>
    <w:rsid w:val="002106A4"/>
    <w:rsid w:val="00211530"/>
    <w:rsid w:val="0021247E"/>
    <w:rsid w:val="002136A7"/>
    <w:rsid w:val="00213811"/>
    <w:rsid w:val="00213D5E"/>
    <w:rsid w:val="00214C16"/>
    <w:rsid w:val="00215A42"/>
    <w:rsid w:val="0021675F"/>
    <w:rsid w:val="002172B1"/>
    <w:rsid w:val="002218E6"/>
    <w:rsid w:val="00222108"/>
    <w:rsid w:val="00223317"/>
    <w:rsid w:val="0022391F"/>
    <w:rsid w:val="00223F14"/>
    <w:rsid w:val="002248EB"/>
    <w:rsid w:val="00224A3D"/>
    <w:rsid w:val="0022611F"/>
    <w:rsid w:val="002269C4"/>
    <w:rsid w:val="002312CF"/>
    <w:rsid w:val="002314BD"/>
    <w:rsid w:val="002329C0"/>
    <w:rsid w:val="00232F13"/>
    <w:rsid w:val="002347D4"/>
    <w:rsid w:val="002354F5"/>
    <w:rsid w:val="002355C0"/>
    <w:rsid w:val="002359D1"/>
    <w:rsid w:val="00237028"/>
    <w:rsid w:val="00240018"/>
    <w:rsid w:val="002402D7"/>
    <w:rsid w:val="00242596"/>
    <w:rsid w:val="002425BD"/>
    <w:rsid w:val="00242C2F"/>
    <w:rsid w:val="0024323D"/>
    <w:rsid w:val="00243B51"/>
    <w:rsid w:val="0024419D"/>
    <w:rsid w:val="00244D70"/>
    <w:rsid w:val="00245193"/>
    <w:rsid w:val="0024554B"/>
    <w:rsid w:val="002462F5"/>
    <w:rsid w:val="0025208B"/>
    <w:rsid w:val="00252434"/>
    <w:rsid w:val="00252B46"/>
    <w:rsid w:val="00252D6D"/>
    <w:rsid w:val="00253194"/>
    <w:rsid w:val="00254D6A"/>
    <w:rsid w:val="002570B0"/>
    <w:rsid w:val="00257424"/>
    <w:rsid w:val="00260BF3"/>
    <w:rsid w:val="00260C0E"/>
    <w:rsid w:val="00260FDB"/>
    <w:rsid w:val="00261343"/>
    <w:rsid w:val="0026145E"/>
    <w:rsid w:val="00261B83"/>
    <w:rsid w:val="00261D83"/>
    <w:rsid w:val="00262065"/>
    <w:rsid w:val="002620C3"/>
    <w:rsid w:val="00262634"/>
    <w:rsid w:val="00262E20"/>
    <w:rsid w:val="0026376B"/>
    <w:rsid w:val="00263CC6"/>
    <w:rsid w:val="0026421E"/>
    <w:rsid w:val="00265497"/>
    <w:rsid w:val="0027020D"/>
    <w:rsid w:val="00270666"/>
    <w:rsid w:val="0027073C"/>
    <w:rsid w:val="00270CB7"/>
    <w:rsid w:val="0027227C"/>
    <w:rsid w:val="0027388C"/>
    <w:rsid w:val="00273CAC"/>
    <w:rsid w:val="00275857"/>
    <w:rsid w:val="00276EB4"/>
    <w:rsid w:val="002806A9"/>
    <w:rsid w:val="00280952"/>
    <w:rsid w:val="0028311A"/>
    <w:rsid w:val="002838CD"/>
    <w:rsid w:val="00285C08"/>
    <w:rsid w:val="00286B06"/>
    <w:rsid w:val="00286E90"/>
    <w:rsid w:val="00286F17"/>
    <w:rsid w:val="00290297"/>
    <w:rsid w:val="002909F1"/>
    <w:rsid w:val="002914BD"/>
    <w:rsid w:val="00291E98"/>
    <w:rsid w:val="00291ED4"/>
    <w:rsid w:val="00292DC0"/>
    <w:rsid w:val="0029322E"/>
    <w:rsid w:val="0029354D"/>
    <w:rsid w:val="00293A51"/>
    <w:rsid w:val="0029407C"/>
    <w:rsid w:val="0029514C"/>
    <w:rsid w:val="002953EC"/>
    <w:rsid w:val="00295686"/>
    <w:rsid w:val="0029578F"/>
    <w:rsid w:val="00296E9A"/>
    <w:rsid w:val="002A140A"/>
    <w:rsid w:val="002A17DF"/>
    <w:rsid w:val="002A1D60"/>
    <w:rsid w:val="002A224B"/>
    <w:rsid w:val="002A37D4"/>
    <w:rsid w:val="002A56F4"/>
    <w:rsid w:val="002A6080"/>
    <w:rsid w:val="002A6E21"/>
    <w:rsid w:val="002A741E"/>
    <w:rsid w:val="002A7F33"/>
    <w:rsid w:val="002B04EE"/>
    <w:rsid w:val="002B104B"/>
    <w:rsid w:val="002B1B1A"/>
    <w:rsid w:val="002B2179"/>
    <w:rsid w:val="002B42A7"/>
    <w:rsid w:val="002B59F5"/>
    <w:rsid w:val="002B6A9B"/>
    <w:rsid w:val="002B7B78"/>
    <w:rsid w:val="002C0813"/>
    <w:rsid w:val="002C0F14"/>
    <w:rsid w:val="002C20AD"/>
    <w:rsid w:val="002C3E7C"/>
    <w:rsid w:val="002C4CA9"/>
    <w:rsid w:val="002C4E76"/>
    <w:rsid w:val="002C5179"/>
    <w:rsid w:val="002C5297"/>
    <w:rsid w:val="002C6125"/>
    <w:rsid w:val="002C7B3F"/>
    <w:rsid w:val="002C7C18"/>
    <w:rsid w:val="002C7D98"/>
    <w:rsid w:val="002D0EE4"/>
    <w:rsid w:val="002D2578"/>
    <w:rsid w:val="002D4241"/>
    <w:rsid w:val="002D45A2"/>
    <w:rsid w:val="002D4DF4"/>
    <w:rsid w:val="002D5562"/>
    <w:rsid w:val="002D67D1"/>
    <w:rsid w:val="002D6DB7"/>
    <w:rsid w:val="002D7028"/>
    <w:rsid w:val="002D7293"/>
    <w:rsid w:val="002D775F"/>
    <w:rsid w:val="002E0BEA"/>
    <w:rsid w:val="002E1720"/>
    <w:rsid w:val="002E27B6"/>
    <w:rsid w:val="002E28D1"/>
    <w:rsid w:val="002E2CB6"/>
    <w:rsid w:val="002E3BD9"/>
    <w:rsid w:val="002E4DBD"/>
    <w:rsid w:val="002E5C43"/>
    <w:rsid w:val="002E60E0"/>
    <w:rsid w:val="002E67C5"/>
    <w:rsid w:val="002E74A4"/>
    <w:rsid w:val="002F00B6"/>
    <w:rsid w:val="002F0A4F"/>
    <w:rsid w:val="002F0F08"/>
    <w:rsid w:val="002F0F84"/>
    <w:rsid w:val="002F119F"/>
    <w:rsid w:val="002F1F15"/>
    <w:rsid w:val="002F2562"/>
    <w:rsid w:val="002F3790"/>
    <w:rsid w:val="002F598D"/>
    <w:rsid w:val="002F5D12"/>
    <w:rsid w:val="002F65D5"/>
    <w:rsid w:val="002F6A76"/>
    <w:rsid w:val="0030049F"/>
    <w:rsid w:val="003008A7"/>
    <w:rsid w:val="00300D37"/>
    <w:rsid w:val="003020F5"/>
    <w:rsid w:val="00302935"/>
    <w:rsid w:val="00303A4F"/>
    <w:rsid w:val="0030496B"/>
    <w:rsid w:val="00306EE8"/>
    <w:rsid w:val="00307064"/>
    <w:rsid w:val="003071D2"/>
    <w:rsid w:val="00307276"/>
    <w:rsid w:val="0031082A"/>
    <w:rsid w:val="00311243"/>
    <w:rsid w:val="00313190"/>
    <w:rsid w:val="00314538"/>
    <w:rsid w:val="0031498A"/>
    <w:rsid w:val="00314E03"/>
    <w:rsid w:val="00314EB6"/>
    <w:rsid w:val="00315334"/>
    <w:rsid w:val="0031755D"/>
    <w:rsid w:val="00317F7D"/>
    <w:rsid w:val="00320381"/>
    <w:rsid w:val="00322306"/>
    <w:rsid w:val="0032658F"/>
    <w:rsid w:val="003266B0"/>
    <w:rsid w:val="0033075A"/>
    <w:rsid w:val="0033195E"/>
    <w:rsid w:val="00331CC3"/>
    <w:rsid w:val="00331E55"/>
    <w:rsid w:val="00332659"/>
    <w:rsid w:val="00332FA8"/>
    <w:rsid w:val="00333C50"/>
    <w:rsid w:val="003360E2"/>
    <w:rsid w:val="003368EB"/>
    <w:rsid w:val="00336C97"/>
    <w:rsid w:val="0033745A"/>
    <w:rsid w:val="00337836"/>
    <w:rsid w:val="003410AD"/>
    <w:rsid w:val="00341804"/>
    <w:rsid w:val="00344B53"/>
    <w:rsid w:val="003450E6"/>
    <w:rsid w:val="00345BF5"/>
    <w:rsid w:val="003471F4"/>
    <w:rsid w:val="003505DE"/>
    <w:rsid w:val="00350CA5"/>
    <w:rsid w:val="003523DE"/>
    <w:rsid w:val="00355397"/>
    <w:rsid w:val="00361BC1"/>
    <w:rsid w:val="00361F3D"/>
    <w:rsid w:val="0036264E"/>
    <w:rsid w:val="00363A57"/>
    <w:rsid w:val="00363E51"/>
    <w:rsid w:val="00365CAA"/>
    <w:rsid w:val="003669BB"/>
    <w:rsid w:val="00370608"/>
    <w:rsid w:val="00371B2D"/>
    <w:rsid w:val="00372048"/>
    <w:rsid w:val="00372A26"/>
    <w:rsid w:val="00373B73"/>
    <w:rsid w:val="00375483"/>
    <w:rsid w:val="00376245"/>
    <w:rsid w:val="003778F8"/>
    <w:rsid w:val="00377964"/>
    <w:rsid w:val="00380599"/>
    <w:rsid w:val="003805E3"/>
    <w:rsid w:val="00382E70"/>
    <w:rsid w:val="003842EC"/>
    <w:rsid w:val="0038532F"/>
    <w:rsid w:val="00386151"/>
    <w:rsid w:val="00386453"/>
    <w:rsid w:val="00387679"/>
    <w:rsid w:val="00387712"/>
    <w:rsid w:val="00387C95"/>
    <w:rsid w:val="00387CF6"/>
    <w:rsid w:val="00390018"/>
    <w:rsid w:val="00390BAF"/>
    <w:rsid w:val="00390D91"/>
    <w:rsid w:val="00391A57"/>
    <w:rsid w:val="003921D5"/>
    <w:rsid w:val="00392AD9"/>
    <w:rsid w:val="00393356"/>
    <w:rsid w:val="00393564"/>
    <w:rsid w:val="00395CD8"/>
    <w:rsid w:val="00396062"/>
    <w:rsid w:val="00396FCB"/>
    <w:rsid w:val="00397F52"/>
    <w:rsid w:val="003A02DD"/>
    <w:rsid w:val="003A089A"/>
    <w:rsid w:val="003A0CA4"/>
    <w:rsid w:val="003A5C47"/>
    <w:rsid w:val="003A6F39"/>
    <w:rsid w:val="003A72EA"/>
    <w:rsid w:val="003B2FE9"/>
    <w:rsid w:val="003B31B2"/>
    <w:rsid w:val="003B35A8"/>
    <w:rsid w:val="003B35B0"/>
    <w:rsid w:val="003B3844"/>
    <w:rsid w:val="003B60F8"/>
    <w:rsid w:val="003B68EE"/>
    <w:rsid w:val="003B7A02"/>
    <w:rsid w:val="003B7B81"/>
    <w:rsid w:val="003C135E"/>
    <w:rsid w:val="003C165E"/>
    <w:rsid w:val="003C1753"/>
    <w:rsid w:val="003C1A4A"/>
    <w:rsid w:val="003C30E6"/>
    <w:rsid w:val="003C354B"/>
    <w:rsid w:val="003C3569"/>
    <w:rsid w:val="003C3B11"/>
    <w:rsid w:val="003C3BA3"/>
    <w:rsid w:val="003C4D86"/>
    <w:rsid w:val="003C4F9F"/>
    <w:rsid w:val="003C5EDC"/>
    <w:rsid w:val="003C60F1"/>
    <w:rsid w:val="003C75FB"/>
    <w:rsid w:val="003D03A1"/>
    <w:rsid w:val="003D0E02"/>
    <w:rsid w:val="003D1F2F"/>
    <w:rsid w:val="003D2DEF"/>
    <w:rsid w:val="003D4386"/>
    <w:rsid w:val="003D45D2"/>
    <w:rsid w:val="003D4947"/>
    <w:rsid w:val="003D74AD"/>
    <w:rsid w:val="003D784B"/>
    <w:rsid w:val="003E03FE"/>
    <w:rsid w:val="003E158C"/>
    <w:rsid w:val="003E161D"/>
    <w:rsid w:val="003E1B82"/>
    <w:rsid w:val="003E3299"/>
    <w:rsid w:val="003E3BD8"/>
    <w:rsid w:val="003E3D69"/>
    <w:rsid w:val="003E606A"/>
    <w:rsid w:val="003E6100"/>
    <w:rsid w:val="003E6427"/>
    <w:rsid w:val="003F0140"/>
    <w:rsid w:val="003F479A"/>
    <w:rsid w:val="003F5FEF"/>
    <w:rsid w:val="003F62B6"/>
    <w:rsid w:val="003F775D"/>
    <w:rsid w:val="004000BB"/>
    <w:rsid w:val="004005AB"/>
    <w:rsid w:val="0040144E"/>
    <w:rsid w:val="004018F6"/>
    <w:rsid w:val="00401F15"/>
    <w:rsid w:val="00401FE7"/>
    <w:rsid w:val="00404362"/>
    <w:rsid w:val="00404B8C"/>
    <w:rsid w:val="00404EE3"/>
    <w:rsid w:val="0040670B"/>
    <w:rsid w:val="004075D9"/>
    <w:rsid w:val="004076FC"/>
    <w:rsid w:val="004078B8"/>
    <w:rsid w:val="00410636"/>
    <w:rsid w:val="0041123C"/>
    <w:rsid w:val="0041189A"/>
    <w:rsid w:val="00411D66"/>
    <w:rsid w:val="00413440"/>
    <w:rsid w:val="00413B35"/>
    <w:rsid w:val="00413DB7"/>
    <w:rsid w:val="004142B2"/>
    <w:rsid w:val="00414986"/>
    <w:rsid w:val="0041668F"/>
    <w:rsid w:val="00416EBC"/>
    <w:rsid w:val="004178CB"/>
    <w:rsid w:val="00421009"/>
    <w:rsid w:val="00422E44"/>
    <w:rsid w:val="004231B2"/>
    <w:rsid w:val="00423F46"/>
    <w:rsid w:val="00424709"/>
    <w:rsid w:val="00424AD9"/>
    <w:rsid w:val="00425A5D"/>
    <w:rsid w:val="004279F7"/>
    <w:rsid w:val="00430010"/>
    <w:rsid w:val="004300D4"/>
    <w:rsid w:val="0043129B"/>
    <w:rsid w:val="004312DB"/>
    <w:rsid w:val="0043257B"/>
    <w:rsid w:val="0043278B"/>
    <w:rsid w:val="0043327C"/>
    <w:rsid w:val="00433E87"/>
    <w:rsid w:val="004351C6"/>
    <w:rsid w:val="00435D27"/>
    <w:rsid w:val="004364F5"/>
    <w:rsid w:val="004372D2"/>
    <w:rsid w:val="0044055B"/>
    <w:rsid w:val="00441BAE"/>
    <w:rsid w:val="00442BFD"/>
    <w:rsid w:val="00443C26"/>
    <w:rsid w:val="00444E09"/>
    <w:rsid w:val="00446AAD"/>
    <w:rsid w:val="00446C6C"/>
    <w:rsid w:val="004472F6"/>
    <w:rsid w:val="00447663"/>
    <w:rsid w:val="00447A20"/>
    <w:rsid w:val="00450162"/>
    <w:rsid w:val="004514B1"/>
    <w:rsid w:val="0045283D"/>
    <w:rsid w:val="00453DB6"/>
    <w:rsid w:val="00454F97"/>
    <w:rsid w:val="00455B93"/>
    <w:rsid w:val="004561A2"/>
    <w:rsid w:val="004568C2"/>
    <w:rsid w:val="00457849"/>
    <w:rsid w:val="00457F88"/>
    <w:rsid w:val="00457F93"/>
    <w:rsid w:val="00460ED6"/>
    <w:rsid w:val="00461EF7"/>
    <w:rsid w:val="0046298A"/>
    <w:rsid w:val="00463585"/>
    <w:rsid w:val="00465590"/>
    <w:rsid w:val="00466B2A"/>
    <w:rsid w:val="00466F91"/>
    <w:rsid w:val="0046728B"/>
    <w:rsid w:val="00467B4B"/>
    <w:rsid w:val="00472950"/>
    <w:rsid w:val="00472968"/>
    <w:rsid w:val="0047393E"/>
    <w:rsid w:val="00475E59"/>
    <w:rsid w:val="0047690F"/>
    <w:rsid w:val="00476E3D"/>
    <w:rsid w:val="004800B0"/>
    <w:rsid w:val="00480784"/>
    <w:rsid w:val="00481E8D"/>
    <w:rsid w:val="0048225C"/>
    <w:rsid w:val="00482F78"/>
    <w:rsid w:val="00485F2A"/>
    <w:rsid w:val="00487A49"/>
    <w:rsid w:val="00490249"/>
    <w:rsid w:val="00491958"/>
    <w:rsid w:val="00493BF6"/>
    <w:rsid w:val="00494684"/>
    <w:rsid w:val="00494BC1"/>
    <w:rsid w:val="004952A3"/>
    <w:rsid w:val="004957E9"/>
    <w:rsid w:val="00495B56"/>
    <w:rsid w:val="004971B1"/>
    <w:rsid w:val="004A10AE"/>
    <w:rsid w:val="004A12CC"/>
    <w:rsid w:val="004A17D5"/>
    <w:rsid w:val="004A2459"/>
    <w:rsid w:val="004A257C"/>
    <w:rsid w:val="004A27E2"/>
    <w:rsid w:val="004A2CE7"/>
    <w:rsid w:val="004A4018"/>
    <w:rsid w:val="004A4E98"/>
    <w:rsid w:val="004A593F"/>
    <w:rsid w:val="004A5FFD"/>
    <w:rsid w:val="004A6C27"/>
    <w:rsid w:val="004A70DF"/>
    <w:rsid w:val="004B01D4"/>
    <w:rsid w:val="004B0636"/>
    <w:rsid w:val="004B0AC7"/>
    <w:rsid w:val="004B1156"/>
    <w:rsid w:val="004B211F"/>
    <w:rsid w:val="004B2719"/>
    <w:rsid w:val="004B3100"/>
    <w:rsid w:val="004B361B"/>
    <w:rsid w:val="004B495C"/>
    <w:rsid w:val="004B5247"/>
    <w:rsid w:val="004B64F5"/>
    <w:rsid w:val="004B656D"/>
    <w:rsid w:val="004C01B2"/>
    <w:rsid w:val="004C20E4"/>
    <w:rsid w:val="004C381C"/>
    <w:rsid w:val="004C4642"/>
    <w:rsid w:val="004C5902"/>
    <w:rsid w:val="004C6474"/>
    <w:rsid w:val="004C6BE8"/>
    <w:rsid w:val="004C74C7"/>
    <w:rsid w:val="004C77F2"/>
    <w:rsid w:val="004D0531"/>
    <w:rsid w:val="004D0A00"/>
    <w:rsid w:val="004D1822"/>
    <w:rsid w:val="004D1EE4"/>
    <w:rsid w:val="004D2621"/>
    <w:rsid w:val="004D3A12"/>
    <w:rsid w:val="004D495F"/>
    <w:rsid w:val="004D5667"/>
    <w:rsid w:val="004D6481"/>
    <w:rsid w:val="004D7307"/>
    <w:rsid w:val="004E1AA9"/>
    <w:rsid w:val="004E1BF5"/>
    <w:rsid w:val="004E20DD"/>
    <w:rsid w:val="004E2857"/>
    <w:rsid w:val="004E3F14"/>
    <w:rsid w:val="004E4531"/>
    <w:rsid w:val="004E62E4"/>
    <w:rsid w:val="004E6611"/>
    <w:rsid w:val="004E67E2"/>
    <w:rsid w:val="004E682F"/>
    <w:rsid w:val="004F0560"/>
    <w:rsid w:val="004F0C29"/>
    <w:rsid w:val="004F1ED7"/>
    <w:rsid w:val="004F1F51"/>
    <w:rsid w:val="004F2A57"/>
    <w:rsid w:val="004F2D4D"/>
    <w:rsid w:val="004F2F70"/>
    <w:rsid w:val="004F3452"/>
    <w:rsid w:val="004F3AB2"/>
    <w:rsid w:val="004F4958"/>
    <w:rsid w:val="004F4C6A"/>
    <w:rsid w:val="004F56DC"/>
    <w:rsid w:val="004F5BB0"/>
    <w:rsid w:val="004F5F69"/>
    <w:rsid w:val="004F7779"/>
    <w:rsid w:val="005001E1"/>
    <w:rsid w:val="0050145E"/>
    <w:rsid w:val="00506E6F"/>
    <w:rsid w:val="00507B52"/>
    <w:rsid w:val="00510465"/>
    <w:rsid w:val="00510655"/>
    <w:rsid w:val="00510B48"/>
    <w:rsid w:val="00511406"/>
    <w:rsid w:val="0051274E"/>
    <w:rsid w:val="00513EF4"/>
    <w:rsid w:val="00515F02"/>
    <w:rsid w:val="0051743A"/>
    <w:rsid w:val="005178A7"/>
    <w:rsid w:val="00517B0D"/>
    <w:rsid w:val="00517B33"/>
    <w:rsid w:val="00520479"/>
    <w:rsid w:val="00523FF1"/>
    <w:rsid w:val="00524A7C"/>
    <w:rsid w:val="00524FD7"/>
    <w:rsid w:val="0052635B"/>
    <w:rsid w:val="005269BF"/>
    <w:rsid w:val="00532824"/>
    <w:rsid w:val="00533FBC"/>
    <w:rsid w:val="00534884"/>
    <w:rsid w:val="00537659"/>
    <w:rsid w:val="00540593"/>
    <w:rsid w:val="00540A1F"/>
    <w:rsid w:val="00541350"/>
    <w:rsid w:val="00541C4B"/>
    <w:rsid w:val="00543EF2"/>
    <w:rsid w:val="0054405E"/>
    <w:rsid w:val="00546CE9"/>
    <w:rsid w:val="0055054E"/>
    <w:rsid w:val="0055089D"/>
    <w:rsid w:val="00552774"/>
    <w:rsid w:val="00552855"/>
    <w:rsid w:val="00552F4C"/>
    <w:rsid w:val="00553388"/>
    <w:rsid w:val="005534A3"/>
    <w:rsid w:val="00556133"/>
    <w:rsid w:val="005564DD"/>
    <w:rsid w:val="00556C63"/>
    <w:rsid w:val="005601A6"/>
    <w:rsid w:val="005604BB"/>
    <w:rsid w:val="00560D48"/>
    <w:rsid w:val="00561B2B"/>
    <w:rsid w:val="00561C72"/>
    <w:rsid w:val="00562621"/>
    <w:rsid w:val="0056315E"/>
    <w:rsid w:val="00563C43"/>
    <w:rsid w:val="00564C08"/>
    <w:rsid w:val="005654D0"/>
    <w:rsid w:val="005657E7"/>
    <w:rsid w:val="00567890"/>
    <w:rsid w:val="0057202D"/>
    <w:rsid w:val="00572238"/>
    <w:rsid w:val="005728B6"/>
    <w:rsid w:val="005732D2"/>
    <w:rsid w:val="00573D4E"/>
    <w:rsid w:val="00573F94"/>
    <w:rsid w:val="0057430F"/>
    <w:rsid w:val="00574BD6"/>
    <w:rsid w:val="00580822"/>
    <w:rsid w:val="005813EB"/>
    <w:rsid w:val="00581DE6"/>
    <w:rsid w:val="00582AE7"/>
    <w:rsid w:val="005850E8"/>
    <w:rsid w:val="00592B42"/>
    <w:rsid w:val="00593557"/>
    <w:rsid w:val="0059633C"/>
    <w:rsid w:val="005963E4"/>
    <w:rsid w:val="0059640B"/>
    <w:rsid w:val="00596F71"/>
    <w:rsid w:val="00597255"/>
    <w:rsid w:val="00597A8B"/>
    <w:rsid w:val="005A138C"/>
    <w:rsid w:val="005A20F7"/>
    <w:rsid w:val="005A225E"/>
    <w:rsid w:val="005A28D4"/>
    <w:rsid w:val="005A2E5D"/>
    <w:rsid w:val="005A2FFC"/>
    <w:rsid w:val="005A3527"/>
    <w:rsid w:val="005A6190"/>
    <w:rsid w:val="005A723A"/>
    <w:rsid w:val="005A751B"/>
    <w:rsid w:val="005B0CC3"/>
    <w:rsid w:val="005B3B1D"/>
    <w:rsid w:val="005B463C"/>
    <w:rsid w:val="005B4861"/>
    <w:rsid w:val="005B4BAF"/>
    <w:rsid w:val="005B5F3D"/>
    <w:rsid w:val="005B7032"/>
    <w:rsid w:val="005C034D"/>
    <w:rsid w:val="005C1A95"/>
    <w:rsid w:val="005C1EF3"/>
    <w:rsid w:val="005C3D0C"/>
    <w:rsid w:val="005C3F06"/>
    <w:rsid w:val="005C4F45"/>
    <w:rsid w:val="005C4FE4"/>
    <w:rsid w:val="005C507E"/>
    <w:rsid w:val="005C5DCF"/>
    <w:rsid w:val="005C5F97"/>
    <w:rsid w:val="005C685A"/>
    <w:rsid w:val="005C769C"/>
    <w:rsid w:val="005D1472"/>
    <w:rsid w:val="005D150E"/>
    <w:rsid w:val="005D25F9"/>
    <w:rsid w:val="005D341E"/>
    <w:rsid w:val="005D6C94"/>
    <w:rsid w:val="005E03E0"/>
    <w:rsid w:val="005E0ED8"/>
    <w:rsid w:val="005E1DF6"/>
    <w:rsid w:val="005E3200"/>
    <w:rsid w:val="005E4CC8"/>
    <w:rsid w:val="005E552F"/>
    <w:rsid w:val="005E5CB2"/>
    <w:rsid w:val="005E6C9A"/>
    <w:rsid w:val="005E6E52"/>
    <w:rsid w:val="005E70BF"/>
    <w:rsid w:val="005E7BF2"/>
    <w:rsid w:val="005F1580"/>
    <w:rsid w:val="005F18EE"/>
    <w:rsid w:val="005F253A"/>
    <w:rsid w:val="005F25B5"/>
    <w:rsid w:val="005F27B5"/>
    <w:rsid w:val="005F3ED8"/>
    <w:rsid w:val="005F436F"/>
    <w:rsid w:val="005F615A"/>
    <w:rsid w:val="005F6B57"/>
    <w:rsid w:val="005F743E"/>
    <w:rsid w:val="005F7D89"/>
    <w:rsid w:val="0060151D"/>
    <w:rsid w:val="00601542"/>
    <w:rsid w:val="0060342C"/>
    <w:rsid w:val="00603A05"/>
    <w:rsid w:val="00603AEA"/>
    <w:rsid w:val="006045D8"/>
    <w:rsid w:val="006052F1"/>
    <w:rsid w:val="00605B42"/>
    <w:rsid w:val="00607E3F"/>
    <w:rsid w:val="00607F6F"/>
    <w:rsid w:val="00610316"/>
    <w:rsid w:val="006111AF"/>
    <w:rsid w:val="00611B63"/>
    <w:rsid w:val="006130D0"/>
    <w:rsid w:val="006133F9"/>
    <w:rsid w:val="00615426"/>
    <w:rsid w:val="00615974"/>
    <w:rsid w:val="00616242"/>
    <w:rsid w:val="00617EC9"/>
    <w:rsid w:val="006201FD"/>
    <w:rsid w:val="006206C1"/>
    <w:rsid w:val="0062187A"/>
    <w:rsid w:val="00621A22"/>
    <w:rsid w:val="00621FAF"/>
    <w:rsid w:val="006244ED"/>
    <w:rsid w:val="006247AB"/>
    <w:rsid w:val="0062489A"/>
    <w:rsid w:val="00625C28"/>
    <w:rsid w:val="0062614C"/>
    <w:rsid w:val="006265AB"/>
    <w:rsid w:val="006266D5"/>
    <w:rsid w:val="00630A1B"/>
    <w:rsid w:val="006318D6"/>
    <w:rsid w:val="00631CEC"/>
    <w:rsid w:val="006328AC"/>
    <w:rsid w:val="006370EB"/>
    <w:rsid w:val="006411A4"/>
    <w:rsid w:val="00641408"/>
    <w:rsid w:val="006419B3"/>
    <w:rsid w:val="00641E22"/>
    <w:rsid w:val="00642FD5"/>
    <w:rsid w:val="00643205"/>
    <w:rsid w:val="00644A53"/>
    <w:rsid w:val="00646BD1"/>
    <w:rsid w:val="00647711"/>
    <w:rsid w:val="0064798E"/>
    <w:rsid w:val="00647FD1"/>
    <w:rsid w:val="006521FC"/>
    <w:rsid w:val="00652D01"/>
    <w:rsid w:val="00653409"/>
    <w:rsid w:val="00653A69"/>
    <w:rsid w:val="00655B49"/>
    <w:rsid w:val="00661268"/>
    <w:rsid w:val="0066199C"/>
    <w:rsid w:val="00663197"/>
    <w:rsid w:val="00663F21"/>
    <w:rsid w:val="00665BAF"/>
    <w:rsid w:val="006665C2"/>
    <w:rsid w:val="00666697"/>
    <w:rsid w:val="0066715E"/>
    <w:rsid w:val="006679FE"/>
    <w:rsid w:val="00671170"/>
    <w:rsid w:val="0067136E"/>
    <w:rsid w:val="00671AF3"/>
    <w:rsid w:val="00671C02"/>
    <w:rsid w:val="00672751"/>
    <w:rsid w:val="00672991"/>
    <w:rsid w:val="00672A2F"/>
    <w:rsid w:val="006732FF"/>
    <w:rsid w:val="00674045"/>
    <w:rsid w:val="006740D0"/>
    <w:rsid w:val="0067499D"/>
    <w:rsid w:val="00674B8F"/>
    <w:rsid w:val="00675099"/>
    <w:rsid w:val="006750D1"/>
    <w:rsid w:val="00676BF5"/>
    <w:rsid w:val="00677C57"/>
    <w:rsid w:val="006819D7"/>
    <w:rsid w:val="00681D83"/>
    <w:rsid w:val="00683933"/>
    <w:rsid w:val="00684100"/>
    <w:rsid w:val="006843E3"/>
    <w:rsid w:val="006900C2"/>
    <w:rsid w:val="0069091F"/>
    <w:rsid w:val="006909A0"/>
    <w:rsid w:val="00691D33"/>
    <w:rsid w:val="006923B2"/>
    <w:rsid w:val="006929A8"/>
    <w:rsid w:val="006961C6"/>
    <w:rsid w:val="00697DD6"/>
    <w:rsid w:val="006A2FC3"/>
    <w:rsid w:val="006A4095"/>
    <w:rsid w:val="006A4674"/>
    <w:rsid w:val="006A4988"/>
    <w:rsid w:val="006A5928"/>
    <w:rsid w:val="006A76CB"/>
    <w:rsid w:val="006B1480"/>
    <w:rsid w:val="006B2AC1"/>
    <w:rsid w:val="006B2B6D"/>
    <w:rsid w:val="006B2DA0"/>
    <w:rsid w:val="006B30A9"/>
    <w:rsid w:val="006B34A0"/>
    <w:rsid w:val="006B58AF"/>
    <w:rsid w:val="006B5AFE"/>
    <w:rsid w:val="006B6B8E"/>
    <w:rsid w:val="006B78F5"/>
    <w:rsid w:val="006B7D88"/>
    <w:rsid w:val="006C38C3"/>
    <w:rsid w:val="006C790E"/>
    <w:rsid w:val="006C7A36"/>
    <w:rsid w:val="006C7E1F"/>
    <w:rsid w:val="006D0BAD"/>
    <w:rsid w:val="006D36CF"/>
    <w:rsid w:val="006D4F09"/>
    <w:rsid w:val="006D5408"/>
    <w:rsid w:val="006D68F5"/>
    <w:rsid w:val="006E0515"/>
    <w:rsid w:val="006E1AA7"/>
    <w:rsid w:val="006E22BB"/>
    <w:rsid w:val="006E397E"/>
    <w:rsid w:val="006E4132"/>
    <w:rsid w:val="006E4D11"/>
    <w:rsid w:val="006E569A"/>
    <w:rsid w:val="006E5EDB"/>
    <w:rsid w:val="006E669B"/>
    <w:rsid w:val="006E69C5"/>
    <w:rsid w:val="006E778F"/>
    <w:rsid w:val="006F12CD"/>
    <w:rsid w:val="006F1AB0"/>
    <w:rsid w:val="006F2DE5"/>
    <w:rsid w:val="006F3303"/>
    <w:rsid w:val="006F6650"/>
    <w:rsid w:val="006F6AD3"/>
    <w:rsid w:val="006F6DDE"/>
    <w:rsid w:val="006F793A"/>
    <w:rsid w:val="007008EE"/>
    <w:rsid w:val="0070139A"/>
    <w:rsid w:val="00701F1E"/>
    <w:rsid w:val="0070267E"/>
    <w:rsid w:val="00702CCD"/>
    <w:rsid w:val="00706E32"/>
    <w:rsid w:val="007072D7"/>
    <w:rsid w:val="007074FC"/>
    <w:rsid w:val="007104EF"/>
    <w:rsid w:val="0071068B"/>
    <w:rsid w:val="00711B56"/>
    <w:rsid w:val="00712FE9"/>
    <w:rsid w:val="007140F2"/>
    <w:rsid w:val="0071455E"/>
    <w:rsid w:val="0071510E"/>
    <w:rsid w:val="00716B61"/>
    <w:rsid w:val="00717395"/>
    <w:rsid w:val="00717600"/>
    <w:rsid w:val="00717C79"/>
    <w:rsid w:val="00720FA9"/>
    <w:rsid w:val="00720FB7"/>
    <w:rsid w:val="00721498"/>
    <w:rsid w:val="00722D08"/>
    <w:rsid w:val="0072338F"/>
    <w:rsid w:val="007235BD"/>
    <w:rsid w:val="00723B02"/>
    <w:rsid w:val="00724329"/>
    <w:rsid w:val="007258FD"/>
    <w:rsid w:val="00726535"/>
    <w:rsid w:val="0072714C"/>
    <w:rsid w:val="00730465"/>
    <w:rsid w:val="0073159C"/>
    <w:rsid w:val="0073222D"/>
    <w:rsid w:val="00734577"/>
    <w:rsid w:val="00736206"/>
    <w:rsid w:val="007362CC"/>
    <w:rsid w:val="00737537"/>
    <w:rsid w:val="00740024"/>
    <w:rsid w:val="007429B6"/>
    <w:rsid w:val="007429FE"/>
    <w:rsid w:val="0074361C"/>
    <w:rsid w:val="00743CAA"/>
    <w:rsid w:val="007443E8"/>
    <w:rsid w:val="00744603"/>
    <w:rsid w:val="00744D0B"/>
    <w:rsid w:val="00747634"/>
    <w:rsid w:val="00747A84"/>
    <w:rsid w:val="00747DF7"/>
    <w:rsid w:val="00753252"/>
    <w:rsid w:val="00753B90"/>
    <w:rsid w:val="007546AF"/>
    <w:rsid w:val="00754F5A"/>
    <w:rsid w:val="00755062"/>
    <w:rsid w:val="007559B6"/>
    <w:rsid w:val="00756513"/>
    <w:rsid w:val="00756602"/>
    <w:rsid w:val="00760C10"/>
    <w:rsid w:val="00761049"/>
    <w:rsid w:val="00762B5A"/>
    <w:rsid w:val="007634D4"/>
    <w:rsid w:val="00763CBF"/>
    <w:rsid w:val="00765934"/>
    <w:rsid w:val="007661B0"/>
    <w:rsid w:val="00767002"/>
    <w:rsid w:val="00767B8E"/>
    <w:rsid w:val="00770503"/>
    <w:rsid w:val="00770D10"/>
    <w:rsid w:val="00772A49"/>
    <w:rsid w:val="00772D38"/>
    <w:rsid w:val="00772E44"/>
    <w:rsid w:val="0077451B"/>
    <w:rsid w:val="00780421"/>
    <w:rsid w:val="007804E5"/>
    <w:rsid w:val="007809C5"/>
    <w:rsid w:val="00780D78"/>
    <w:rsid w:val="00781167"/>
    <w:rsid w:val="007830AC"/>
    <w:rsid w:val="0078332D"/>
    <w:rsid w:val="007836C1"/>
    <w:rsid w:val="00784569"/>
    <w:rsid w:val="007846E1"/>
    <w:rsid w:val="00786920"/>
    <w:rsid w:val="00786F3D"/>
    <w:rsid w:val="0079073C"/>
    <w:rsid w:val="00790A0F"/>
    <w:rsid w:val="00790C55"/>
    <w:rsid w:val="00791EBA"/>
    <w:rsid w:val="007921D1"/>
    <w:rsid w:val="0079228D"/>
    <w:rsid w:val="0079380F"/>
    <w:rsid w:val="00793D68"/>
    <w:rsid w:val="00795016"/>
    <w:rsid w:val="00796FB7"/>
    <w:rsid w:val="007A0843"/>
    <w:rsid w:val="007A0B43"/>
    <w:rsid w:val="007A11D0"/>
    <w:rsid w:val="007A3777"/>
    <w:rsid w:val="007A385F"/>
    <w:rsid w:val="007A683E"/>
    <w:rsid w:val="007A7351"/>
    <w:rsid w:val="007A75A3"/>
    <w:rsid w:val="007B139B"/>
    <w:rsid w:val="007B33B5"/>
    <w:rsid w:val="007B488A"/>
    <w:rsid w:val="007B4C92"/>
    <w:rsid w:val="007B5405"/>
    <w:rsid w:val="007B717D"/>
    <w:rsid w:val="007C01F7"/>
    <w:rsid w:val="007C09A5"/>
    <w:rsid w:val="007C10A6"/>
    <w:rsid w:val="007C1AD6"/>
    <w:rsid w:val="007C2E22"/>
    <w:rsid w:val="007C4E55"/>
    <w:rsid w:val="007C6B68"/>
    <w:rsid w:val="007C6C19"/>
    <w:rsid w:val="007D15F4"/>
    <w:rsid w:val="007D4534"/>
    <w:rsid w:val="007D4641"/>
    <w:rsid w:val="007D5487"/>
    <w:rsid w:val="007D5A68"/>
    <w:rsid w:val="007D6055"/>
    <w:rsid w:val="007D78E1"/>
    <w:rsid w:val="007E0B65"/>
    <w:rsid w:val="007E1B6E"/>
    <w:rsid w:val="007E31D8"/>
    <w:rsid w:val="007E3381"/>
    <w:rsid w:val="007E356C"/>
    <w:rsid w:val="007E373C"/>
    <w:rsid w:val="007E3B58"/>
    <w:rsid w:val="007E4407"/>
    <w:rsid w:val="007E5614"/>
    <w:rsid w:val="007E6A4E"/>
    <w:rsid w:val="007F063E"/>
    <w:rsid w:val="007F0F87"/>
    <w:rsid w:val="007F3277"/>
    <w:rsid w:val="007F41E9"/>
    <w:rsid w:val="007F567B"/>
    <w:rsid w:val="007F5F46"/>
    <w:rsid w:val="007F7F3D"/>
    <w:rsid w:val="008002CE"/>
    <w:rsid w:val="00800EF2"/>
    <w:rsid w:val="00803A66"/>
    <w:rsid w:val="00804F88"/>
    <w:rsid w:val="0080512D"/>
    <w:rsid w:val="008054DF"/>
    <w:rsid w:val="00805E95"/>
    <w:rsid w:val="00806254"/>
    <w:rsid w:val="0080629B"/>
    <w:rsid w:val="00806BCD"/>
    <w:rsid w:val="00807B77"/>
    <w:rsid w:val="00811976"/>
    <w:rsid w:val="008139B2"/>
    <w:rsid w:val="0081450E"/>
    <w:rsid w:val="0081480E"/>
    <w:rsid w:val="008200DB"/>
    <w:rsid w:val="0082076F"/>
    <w:rsid w:val="00821A98"/>
    <w:rsid w:val="00822548"/>
    <w:rsid w:val="0082351A"/>
    <w:rsid w:val="00825A69"/>
    <w:rsid w:val="00825F95"/>
    <w:rsid w:val="00826DFE"/>
    <w:rsid w:val="00831094"/>
    <w:rsid w:val="008313A3"/>
    <w:rsid w:val="008318E8"/>
    <w:rsid w:val="0083247C"/>
    <w:rsid w:val="00835A78"/>
    <w:rsid w:val="00836161"/>
    <w:rsid w:val="00837D77"/>
    <w:rsid w:val="00841D59"/>
    <w:rsid w:val="00842489"/>
    <w:rsid w:val="00842A93"/>
    <w:rsid w:val="00842C16"/>
    <w:rsid w:val="00845DAA"/>
    <w:rsid w:val="00850BF4"/>
    <w:rsid w:val="0085214E"/>
    <w:rsid w:val="00852857"/>
    <w:rsid w:val="00853778"/>
    <w:rsid w:val="0085421E"/>
    <w:rsid w:val="008560E5"/>
    <w:rsid w:val="008573D1"/>
    <w:rsid w:val="00857898"/>
    <w:rsid w:val="00861CAE"/>
    <w:rsid w:val="00862EED"/>
    <w:rsid w:val="00863A9B"/>
    <w:rsid w:val="00864FDF"/>
    <w:rsid w:val="008653B8"/>
    <w:rsid w:val="00865969"/>
    <w:rsid w:val="0086614D"/>
    <w:rsid w:val="008661A5"/>
    <w:rsid w:val="00867B83"/>
    <w:rsid w:val="00870490"/>
    <w:rsid w:val="00871AD1"/>
    <w:rsid w:val="00872650"/>
    <w:rsid w:val="0087397A"/>
    <w:rsid w:val="00873CBC"/>
    <w:rsid w:val="008745B8"/>
    <w:rsid w:val="00874950"/>
    <w:rsid w:val="008751B0"/>
    <w:rsid w:val="00876615"/>
    <w:rsid w:val="00876791"/>
    <w:rsid w:val="00876D4B"/>
    <w:rsid w:val="00876FC6"/>
    <w:rsid w:val="00880B1B"/>
    <w:rsid w:val="00880E12"/>
    <w:rsid w:val="00885B39"/>
    <w:rsid w:val="0089144C"/>
    <w:rsid w:val="0089184D"/>
    <w:rsid w:val="00892997"/>
    <w:rsid w:val="00892D08"/>
    <w:rsid w:val="008935CB"/>
    <w:rsid w:val="00893791"/>
    <w:rsid w:val="00893883"/>
    <w:rsid w:val="0089453C"/>
    <w:rsid w:val="00896BC1"/>
    <w:rsid w:val="00897449"/>
    <w:rsid w:val="008A0AF9"/>
    <w:rsid w:val="008A0C44"/>
    <w:rsid w:val="008A1676"/>
    <w:rsid w:val="008A41CF"/>
    <w:rsid w:val="008A4AD0"/>
    <w:rsid w:val="008A5B2B"/>
    <w:rsid w:val="008A6473"/>
    <w:rsid w:val="008A672F"/>
    <w:rsid w:val="008B026F"/>
    <w:rsid w:val="008B0848"/>
    <w:rsid w:val="008B1963"/>
    <w:rsid w:val="008B272D"/>
    <w:rsid w:val="008B3546"/>
    <w:rsid w:val="008B3AD5"/>
    <w:rsid w:val="008B41DA"/>
    <w:rsid w:val="008B61C3"/>
    <w:rsid w:val="008B6C1F"/>
    <w:rsid w:val="008B70C7"/>
    <w:rsid w:val="008C015A"/>
    <w:rsid w:val="008C0364"/>
    <w:rsid w:val="008C3488"/>
    <w:rsid w:val="008C37C3"/>
    <w:rsid w:val="008C5145"/>
    <w:rsid w:val="008C51C1"/>
    <w:rsid w:val="008C59C6"/>
    <w:rsid w:val="008C61C5"/>
    <w:rsid w:val="008C6AD7"/>
    <w:rsid w:val="008C7BB2"/>
    <w:rsid w:val="008D1E09"/>
    <w:rsid w:val="008D2588"/>
    <w:rsid w:val="008D3B03"/>
    <w:rsid w:val="008D3EF0"/>
    <w:rsid w:val="008D6DBA"/>
    <w:rsid w:val="008D70B1"/>
    <w:rsid w:val="008D7461"/>
    <w:rsid w:val="008D7DB0"/>
    <w:rsid w:val="008D7FB2"/>
    <w:rsid w:val="008E2E67"/>
    <w:rsid w:val="008E302E"/>
    <w:rsid w:val="008E3750"/>
    <w:rsid w:val="008E4533"/>
    <w:rsid w:val="008E586C"/>
    <w:rsid w:val="008E5A6D"/>
    <w:rsid w:val="008E627E"/>
    <w:rsid w:val="008E6E40"/>
    <w:rsid w:val="008E7CA2"/>
    <w:rsid w:val="008F01A7"/>
    <w:rsid w:val="008F0BA9"/>
    <w:rsid w:val="008F0DAC"/>
    <w:rsid w:val="008F1332"/>
    <w:rsid w:val="008F32DF"/>
    <w:rsid w:val="008F4D20"/>
    <w:rsid w:val="008F4EAA"/>
    <w:rsid w:val="008F614D"/>
    <w:rsid w:val="008F7A57"/>
    <w:rsid w:val="008F7E62"/>
    <w:rsid w:val="00900DF8"/>
    <w:rsid w:val="00901C08"/>
    <w:rsid w:val="00901FE3"/>
    <w:rsid w:val="009030F0"/>
    <w:rsid w:val="009032D0"/>
    <w:rsid w:val="009041FA"/>
    <w:rsid w:val="0090493F"/>
    <w:rsid w:val="00904BC5"/>
    <w:rsid w:val="00905097"/>
    <w:rsid w:val="00910735"/>
    <w:rsid w:val="00910E35"/>
    <w:rsid w:val="009127C6"/>
    <w:rsid w:val="009138F1"/>
    <w:rsid w:val="00915533"/>
    <w:rsid w:val="00917101"/>
    <w:rsid w:val="00920B7B"/>
    <w:rsid w:val="00923F28"/>
    <w:rsid w:val="009246C5"/>
    <w:rsid w:val="009260C9"/>
    <w:rsid w:val="009272CB"/>
    <w:rsid w:val="009302FA"/>
    <w:rsid w:val="00931DC2"/>
    <w:rsid w:val="0093259F"/>
    <w:rsid w:val="00933476"/>
    <w:rsid w:val="00933DB4"/>
    <w:rsid w:val="009357FE"/>
    <w:rsid w:val="00935A03"/>
    <w:rsid w:val="00935E13"/>
    <w:rsid w:val="00936373"/>
    <w:rsid w:val="00943A66"/>
    <w:rsid w:val="009440F3"/>
    <w:rsid w:val="00945019"/>
    <w:rsid w:val="0094529D"/>
    <w:rsid w:val="0094571A"/>
    <w:rsid w:val="00945F7B"/>
    <w:rsid w:val="009463C8"/>
    <w:rsid w:val="009472BB"/>
    <w:rsid w:val="0094757D"/>
    <w:rsid w:val="009476C2"/>
    <w:rsid w:val="00950092"/>
    <w:rsid w:val="00951B25"/>
    <w:rsid w:val="009559FB"/>
    <w:rsid w:val="00956CFB"/>
    <w:rsid w:val="00957844"/>
    <w:rsid w:val="0096062C"/>
    <w:rsid w:val="0096071D"/>
    <w:rsid w:val="00961E88"/>
    <w:rsid w:val="00961FE9"/>
    <w:rsid w:val="0096235B"/>
    <w:rsid w:val="00962E95"/>
    <w:rsid w:val="00964124"/>
    <w:rsid w:val="00964843"/>
    <w:rsid w:val="00964A0E"/>
    <w:rsid w:val="00966A89"/>
    <w:rsid w:val="00966DF0"/>
    <w:rsid w:val="009707B2"/>
    <w:rsid w:val="009727DD"/>
    <w:rsid w:val="009737E4"/>
    <w:rsid w:val="00973A1F"/>
    <w:rsid w:val="00974F89"/>
    <w:rsid w:val="0097592E"/>
    <w:rsid w:val="00976034"/>
    <w:rsid w:val="00976737"/>
    <w:rsid w:val="00976B99"/>
    <w:rsid w:val="0098019B"/>
    <w:rsid w:val="00980E49"/>
    <w:rsid w:val="009811B7"/>
    <w:rsid w:val="009813FE"/>
    <w:rsid w:val="00981A30"/>
    <w:rsid w:val="00981C5A"/>
    <w:rsid w:val="00983B74"/>
    <w:rsid w:val="0098497D"/>
    <w:rsid w:val="00985C59"/>
    <w:rsid w:val="00987452"/>
    <w:rsid w:val="0098749F"/>
    <w:rsid w:val="00987F1F"/>
    <w:rsid w:val="00990263"/>
    <w:rsid w:val="00991F9D"/>
    <w:rsid w:val="009924C8"/>
    <w:rsid w:val="009929F6"/>
    <w:rsid w:val="009931DE"/>
    <w:rsid w:val="00993636"/>
    <w:rsid w:val="00993FDE"/>
    <w:rsid w:val="00994AB1"/>
    <w:rsid w:val="00995A5E"/>
    <w:rsid w:val="0099604A"/>
    <w:rsid w:val="00996BC0"/>
    <w:rsid w:val="009979BB"/>
    <w:rsid w:val="009A1A51"/>
    <w:rsid w:val="009A4BC6"/>
    <w:rsid w:val="009A4BEB"/>
    <w:rsid w:val="009A4CCC"/>
    <w:rsid w:val="009A4CEB"/>
    <w:rsid w:val="009A6DEE"/>
    <w:rsid w:val="009B0E57"/>
    <w:rsid w:val="009B11BF"/>
    <w:rsid w:val="009B4084"/>
    <w:rsid w:val="009B4D93"/>
    <w:rsid w:val="009B5043"/>
    <w:rsid w:val="009B6CDA"/>
    <w:rsid w:val="009B7FE2"/>
    <w:rsid w:val="009C0853"/>
    <w:rsid w:val="009C0CE7"/>
    <w:rsid w:val="009C1044"/>
    <w:rsid w:val="009C1227"/>
    <w:rsid w:val="009C1544"/>
    <w:rsid w:val="009C197B"/>
    <w:rsid w:val="009C2751"/>
    <w:rsid w:val="009C60F2"/>
    <w:rsid w:val="009C66C5"/>
    <w:rsid w:val="009C69E1"/>
    <w:rsid w:val="009C7F4C"/>
    <w:rsid w:val="009D1E80"/>
    <w:rsid w:val="009D2DF7"/>
    <w:rsid w:val="009D3A10"/>
    <w:rsid w:val="009D518F"/>
    <w:rsid w:val="009D5825"/>
    <w:rsid w:val="009D677D"/>
    <w:rsid w:val="009D6D7B"/>
    <w:rsid w:val="009D6FBC"/>
    <w:rsid w:val="009D70DB"/>
    <w:rsid w:val="009D7580"/>
    <w:rsid w:val="009E0001"/>
    <w:rsid w:val="009E0270"/>
    <w:rsid w:val="009E0598"/>
    <w:rsid w:val="009E0818"/>
    <w:rsid w:val="009E1398"/>
    <w:rsid w:val="009E238A"/>
    <w:rsid w:val="009E2CF4"/>
    <w:rsid w:val="009E36B1"/>
    <w:rsid w:val="009E4B94"/>
    <w:rsid w:val="009E4C72"/>
    <w:rsid w:val="009E7A1D"/>
    <w:rsid w:val="009E7B52"/>
    <w:rsid w:val="009E7E31"/>
    <w:rsid w:val="009F009E"/>
    <w:rsid w:val="009F07CF"/>
    <w:rsid w:val="009F09A0"/>
    <w:rsid w:val="009F0FA5"/>
    <w:rsid w:val="009F3A41"/>
    <w:rsid w:val="009F412B"/>
    <w:rsid w:val="009F4429"/>
    <w:rsid w:val="009F47D7"/>
    <w:rsid w:val="009F527A"/>
    <w:rsid w:val="009F557A"/>
    <w:rsid w:val="009F6F04"/>
    <w:rsid w:val="009F778E"/>
    <w:rsid w:val="00A01097"/>
    <w:rsid w:val="00A01BED"/>
    <w:rsid w:val="00A01CB5"/>
    <w:rsid w:val="00A024C5"/>
    <w:rsid w:val="00A049C2"/>
    <w:rsid w:val="00A04A85"/>
    <w:rsid w:val="00A0504B"/>
    <w:rsid w:val="00A05728"/>
    <w:rsid w:val="00A06850"/>
    <w:rsid w:val="00A07508"/>
    <w:rsid w:val="00A12393"/>
    <w:rsid w:val="00A1256B"/>
    <w:rsid w:val="00A125F7"/>
    <w:rsid w:val="00A14734"/>
    <w:rsid w:val="00A15346"/>
    <w:rsid w:val="00A156FC"/>
    <w:rsid w:val="00A1599A"/>
    <w:rsid w:val="00A16E88"/>
    <w:rsid w:val="00A16F77"/>
    <w:rsid w:val="00A17539"/>
    <w:rsid w:val="00A179B2"/>
    <w:rsid w:val="00A2084B"/>
    <w:rsid w:val="00A21C9A"/>
    <w:rsid w:val="00A22B9C"/>
    <w:rsid w:val="00A251C5"/>
    <w:rsid w:val="00A254B0"/>
    <w:rsid w:val="00A254D2"/>
    <w:rsid w:val="00A257B0"/>
    <w:rsid w:val="00A265C7"/>
    <w:rsid w:val="00A26C48"/>
    <w:rsid w:val="00A3002E"/>
    <w:rsid w:val="00A3066F"/>
    <w:rsid w:val="00A31114"/>
    <w:rsid w:val="00A31FA5"/>
    <w:rsid w:val="00A32BA3"/>
    <w:rsid w:val="00A337D6"/>
    <w:rsid w:val="00A33E13"/>
    <w:rsid w:val="00A3496A"/>
    <w:rsid w:val="00A35526"/>
    <w:rsid w:val="00A35936"/>
    <w:rsid w:val="00A35FAF"/>
    <w:rsid w:val="00A36A14"/>
    <w:rsid w:val="00A375D7"/>
    <w:rsid w:val="00A419F8"/>
    <w:rsid w:val="00A41A99"/>
    <w:rsid w:val="00A41C51"/>
    <w:rsid w:val="00A42312"/>
    <w:rsid w:val="00A42E64"/>
    <w:rsid w:val="00A431DD"/>
    <w:rsid w:val="00A4372D"/>
    <w:rsid w:val="00A439F3"/>
    <w:rsid w:val="00A44182"/>
    <w:rsid w:val="00A46070"/>
    <w:rsid w:val="00A4639D"/>
    <w:rsid w:val="00A463C0"/>
    <w:rsid w:val="00A50CE4"/>
    <w:rsid w:val="00A51C99"/>
    <w:rsid w:val="00A52A1E"/>
    <w:rsid w:val="00A5305F"/>
    <w:rsid w:val="00A531B3"/>
    <w:rsid w:val="00A55848"/>
    <w:rsid w:val="00A56E53"/>
    <w:rsid w:val="00A5797F"/>
    <w:rsid w:val="00A57A9C"/>
    <w:rsid w:val="00A6120C"/>
    <w:rsid w:val="00A63196"/>
    <w:rsid w:val="00A63D12"/>
    <w:rsid w:val="00A6476E"/>
    <w:rsid w:val="00A64E99"/>
    <w:rsid w:val="00A67587"/>
    <w:rsid w:val="00A679CF"/>
    <w:rsid w:val="00A70B12"/>
    <w:rsid w:val="00A70F06"/>
    <w:rsid w:val="00A71468"/>
    <w:rsid w:val="00A72CDE"/>
    <w:rsid w:val="00A730CE"/>
    <w:rsid w:val="00A73434"/>
    <w:rsid w:val="00A73804"/>
    <w:rsid w:val="00A73DB8"/>
    <w:rsid w:val="00A8089A"/>
    <w:rsid w:val="00A81089"/>
    <w:rsid w:val="00A82673"/>
    <w:rsid w:val="00A83D15"/>
    <w:rsid w:val="00A8401B"/>
    <w:rsid w:val="00A84F29"/>
    <w:rsid w:val="00A85449"/>
    <w:rsid w:val="00A8545B"/>
    <w:rsid w:val="00A85FC4"/>
    <w:rsid w:val="00A86E7A"/>
    <w:rsid w:val="00A90452"/>
    <w:rsid w:val="00A907D8"/>
    <w:rsid w:val="00A90F06"/>
    <w:rsid w:val="00A91DA5"/>
    <w:rsid w:val="00A92188"/>
    <w:rsid w:val="00A94EE1"/>
    <w:rsid w:val="00A97883"/>
    <w:rsid w:val="00A97AF3"/>
    <w:rsid w:val="00AA00D7"/>
    <w:rsid w:val="00AA13F7"/>
    <w:rsid w:val="00AA1C17"/>
    <w:rsid w:val="00AA3026"/>
    <w:rsid w:val="00AA3074"/>
    <w:rsid w:val="00AA3165"/>
    <w:rsid w:val="00AA3D9D"/>
    <w:rsid w:val="00AA3E39"/>
    <w:rsid w:val="00AA63A1"/>
    <w:rsid w:val="00AA67E7"/>
    <w:rsid w:val="00AA68E0"/>
    <w:rsid w:val="00AA6EF3"/>
    <w:rsid w:val="00AB081E"/>
    <w:rsid w:val="00AB0CC0"/>
    <w:rsid w:val="00AB2168"/>
    <w:rsid w:val="00AB3006"/>
    <w:rsid w:val="00AB348D"/>
    <w:rsid w:val="00AB4582"/>
    <w:rsid w:val="00AB5644"/>
    <w:rsid w:val="00AB6421"/>
    <w:rsid w:val="00AB7442"/>
    <w:rsid w:val="00AB77EB"/>
    <w:rsid w:val="00AB7A6E"/>
    <w:rsid w:val="00AC1EA8"/>
    <w:rsid w:val="00AC1ECB"/>
    <w:rsid w:val="00AC28B9"/>
    <w:rsid w:val="00AC3A75"/>
    <w:rsid w:val="00AC3D16"/>
    <w:rsid w:val="00AC431F"/>
    <w:rsid w:val="00AC474F"/>
    <w:rsid w:val="00AC634F"/>
    <w:rsid w:val="00AC7121"/>
    <w:rsid w:val="00AD0713"/>
    <w:rsid w:val="00AD0925"/>
    <w:rsid w:val="00AD27DE"/>
    <w:rsid w:val="00AD299E"/>
    <w:rsid w:val="00AD364F"/>
    <w:rsid w:val="00AD3A77"/>
    <w:rsid w:val="00AD3E2E"/>
    <w:rsid w:val="00AD5F89"/>
    <w:rsid w:val="00AD629F"/>
    <w:rsid w:val="00AD79C0"/>
    <w:rsid w:val="00AD79D8"/>
    <w:rsid w:val="00AD7B19"/>
    <w:rsid w:val="00AE0C84"/>
    <w:rsid w:val="00AE2483"/>
    <w:rsid w:val="00AE3532"/>
    <w:rsid w:val="00AE386A"/>
    <w:rsid w:val="00AE4902"/>
    <w:rsid w:val="00AE6866"/>
    <w:rsid w:val="00AE6D90"/>
    <w:rsid w:val="00AE6DCD"/>
    <w:rsid w:val="00AE709A"/>
    <w:rsid w:val="00AE73BC"/>
    <w:rsid w:val="00AE74BA"/>
    <w:rsid w:val="00AF0063"/>
    <w:rsid w:val="00AF13A8"/>
    <w:rsid w:val="00AF1701"/>
    <w:rsid w:val="00AF1D02"/>
    <w:rsid w:val="00AF4AF8"/>
    <w:rsid w:val="00AF72BA"/>
    <w:rsid w:val="00B002AE"/>
    <w:rsid w:val="00B00D92"/>
    <w:rsid w:val="00B031F3"/>
    <w:rsid w:val="00B0422A"/>
    <w:rsid w:val="00B043EA"/>
    <w:rsid w:val="00B04E40"/>
    <w:rsid w:val="00B0706E"/>
    <w:rsid w:val="00B07D9E"/>
    <w:rsid w:val="00B10F81"/>
    <w:rsid w:val="00B11DC5"/>
    <w:rsid w:val="00B13089"/>
    <w:rsid w:val="00B14A0B"/>
    <w:rsid w:val="00B153F2"/>
    <w:rsid w:val="00B156EA"/>
    <w:rsid w:val="00B16103"/>
    <w:rsid w:val="00B17367"/>
    <w:rsid w:val="00B177B9"/>
    <w:rsid w:val="00B2027F"/>
    <w:rsid w:val="00B2064C"/>
    <w:rsid w:val="00B20D6A"/>
    <w:rsid w:val="00B23F4C"/>
    <w:rsid w:val="00B24E70"/>
    <w:rsid w:val="00B258BF"/>
    <w:rsid w:val="00B25B10"/>
    <w:rsid w:val="00B26964"/>
    <w:rsid w:val="00B274D1"/>
    <w:rsid w:val="00B30A63"/>
    <w:rsid w:val="00B320A2"/>
    <w:rsid w:val="00B341BB"/>
    <w:rsid w:val="00B3446E"/>
    <w:rsid w:val="00B34DBF"/>
    <w:rsid w:val="00B35C86"/>
    <w:rsid w:val="00B40698"/>
    <w:rsid w:val="00B417BB"/>
    <w:rsid w:val="00B43E26"/>
    <w:rsid w:val="00B4434D"/>
    <w:rsid w:val="00B44E62"/>
    <w:rsid w:val="00B4783D"/>
    <w:rsid w:val="00B47E82"/>
    <w:rsid w:val="00B51CAB"/>
    <w:rsid w:val="00B51CDC"/>
    <w:rsid w:val="00B51DB8"/>
    <w:rsid w:val="00B527B8"/>
    <w:rsid w:val="00B52F1C"/>
    <w:rsid w:val="00B54933"/>
    <w:rsid w:val="00B549CC"/>
    <w:rsid w:val="00B549CF"/>
    <w:rsid w:val="00B57E01"/>
    <w:rsid w:val="00B6064F"/>
    <w:rsid w:val="00B613DF"/>
    <w:rsid w:val="00B613E3"/>
    <w:rsid w:val="00B617A7"/>
    <w:rsid w:val="00B65484"/>
    <w:rsid w:val="00B70355"/>
    <w:rsid w:val="00B71CFC"/>
    <w:rsid w:val="00B72104"/>
    <w:rsid w:val="00B72636"/>
    <w:rsid w:val="00B72BAF"/>
    <w:rsid w:val="00B73390"/>
    <w:rsid w:val="00B7481A"/>
    <w:rsid w:val="00B7543F"/>
    <w:rsid w:val="00B76843"/>
    <w:rsid w:val="00B76D5C"/>
    <w:rsid w:val="00B771DB"/>
    <w:rsid w:val="00B779E0"/>
    <w:rsid w:val="00B77DBE"/>
    <w:rsid w:val="00B77E71"/>
    <w:rsid w:val="00B8156E"/>
    <w:rsid w:val="00B81859"/>
    <w:rsid w:val="00B831C6"/>
    <w:rsid w:val="00B84548"/>
    <w:rsid w:val="00B85208"/>
    <w:rsid w:val="00B865CB"/>
    <w:rsid w:val="00B8678D"/>
    <w:rsid w:val="00B90393"/>
    <w:rsid w:val="00B90564"/>
    <w:rsid w:val="00B90AD9"/>
    <w:rsid w:val="00B921DC"/>
    <w:rsid w:val="00B9496B"/>
    <w:rsid w:val="00B95F42"/>
    <w:rsid w:val="00B9701D"/>
    <w:rsid w:val="00B97045"/>
    <w:rsid w:val="00B97712"/>
    <w:rsid w:val="00B978E3"/>
    <w:rsid w:val="00BA1BE7"/>
    <w:rsid w:val="00BA1D32"/>
    <w:rsid w:val="00BA1DEB"/>
    <w:rsid w:val="00BA2150"/>
    <w:rsid w:val="00BA3FAA"/>
    <w:rsid w:val="00BA55C9"/>
    <w:rsid w:val="00BA6D88"/>
    <w:rsid w:val="00BA7414"/>
    <w:rsid w:val="00BA7DEE"/>
    <w:rsid w:val="00BA7E24"/>
    <w:rsid w:val="00BB11C7"/>
    <w:rsid w:val="00BB1788"/>
    <w:rsid w:val="00BB4255"/>
    <w:rsid w:val="00BB4360"/>
    <w:rsid w:val="00BB5147"/>
    <w:rsid w:val="00BB5472"/>
    <w:rsid w:val="00BB638D"/>
    <w:rsid w:val="00BB7A13"/>
    <w:rsid w:val="00BC02E8"/>
    <w:rsid w:val="00BC308E"/>
    <w:rsid w:val="00BC52E7"/>
    <w:rsid w:val="00BC5702"/>
    <w:rsid w:val="00BC62DD"/>
    <w:rsid w:val="00BC6AB5"/>
    <w:rsid w:val="00BC6E37"/>
    <w:rsid w:val="00BC77E0"/>
    <w:rsid w:val="00BD03F5"/>
    <w:rsid w:val="00BD12F4"/>
    <w:rsid w:val="00BD323F"/>
    <w:rsid w:val="00BD445E"/>
    <w:rsid w:val="00BD5006"/>
    <w:rsid w:val="00BD57CF"/>
    <w:rsid w:val="00BD6F11"/>
    <w:rsid w:val="00BD74F6"/>
    <w:rsid w:val="00BE0276"/>
    <w:rsid w:val="00BE061E"/>
    <w:rsid w:val="00BE09E8"/>
    <w:rsid w:val="00BE14C2"/>
    <w:rsid w:val="00BE1512"/>
    <w:rsid w:val="00BE1BF8"/>
    <w:rsid w:val="00BE252F"/>
    <w:rsid w:val="00BE344C"/>
    <w:rsid w:val="00BE5C4D"/>
    <w:rsid w:val="00BE5E17"/>
    <w:rsid w:val="00BE666B"/>
    <w:rsid w:val="00BE6AD9"/>
    <w:rsid w:val="00BE7811"/>
    <w:rsid w:val="00BE7A75"/>
    <w:rsid w:val="00BE7E12"/>
    <w:rsid w:val="00BF0E4E"/>
    <w:rsid w:val="00BF1134"/>
    <w:rsid w:val="00BF117B"/>
    <w:rsid w:val="00BF1BE1"/>
    <w:rsid w:val="00BF2BC1"/>
    <w:rsid w:val="00BF2CD7"/>
    <w:rsid w:val="00BF57B8"/>
    <w:rsid w:val="00BF59FC"/>
    <w:rsid w:val="00BF6459"/>
    <w:rsid w:val="00BF74FA"/>
    <w:rsid w:val="00BF7C76"/>
    <w:rsid w:val="00C00352"/>
    <w:rsid w:val="00C02240"/>
    <w:rsid w:val="00C02471"/>
    <w:rsid w:val="00C026D6"/>
    <w:rsid w:val="00C045A4"/>
    <w:rsid w:val="00C04721"/>
    <w:rsid w:val="00C06A7F"/>
    <w:rsid w:val="00C07716"/>
    <w:rsid w:val="00C078E1"/>
    <w:rsid w:val="00C10676"/>
    <w:rsid w:val="00C11462"/>
    <w:rsid w:val="00C119F7"/>
    <w:rsid w:val="00C11AD0"/>
    <w:rsid w:val="00C13932"/>
    <w:rsid w:val="00C14617"/>
    <w:rsid w:val="00C14BC8"/>
    <w:rsid w:val="00C14DF8"/>
    <w:rsid w:val="00C15D14"/>
    <w:rsid w:val="00C15FEF"/>
    <w:rsid w:val="00C16016"/>
    <w:rsid w:val="00C175DE"/>
    <w:rsid w:val="00C176DA"/>
    <w:rsid w:val="00C177F3"/>
    <w:rsid w:val="00C20AD5"/>
    <w:rsid w:val="00C21C09"/>
    <w:rsid w:val="00C21DA2"/>
    <w:rsid w:val="00C231AB"/>
    <w:rsid w:val="00C2396B"/>
    <w:rsid w:val="00C24232"/>
    <w:rsid w:val="00C26805"/>
    <w:rsid w:val="00C33478"/>
    <w:rsid w:val="00C33CE6"/>
    <w:rsid w:val="00C357EF"/>
    <w:rsid w:val="00C35ED9"/>
    <w:rsid w:val="00C40900"/>
    <w:rsid w:val="00C42C72"/>
    <w:rsid w:val="00C439CB"/>
    <w:rsid w:val="00C4455D"/>
    <w:rsid w:val="00C44E81"/>
    <w:rsid w:val="00C45238"/>
    <w:rsid w:val="00C45706"/>
    <w:rsid w:val="00C46795"/>
    <w:rsid w:val="00C46CB4"/>
    <w:rsid w:val="00C50793"/>
    <w:rsid w:val="00C5088F"/>
    <w:rsid w:val="00C50A46"/>
    <w:rsid w:val="00C510D8"/>
    <w:rsid w:val="00C55A8C"/>
    <w:rsid w:val="00C570D0"/>
    <w:rsid w:val="00C61625"/>
    <w:rsid w:val="00C621BB"/>
    <w:rsid w:val="00C62B19"/>
    <w:rsid w:val="00C62DE0"/>
    <w:rsid w:val="00C63C1A"/>
    <w:rsid w:val="00C640BB"/>
    <w:rsid w:val="00C642C7"/>
    <w:rsid w:val="00C6480F"/>
    <w:rsid w:val="00C66216"/>
    <w:rsid w:val="00C6640F"/>
    <w:rsid w:val="00C6665B"/>
    <w:rsid w:val="00C66768"/>
    <w:rsid w:val="00C7053A"/>
    <w:rsid w:val="00C70884"/>
    <w:rsid w:val="00C7225D"/>
    <w:rsid w:val="00C76BD3"/>
    <w:rsid w:val="00C77050"/>
    <w:rsid w:val="00C803C6"/>
    <w:rsid w:val="00C8461D"/>
    <w:rsid w:val="00C849A3"/>
    <w:rsid w:val="00C84C17"/>
    <w:rsid w:val="00C85184"/>
    <w:rsid w:val="00C86663"/>
    <w:rsid w:val="00C866F3"/>
    <w:rsid w:val="00C87006"/>
    <w:rsid w:val="00C90EC7"/>
    <w:rsid w:val="00C91B3C"/>
    <w:rsid w:val="00C930D9"/>
    <w:rsid w:val="00C93175"/>
    <w:rsid w:val="00C93989"/>
    <w:rsid w:val="00C94685"/>
    <w:rsid w:val="00C9591F"/>
    <w:rsid w:val="00C96685"/>
    <w:rsid w:val="00C96E0B"/>
    <w:rsid w:val="00CA0183"/>
    <w:rsid w:val="00CA0830"/>
    <w:rsid w:val="00CA0A7D"/>
    <w:rsid w:val="00CA1066"/>
    <w:rsid w:val="00CA3878"/>
    <w:rsid w:val="00CA4A4E"/>
    <w:rsid w:val="00CA616A"/>
    <w:rsid w:val="00CA6EE1"/>
    <w:rsid w:val="00CA7172"/>
    <w:rsid w:val="00CA74B6"/>
    <w:rsid w:val="00CB0FF7"/>
    <w:rsid w:val="00CB53CA"/>
    <w:rsid w:val="00CB551A"/>
    <w:rsid w:val="00CB55F0"/>
    <w:rsid w:val="00CB7B2E"/>
    <w:rsid w:val="00CB7FBA"/>
    <w:rsid w:val="00CC037E"/>
    <w:rsid w:val="00CC1C37"/>
    <w:rsid w:val="00CC2082"/>
    <w:rsid w:val="00CC292E"/>
    <w:rsid w:val="00CC3A27"/>
    <w:rsid w:val="00CC4C27"/>
    <w:rsid w:val="00CC5219"/>
    <w:rsid w:val="00CC6322"/>
    <w:rsid w:val="00CC7682"/>
    <w:rsid w:val="00CD0A88"/>
    <w:rsid w:val="00CD31B9"/>
    <w:rsid w:val="00CD436D"/>
    <w:rsid w:val="00CD5702"/>
    <w:rsid w:val="00CD57F1"/>
    <w:rsid w:val="00CD604C"/>
    <w:rsid w:val="00CD737C"/>
    <w:rsid w:val="00CD7696"/>
    <w:rsid w:val="00CD7C10"/>
    <w:rsid w:val="00CD7DD4"/>
    <w:rsid w:val="00CE0A4C"/>
    <w:rsid w:val="00CE1B13"/>
    <w:rsid w:val="00CE1EA7"/>
    <w:rsid w:val="00CE3032"/>
    <w:rsid w:val="00CE32BC"/>
    <w:rsid w:val="00CE3943"/>
    <w:rsid w:val="00CE3C86"/>
    <w:rsid w:val="00CE3E71"/>
    <w:rsid w:val="00CE5168"/>
    <w:rsid w:val="00CE6000"/>
    <w:rsid w:val="00CE7864"/>
    <w:rsid w:val="00CF2CC8"/>
    <w:rsid w:val="00CF302E"/>
    <w:rsid w:val="00CF4CC2"/>
    <w:rsid w:val="00CF4F2A"/>
    <w:rsid w:val="00CF5B35"/>
    <w:rsid w:val="00CF6429"/>
    <w:rsid w:val="00CF670B"/>
    <w:rsid w:val="00D005DC"/>
    <w:rsid w:val="00D01751"/>
    <w:rsid w:val="00D023C4"/>
    <w:rsid w:val="00D0249C"/>
    <w:rsid w:val="00D03CB8"/>
    <w:rsid w:val="00D040BC"/>
    <w:rsid w:val="00D05BB6"/>
    <w:rsid w:val="00D06102"/>
    <w:rsid w:val="00D1032F"/>
    <w:rsid w:val="00D10D82"/>
    <w:rsid w:val="00D11AAF"/>
    <w:rsid w:val="00D12832"/>
    <w:rsid w:val="00D1325A"/>
    <w:rsid w:val="00D141DE"/>
    <w:rsid w:val="00D1558F"/>
    <w:rsid w:val="00D1606E"/>
    <w:rsid w:val="00D1643B"/>
    <w:rsid w:val="00D179DA"/>
    <w:rsid w:val="00D200B1"/>
    <w:rsid w:val="00D2068A"/>
    <w:rsid w:val="00D209D3"/>
    <w:rsid w:val="00D20E06"/>
    <w:rsid w:val="00D2148F"/>
    <w:rsid w:val="00D22E58"/>
    <w:rsid w:val="00D2414F"/>
    <w:rsid w:val="00D242C7"/>
    <w:rsid w:val="00D24868"/>
    <w:rsid w:val="00D25985"/>
    <w:rsid w:val="00D26802"/>
    <w:rsid w:val="00D279BE"/>
    <w:rsid w:val="00D27D0E"/>
    <w:rsid w:val="00D30583"/>
    <w:rsid w:val="00D3171C"/>
    <w:rsid w:val="00D32E78"/>
    <w:rsid w:val="00D33A30"/>
    <w:rsid w:val="00D34A6D"/>
    <w:rsid w:val="00D35903"/>
    <w:rsid w:val="00D3752F"/>
    <w:rsid w:val="00D37800"/>
    <w:rsid w:val="00D404CE"/>
    <w:rsid w:val="00D42381"/>
    <w:rsid w:val="00D42FC0"/>
    <w:rsid w:val="00D4309C"/>
    <w:rsid w:val="00D44B33"/>
    <w:rsid w:val="00D44B9A"/>
    <w:rsid w:val="00D45535"/>
    <w:rsid w:val="00D456A8"/>
    <w:rsid w:val="00D4611A"/>
    <w:rsid w:val="00D479A9"/>
    <w:rsid w:val="00D50A40"/>
    <w:rsid w:val="00D52553"/>
    <w:rsid w:val="00D5319A"/>
    <w:rsid w:val="00D53587"/>
    <w:rsid w:val="00D53670"/>
    <w:rsid w:val="00D545E2"/>
    <w:rsid w:val="00D54DDB"/>
    <w:rsid w:val="00D55077"/>
    <w:rsid w:val="00D55130"/>
    <w:rsid w:val="00D553F8"/>
    <w:rsid w:val="00D56400"/>
    <w:rsid w:val="00D5652D"/>
    <w:rsid w:val="00D571B9"/>
    <w:rsid w:val="00D605B4"/>
    <w:rsid w:val="00D608E5"/>
    <w:rsid w:val="00D619F6"/>
    <w:rsid w:val="00D61C13"/>
    <w:rsid w:val="00D61EF9"/>
    <w:rsid w:val="00D632CD"/>
    <w:rsid w:val="00D63FA9"/>
    <w:rsid w:val="00D644D4"/>
    <w:rsid w:val="00D64A7D"/>
    <w:rsid w:val="00D6688F"/>
    <w:rsid w:val="00D670B7"/>
    <w:rsid w:val="00D70067"/>
    <w:rsid w:val="00D707E9"/>
    <w:rsid w:val="00D7080D"/>
    <w:rsid w:val="00D70EE2"/>
    <w:rsid w:val="00D72CA2"/>
    <w:rsid w:val="00D73034"/>
    <w:rsid w:val="00D7344B"/>
    <w:rsid w:val="00D74582"/>
    <w:rsid w:val="00D754DE"/>
    <w:rsid w:val="00D770FE"/>
    <w:rsid w:val="00D77555"/>
    <w:rsid w:val="00D80943"/>
    <w:rsid w:val="00D846BE"/>
    <w:rsid w:val="00D84B5B"/>
    <w:rsid w:val="00D854A8"/>
    <w:rsid w:val="00D86BFF"/>
    <w:rsid w:val="00D87C66"/>
    <w:rsid w:val="00D92078"/>
    <w:rsid w:val="00D94848"/>
    <w:rsid w:val="00D949FC"/>
    <w:rsid w:val="00D96141"/>
    <w:rsid w:val="00D9678B"/>
    <w:rsid w:val="00DA0201"/>
    <w:rsid w:val="00DA0531"/>
    <w:rsid w:val="00DA0C46"/>
    <w:rsid w:val="00DA1C45"/>
    <w:rsid w:val="00DA2B01"/>
    <w:rsid w:val="00DA4897"/>
    <w:rsid w:val="00DA7A50"/>
    <w:rsid w:val="00DA7DD9"/>
    <w:rsid w:val="00DB03AB"/>
    <w:rsid w:val="00DB0F03"/>
    <w:rsid w:val="00DB0FC6"/>
    <w:rsid w:val="00DB19D1"/>
    <w:rsid w:val="00DB2102"/>
    <w:rsid w:val="00DB31AF"/>
    <w:rsid w:val="00DB54DE"/>
    <w:rsid w:val="00DB5626"/>
    <w:rsid w:val="00DC0967"/>
    <w:rsid w:val="00DC1EF3"/>
    <w:rsid w:val="00DC246F"/>
    <w:rsid w:val="00DC28CC"/>
    <w:rsid w:val="00DC331B"/>
    <w:rsid w:val="00DC41BA"/>
    <w:rsid w:val="00DC440C"/>
    <w:rsid w:val="00DC475D"/>
    <w:rsid w:val="00DC48FB"/>
    <w:rsid w:val="00DC5761"/>
    <w:rsid w:val="00DC6157"/>
    <w:rsid w:val="00DC61BD"/>
    <w:rsid w:val="00DC6434"/>
    <w:rsid w:val="00DD185D"/>
    <w:rsid w:val="00DD1936"/>
    <w:rsid w:val="00DD214D"/>
    <w:rsid w:val="00DD2508"/>
    <w:rsid w:val="00DD60B8"/>
    <w:rsid w:val="00DD661C"/>
    <w:rsid w:val="00DD6BE5"/>
    <w:rsid w:val="00DD7C0D"/>
    <w:rsid w:val="00DE1C3A"/>
    <w:rsid w:val="00DE2B28"/>
    <w:rsid w:val="00DE3F80"/>
    <w:rsid w:val="00DE44B9"/>
    <w:rsid w:val="00DE4676"/>
    <w:rsid w:val="00DE5002"/>
    <w:rsid w:val="00DE700F"/>
    <w:rsid w:val="00DE78D8"/>
    <w:rsid w:val="00DF0B3F"/>
    <w:rsid w:val="00DF11DF"/>
    <w:rsid w:val="00DF1847"/>
    <w:rsid w:val="00DF2263"/>
    <w:rsid w:val="00DF227D"/>
    <w:rsid w:val="00DF2385"/>
    <w:rsid w:val="00DF3524"/>
    <w:rsid w:val="00DF3C28"/>
    <w:rsid w:val="00DF3FB2"/>
    <w:rsid w:val="00DF577F"/>
    <w:rsid w:val="00DF5FF9"/>
    <w:rsid w:val="00DF6716"/>
    <w:rsid w:val="00DF6CA2"/>
    <w:rsid w:val="00DF6E09"/>
    <w:rsid w:val="00DF721E"/>
    <w:rsid w:val="00E0060B"/>
    <w:rsid w:val="00E00D0C"/>
    <w:rsid w:val="00E0286A"/>
    <w:rsid w:val="00E039BF"/>
    <w:rsid w:val="00E04AF5"/>
    <w:rsid w:val="00E06831"/>
    <w:rsid w:val="00E06E40"/>
    <w:rsid w:val="00E112EC"/>
    <w:rsid w:val="00E11A34"/>
    <w:rsid w:val="00E12257"/>
    <w:rsid w:val="00E13738"/>
    <w:rsid w:val="00E15B6A"/>
    <w:rsid w:val="00E16897"/>
    <w:rsid w:val="00E2152A"/>
    <w:rsid w:val="00E219E8"/>
    <w:rsid w:val="00E21CDF"/>
    <w:rsid w:val="00E2229F"/>
    <w:rsid w:val="00E222A2"/>
    <w:rsid w:val="00E22794"/>
    <w:rsid w:val="00E24317"/>
    <w:rsid w:val="00E24603"/>
    <w:rsid w:val="00E24B3A"/>
    <w:rsid w:val="00E24EFF"/>
    <w:rsid w:val="00E25566"/>
    <w:rsid w:val="00E25A82"/>
    <w:rsid w:val="00E26917"/>
    <w:rsid w:val="00E26BC2"/>
    <w:rsid w:val="00E2782F"/>
    <w:rsid w:val="00E3053F"/>
    <w:rsid w:val="00E310F8"/>
    <w:rsid w:val="00E32A6E"/>
    <w:rsid w:val="00E35649"/>
    <w:rsid w:val="00E357C4"/>
    <w:rsid w:val="00E40DC4"/>
    <w:rsid w:val="00E41524"/>
    <w:rsid w:val="00E44487"/>
    <w:rsid w:val="00E449C3"/>
    <w:rsid w:val="00E44D9F"/>
    <w:rsid w:val="00E457BE"/>
    <w:rsid w:val="00E46D21"/>
    <w:rsid w:val="00E50A7D"/>
    <w:rsid w:val="00E5184D"/>
    <w:rsid w:val="00E518C1"/>
    <w:rsid w:val="00E53EE9"/>
    <w:rsid w:val="00E54CA5"/>
    <w:rsid w:val="00E5696A"/>
    <w:rsid w:val="00E56CFF"/>
    <w:rsid w:val="00E57766"/>
    <w:rsid w:val="00E577A3"/>
    <w:rsid w:val="00E60C23"/>
    <w:rsid w:val="00E62433"/>
    <w:rsid w:val="00E62748"/>
    <w:rsid w:val="00E6486C"/>
    <w:rsid w:val="00E65967"/>
    <w:rsid w:val="00E65FF5"/>
    <w:rsid w:val="00E66F0C"/>
    <w:rsid w:val="00E672B5"/>
    <w:rsid w:val="00E67E0B"/>
    <w:rsid w:val="00E706B9"/>
    <w:rsid w:val="00E732DE"/>
    <w:rsid w:val="00E739DD"/>
    <w:rsid w:val="00E76309"/>
    <w:rsid w:val="00E804D6"/>
    <w:rsid w:val="00E806A9"/>
    <w:rsid w:val="00E8176D"/>
    <w:rsid w:val="00E84EF9"/>
    <w:rsid w:val="00E85232"/>
    <w:rsid w:val="00E86096"/>
    <w:rsid w:val="00E866B3"/>
    <w:rsid w:val="00E86C1E"/>
    <w:rsid w:val="00E87A5E"/>
    <w:rsid w:val="00E901BB"/>
    <w:rsid w:val="00E908B8"/>
    <w:rsid w:val="00E91897"/>
    <w:rsid w:val="00E9195F"/>
    <w:rsid w:val="00E92CBD"/>
    <w:rsid w:val="00E92DC4"/>
    <w:rsid w:val="00E9373D"/>
    <w:rsid w:val="00E9497F"/>
    <w:rsid w:val="00E950DB"/>
    <w:rsid w:val="00E95727"/>
    <w:rsid w:val="00E963B2"/>
    <w:rsid w:val="00EA08E0"/>
    <w:rsid w:val="00EA1783"/>
    <w:rsid w:val="00EA188A"/>
    <w:rsid w:val="00EA18B8"/>
    <w:rsid w:val="00EA18E6"/>
    <w:rsid w:val="00EA3276"/>
    <w:rsid w:val="00EA354A"/>
    <w:rsid w:val="00EA50CE"/>
    <w:rsid w:val="00EA6172"/>
    <w:rsid w:val="00EB0462"/>
    <w:rsid w:val="00EB26C8"/>
    <w:rsid w:val="00EB2EE7"/>
    <w:rsid w:val="00EB39D6"/>
    <w:rsid w:val="00EB4676"/>
    <w:rsid w:val="00EB4A20"/>
    <w:rsid w:val="00EB4E2E"/>
    <w:rsid w:val="00EB5A3B"/>
    <w:rsid w:val="00EB5C9A"/>
    <w:rsid w:val="00EB6C6C"/>
    <w:rsid w:val="00EC08FE"/>
    <w:rsid w:val="00EC12A8"/>
    <w:rsid w:val="00EC15AA"/>
    <w:rsid w:val="00EC18FD"/>
    <w:rsid w:val="00EC2780"/>
    <w:rsid w:val="00EC342D"/>
    <w:rsid w:val="00EC372D"/>
    <w:rsid w:val="00EC3902"/>
    <w:rsid w:val="00EC40A9"/>
    <w:rsid w:val="00EC44F9"/>
    <w:rsid w:val="00EC5910"/>
    <w:rsid w:val="00EC7F30"/>
    <w:rsid w:val="00ED0DA0"/>
    <w:rsid w:val="00ED365F"/>
    <w:rsid w:val="00ED3D1D"/>
    <w:rsid w:val="00ED6EC5"/>
    <w:rsid w:val="00ED6F41"/>
    <w:rsid w:val="00ED7005"/>
    <w:rsid w:val="00ED72D4"/>
    <w:rsid w:val="00ED7D41"/>
    <w:rsid w:val="00ED7D87"/>
    <w:rsid w:val="00EE066F"/>
    <w:rsid w:val="00EE1119"/>
    <w:rsid w:val="00EE1D65"/>
    <w:rsid w:val="00EE38E5"/>
    <w:rsid w:val="00EE5829"/>
    <w:rsid w:val="00EE65DB"/>
    <w:rsid w:val="00EF2C7D"/>
    <w:rsid w:val="00EF4A30"/>
    <w:rsid w:val="00EF5AAE"/>
    <w:rsid w:val="00EF710A"/>
    <w:rsid w:val="00EF7465"/>
    <w:rsid w:val="00EF7E51"/>
    <w:rsid w:val="00F01924"/>
    <w:rsid w:val="00F01CD7"/>
    <w:rsid w:val="00F0255C"/>
    <w:rsid w:val="00F02C71"/>
    <w:rsid w:val="00F046FD"/>
    <w:rsid w:val="00F04788"/>
    <w:rsid w:val="00F0620B"/>
    <w:rsid w:val="00F07DF5"/>
    <w:rsid w:val="00F11AED"/>
    <w:rsid w:val="00F12AB6"/>
    <w:rsid w:val="00F12FE7"/>
    <w:rsid w:val="00F13334"/>
    <w:rsid w:val="00F13DEE"/>
    <w:rsid w:val="00F14E38"/>
    <w:rsid w:val="00F16046"/>
    <w:rsid w:val="00F165CB"/>
    <w:rsid w:val="00F22520"/>
    <w:rsid w:val="00F233E7"/>
    <w:rsid w:val="00F23571"/>
    <w:rsid w:val="00F24BDF"/>
    <w:rsid w:val="00F25973"/>
    <w:rsid w:val="00F25A87"/>
    <w:rsid w:val="00F27FB9"/>
    <w:rsid w:val="00F319C4"/>
    <w:rsid w:val="00F331CB"/>
    <w:rsid w:val="00F33908"/>
    <w:rsid w:val="00F34212"/>
    <w:rsid w:val="00F355D4"/>
    <w:rsid w:val="00F356F9"/>
    <w:rsid w:val="00F35D38"/>
    <w:rsid w:val="00F365B0"/>
    <w:rsid w:val="00F3661F"/>
    <w:rsid w:val="00F36F08"/>
    <w:rsid w:val="00F40183"/>
    <w:rsid w:val="00F4132E"/>
    <w:rsid w:val="00F41793"/>
    <w:rsid w:val="00F42DC1"/>
    <w:rsid w:val="00F42F11"/>
    <w:rsid w:val="00F444BE"/>
    <w:rsid w:val="00F44545"/>
    <w:rsid w:val="00F44C33"/>
    <w:rsid w:val="00F45AC5"/>
    <w:rsid w:val="00F467B1"/>
    <w:rsid w:val="00F4704C"/>
    <w:rsid w:val="00F47917"/>
    <w:rsid w:val="00F51A88"/>
    <w:rsid w:val="00F51F3E"/>
    <w:rsid w:val="00F5219F"/>
    <w:rsid w:val="00F522D3"/>
    <w:rsid w:val="00F5280B"/>
    <w:rsid w:val="00F52C5E"/>
    <w:rsid w:val="00F52CFD"/>
    <w:rsid w:val="00F54345"/>
    <w:rsid w:val="00F5496F"/>
    <w:rsid w:val="00F54BE9"/>
    <w:rsid w:val="00F60565"/>
    <w:rsid w:val="00F60BCE"/>
    <w:rsid w:val="00F613B1"/>
    <w:rsid w:val="00F62270"/>
    <w:rsid w:val="00F622C4"/>
    <w:rsid w:val="00F62EE0"/>
    <w:rsid w:val="00F6377D"/>
    <w:rsid w:val="00F63D49"/>
    <w:rsid w:val="00F64C65"/>
    <w:rsid w:val="00F64FDF"/>
    <w:rsid w:val="00F6599B"/>
    <w:rsid w:val="00F6642B"/>
    <w:rsid w:val="00F66594"/>
    <w:rsid w:val="00F66FB1"/>
    <w:rsid w:val="00F67EEE"/>
    <w:rsid w:val="00F70519"/>
    <w:rsid w:val="00F71037"/>
    <w:rsid w:val="00F710A5"/>
    <w:rsid w:val="00F7149B"/>
    <w:rsid w:val="00F715A2"/>
    <w:rsid w:val="00F7193D"/>
    <w:rsid w:val="00F71C5F"/>
    <w:rsid w:val="00F71F41"/>
    <w:rsid w:val="00F72F42"/>
    <w:rsid w:val="00F73354"/>
    <w:rsid w:val="00F733B4"/>
    <w:rsid w:val="00F7433C"/>
    <w:rsid w:val="00F75086"/>
    <w:rsid w:val="00F76663"/>
    <w:rsid w:val="00F76B18"/>
    <w:rsid w:val="00F77499"/>
    <w:rsid w:val="00F77A70"/>
    <w:rsid w:val="00F8002E"/>
    <w:rsid w:val="00F8175B"/>
    <w:rsid w:val="00F82D11"/>
    <w:rsid w:val="00F83473"/>
    <w:rsid w:val="00F83951"/>
    <w:rsid w:val="00F8416E"/>
    <w:rsid w:val="00F84736"/>
    <w:rsid w:val="00F87828"/>
    <w:rsid w:val="00F879E3"/>
    <w:rsid w:val="00F87BF3"/>
    <w:rsid w:val="00F90980"/>
    <w:rsid w:val="00F90AAC"/>
    <w:rsid w:val="00F90C3B"/>
    <w:rsid w:val="00F9106C"/>
    <w:rsid w:val="00F927DC"/>
    <w:rsid w:val="00F937DE"/>
    <w:rsid w:val="00F94BDD"/>
    <w:rsid w:val="00F94F76"/>
    <w:rsid w:val="00F959B7"/>
    <w:rsid w:val="00F97A7C"/>
    <w:rsid w:val="00FA0492"/>
    <w:rsid w:val="00FA0732"/>
    <w:rsid w:val="00FA1541"/>
    <w:rsid w:val="00FA1FD2"/>
    <w:rsid w:val="00FA210E"/>
    <w:rsid w:val="00FA2148"/>
    <w:rsid w:val="00FA3039"/>
    <w:rsid w:val="00FA3F96"/>
    <w:rsid w:val="00FA4BA0"/>
    <w:rsid w:val="00FA51E6"/>
    <w:rsid w:val="00FA58E2"/>
    <w:rsid w:val="00FA6615"/>
    <w:rsid w:val="00FA6AA0"/>
    <w:rsid w:val="00FB0410"/>
    <w:rsid w:val="00FB1836"/>
    <w:rsid w:val="00FB2399"/>
    <w:rsid w:val="00FB2BF9"/>
    <w:rsid w:val="00FB31C4"/>
    <w:rsid w:val="00FB321F"/>
    <w:rsid w:val="00FB348D"/>
    <w:rsid w:val="00FB39AF"/>
    <w:rsid w:val="00FB49EE"/>
    <w:rsid w:val="00FB4A70"/>
    <w:rsid w:val="00FB6D8B"/>
    <w:rsid w:val="00FB7645"/>
    <w:rsid w:val="00FB7D78"/>
    <w:rsid w:val="00FB7FF6"/>
    <w:rsid w:val="00FC08B6"/>
    <w:rsid w:val="00FC0A2D"/>
    <w:rsid w:val="00FC2507"/>
    <w:rsid w:val="00FC2632"/>
    <w:rsid w:val="00FC3A2B"/>
    <w:rsid w:val="00FC5030"/>
    <w:rsid w:val="00FD07AF"/>
    <w:rsid w:val="00FD1028"/>
    <w:rsid w:val="00FD13CE"/>
    <w:rsid w:val="00FD1FD3"/>
    <w:rsid w:val="00FD2CCE"/>
    <w:rsid w:val="00FD34F4"/>
    <w:rsid w:val="00FD36F0"/>
    <w:rsid w:val="00FD4371"/>
    <w:rsid w:val="00FD476E"/>
    <w:rsid w:val="00FD5909"/>
    <w:rsid w:val="00FD7138"/>
    <w:rsid w:val="00FD74DA"/>
    <w:rsid w:val="00FE0EB2"/>
    <w:rsid w:val="00FE1326"/>
    <w:rsid w:val="00FE1498"/>
    <w:rsid w:val="00FE1677"/>
    <w:rsid w:val="00FE1A14"/>
    <w:rsid w:val="00FE2C9C"/>
    <w:rsid w:val="00FE2E5B"/>
    <w:rsid w:val="00FE2EBD"/>
    <w:rsid w:val="00FE3410"/>
    <w:rsid w:val="00FE5151"/>
    <w:rsid w:val="00FE5447"/>
    <w:rsid w:val="00FE62D0"/>
    <w:rsid w:val="00FE6313"/>
    <w:rsid w:val="00FE72F7"/>
    <w:rsid w:val="00FE760A"/>
    <w:rsid w:val="00FE761B"/>
    <w:rsid w:val="00FE7BFC"/>
    <w:rsid w:val="00FF03DE"/>
    <w:rsid w:val="00FF0928"/>
    <w:rsid w:val="00FF1511"/>
    <w:rsid w:val="00FF1704"/>
    <w:rsid w:val="00FF206C"/>
    <w:rsid w:val="00FF21AD"/>
    <w:rsid w:val="00FF2FA7"/>
    <w:rsid w:val="00FF3622"/>
    <w:rsid w:val="00FF4B79"/>
    <w:rsid w:val="00FF5C2D"/>
    <w:rsid w:val="00FF6353"/>
    <w:rsid w:val="00FF721C"/>
    <w:rsid w:val="00FF74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53EA"/>
  <w15:docId w15:val="{7E73BC7B-D774-411C-A98B-32FDFBA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HAnsi" w:hAnsi="Century Schoolbook" w:cs="Verdana"/>
        <w:lang w:val="da-DK"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6"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lsdException w:name="List Number"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3"/>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D0"/>
  </w:style>
  <w:style w:type="paragraph" w:styleId="Overskrift1">
    <w:name w:val="heading 1"/>
    <w:aliases w:val="Main heading,Kapitel,1. krav,H1,Hovedblokk,h1,Notater,Heading 1 (1),Heading 1 (NN),Prophead 1,Prophead level 1,Appendix,h11,PIP Head 1,Part,Rapport,X.0,PLS 1,1- Overskrift 1,PA Heading 1"/>
    <w:basedOn w:val="Normal"/>
    <w:next w:val="Normal"/>
    <w:link w:val="Overskrift1Tegn"/>
    <w:qFormat/>
    <w:rsid w:val="00796FB7"/>
    <w:pPr>
      <w:keepNext/>
      <w:numPr>
        <w:numId w:val="12"/>
      </w:numPr>
      <w:overflowPunct w:val="0"/>
      <w:autoSpaceDE w:val="0"/>
      <w:autoSpaceDN w:val="0"/>
      <w:adjustRightInd w:val="0"/>
      <w:spacing w:after="300"/>
      <w:textAlignment w:val="baseline"/>
      <w:outlineLvl w:val="0"/>
    </w:pPr>
    <w:rPr>
      <w:rFonts w:eastAsia="Times New Roman" w:cs="Times New Roman"/>
      <w:b/>
      <w:bCs/>
      <w:caps/>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H2"/>
    <w:basedOn w:val="Normal"/>
    <w:next w:val="Normal"/>
    <w:link w:val="Overskrift2Tegn"/>
    <w:qFormat/>
    <w:rsid w:val="00796FB7"/>
    <w:pPr>
      <w:keepNext/>
      <w:numPr>
        <w:ilvl w:val="1"/>
        <w:numId w:val="12"/>
      </w:numPr>
      <w:overflowPunct w:val="0"/>
      <w:autoSpaceDE w:val="0"/>
      <w:autoSpaceDN w:val="0"/>
      <w:adjustRightInd w:val="0"/>
      <w:spacing w:after="300"/>
      <w:textAlignment w:val="baseline"/>
      <w:outlineLvl w:val="1"/>
    </w:pPr>
    <w:rPr>
      <w:rFonts w:eastAsia="Times New Roman" w:cs="Times New Roman"/>
      <w:b/>
      <w:iCs/>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3. krav"/>
    <w:basedOn w:val="Normal"/>
    <w:next w:val="Normal"/>
    <w:link w:val="Overskrift3Tegn"/>
    <w:qFormat/>
    <w:rsid w:val="00796FB7"/>
    <w:pPr>
      <w:keepNext/>
      <w:numPr>
        <w:ilvl w:val="2"/>
        <w:numId w:val="12"/>
      </w:numPr>
      <w:overflowPunct w:val="0"/>
      <w:autoSpaceDE w:val="0"/>
      <w:autoSpaceDN w:val="0"/>
      <w:adjustRightInd w:val="0"/>
      <w:spacing w:after="300"/>
      <w:textAlignment w:val="baseline"/>
      <w:outlineLvl w:val="2"/>
    </w:pPr>
    <w:rPr>
      <w:rFonts w:eastAsia="Times New Roman" w:cs="Times New Roman"/>
      <w:b/>
      <w:i/>
      <w:szCs w:val="26"/>
    </w:rPr>
  </w:style>
  <w:style w:type="paragraph" w:styleId="Overskrift4">
    <w:name w:val="heading 4"/>
    <w:basedOn w:val="Normal"/>
    <w:next w:val="Normal"/>
    <w:link w:val="Overskrift4Tegn"/>
    <w:qFormat/>
    <w:rsid w:val="00796FB7"/>
    <w:pPr>
      <w:keepNext/>
      <w:numPr>
        <w:ilvl w:val="3"/>
        <w:numId w:val="12"/>
      </w:numPr>
      <w:overflowPunct w:val="0"/>
      <w:autoSpaceDE w:val="0"/>
      <w:autoSpaceDN w:val="0"/>
      <w:adjustRightInd w:val="0"/>
      <w:spacing w:after="300"/>
      <w:textAlignment w:val="baseline"/>
      <w:outlineLvl w:val="3"/>
    </w:pPr>
    <w:rPr>
      <w:rFonts w:eastAsia="Times New Roman" w:cs="Times New Roman"/>
      <w:bCs/>
      <w:i/>
      <w:szCs w:val="28"/>
    </w:rPr>
  </w:style>
  <w:style w:type="paragraph" w:styleId="Overskrift5">
    <w:name w:val="heading 5"/>
    <w:basedOn w:val="Overskrift1"/>
    <w:next w:val="Normal"/>
    <w:link w:val="Overskrift5Tegn"/>
    <w:uiPriority w:val="1"/>
    <w:qFormat/>
    <w:rsid w:val="00796FB7"/>
    <w:pPr>
      <w:numPr>
        <w:numId w:val="0"/>
      </w:numPr>
      <w:outlineLvl w:val="4"/>
    </w:pPr>
    <w:rPr>
      <w:bCs w:val="0"/>
      <w:iCs/>
      <w:szCs w:val="26"/>
    </w:rPr>
  </w:style>
  <w:style w:type="paragraph" w:styleId="Overskrift6">
    <w:name w:val="heading 6"/>
    <w:basedOn w:val="Overskrift2"/>
    <w:next w:val="Normal"/>
    <w:link w:val="Overskrift6Tegn"/>
    <w:uiPriority w:val="1"/>
    <w:rsid w:val="00796FB7"/>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rsid w:val="00796FB7"/>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rsid w:val="00796FB7"/>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rsid w:val="00796FB7"/>
    <w:pPr>
      <w:keepNext/>
      <w:overflowPunct w:val="0"/>
      <w:autoSpaceDE w:val="0"/>
      <w:autoSpaceDN w:val="0"/>
      <w:adjustRightInd w:val="0"/>
      <w:spacing w:after="300"/>
      <w:jc w:val="left"/>
      <w:textAlignment w:val="baseline"/>
      <w:outlineLvl w:val="8"/>
    </w:pPr>
    <w:rPr>
      <w:rFonts w:eastAsia="Times New Roman"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02471"/>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C02471"/>
    <w:rPr>
      <w:rFonts w:ascii="Arial" w:hAnsi="Arial"/>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lang w:val="da-DK"/>
    </w:rPr>
  </w:style>
  <w:style w:type="character" w:customStyle="1" w:styleId="Overskrift1Tegn">
    <w:name w:val="Overskrift 1 Tegn"/>
    <w:aliases w:val="Main heading Tegn,Kapitel Tegn,1. krav Tegn,H1 Tegn,Hovedblokk Tegn,h1 Tegn,Notater Tegn,Heading 1 (1) Tegn,Heading 1 (NN) Tegn,Prophead 1 Tegn,Prophead level 1 Tegn,Appendix Tegn,h11 Tegn,PIP Head 1 Tegn,Part Tegn,Rapport Tegn"/>
    <w:basedOn w:val="Standardskrifttypeiafsnit"/>
    <w:link w:val="Overskrift1"/>
    <w:rsid w:val="00796FB7"/>
    <w:rPr>
      <w:rFonts w:eastAsia="Times New Roman" w:cs="Times New Roman"/>
      <w:b/>
      <w:bCs/>
      <w:caps/>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rsid w:val="00796FB7"/>
    <w:rPr>
      <w:rFonts w:eastAsia="Times New Roman" w:cs="Times New Roman"/>
      <w:b/>
      <w:iCs/>
      <w:szCs w:val="28"/>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796FB7"/>
    <w:rPr>
      <w:rFonts w:eastAsia="Times New Roman" w:cs="Times New Roman"/>
      <w:b/>
      <w:i/>
      <w:szCs w:val="26"/>
    </w:rPr>
  </w:style>
  <w:style w:type="character" w:customStyle="1" w:styleId="Overskrift4Tegn">
    <w:name w:val="Overskrift 4 Tegn"/>
    <w:basedOn w:val="Standardskrifttypeiafsnit"/>
    <w:link w:val="Overskrift4"/>
    <w:rsid w:val="00796FB7"/>
    <w:rPr>
      <w:rFonts w:eastAsia="Times New Roman" w:cs="Times New Roman"/>
      <w:bCs/>
      <w:i/>
      <w:szCs w:val="28"/>
    </w:rPr>
  </w:style>
  <w:style w:type="character" w:customStyle="1" w:styleId="Overskrift5Tegn">
    <w:name w:val="Overskrift 5 Tegn"/>
    <w:basedOn w:val="Standardskrifttypeiafsnit"/>
    <w:link w:val="Overskrift5"/>
    <w:uiPriority w:val="1"/>
    <w:rsid w:val="00796FB7"/>
    <w:rPr>
      <w:rFonts w:eastAsia="Times New Roman" w:cs="Times New Roman"/>
      <w:b/>
      <w:iCs/>
      <w:caps/>
      <w:szCs w:val="26"/>
      <w:lang w:val="da-DK"/>
    </w:rPr>
  </w:style>
  <w:style w:type="character" w:customStyle="1" w:styleId="Overskrift6Tegn">
    <w:name w:val="Overskrift 6 Tegn"/>
    <w:basedOn w:val="Standardskrifttypeiafsnit"/>
    <w:link w:val="Overskrift6"/>
    <w:uiPriority w:val="1"/>
    <w:rsid w:val="00796FB7"/>
    <w:rPr>
      <w:rFonts w:eastAsia="Times New Roman" w:cs="Times New Roman"/>
      <w:b/>
      <w:bCs/>
      <w:iCs/>
      <w:szCs w:val="22"/>
      <w:lang w:val="da-DK"/>
    </w:rPr>
  </w:style>
  <w:style w:type="character" w:customStyle="1" w:styleId="Overskrift7Tegn">
    <w:name w:val="Overskrift 7 Tegn"/>
    <w:basedOn w:val="Standardskrifttypeiafsnit"/>
    <w:link w:val="Overskrift7"/>
    <w:uiPriority w:val="1"/>
    <w:rsid w:val="00796FB7"/>
    <w:rPr>
      <w:rFonts w:eastAsia="Times New Roman" w:cs="Times New Roman"/>
      <w:b/>
      <w:i/>
      <w:szCs w:val="24"/>
      <w:lang w:val="da-DK"/>
    </w:rPr>
  </w:style>
  <w:style w:type="character" w:customStyle="1" w:styleId="Overskrift8Tegn">
    <w:name w:val="Overskrift 8 Tegn"/>
    <w:basedOn w:val="Standardskrifttypeiafsnit"/>
    <w:link w:val="Overskrift8"/>
    <w:uiPriority w:val="1"/>
    <w:rsid w:val="00796FB7"/>
    <w:rPr>
      <w:rFonts w:eastAsia="Times New Roman" w:cs="Times New Roman"/>
      <w:bCs/>
      <w:i/>
      <w:iCs/>
      <w:szCs w:val="24"/>
      <w:lang w:val="da-DK"/>
    </w:rPr>
  </w:style>
  <w:style w:type="character" w:customStyle="1" w:styleId="Overskrift9Tegn">
    <w:name w:val="Overskrift 9 Tegn"/>
    <w:basedOn w:val="Standardskrifttypeiafsnit"/>
    <w:link w:val="Overskrift9"/>
    <w:uiPriority w:val="1"/>
    <w:rsid w:val="00796FB7"/>
    <w:rPr>
      <w:rFonts w:eastAsia="Times New Roman" w:cs="Arial"/>
      <w:b/>
      <w:bCs/>
      <w:sz w:val="30"/>
      <w:szCs w:val="28"/>
      <w:lang w:val="da-DK"/>
    </w:rPr>
  </w:style>
  <w:style w:type="paragraph" w:styleId="Titel">
    <w:name w:val="Title"/>
    <w:basedOn w:val="Normal"/>
    <w:link w:val="TitelTegn"/>
    <w:uiPriority w:val="3"/>
    <w:rsid w:val="002E5C43"/>
    <w:pPr>
      <w:keepNext/>
      <w:overflowPunct w:val="0"/>
      <w:autoSpaceDE w:val="0"/>
      <w:autoSpaceDN w:val="0"/>
      <w:adjustRightInd w:val="0"/>
      <w:spacing w:after="240" w:line="240" w:lineRule="auto"/>
      <w:jc w:val="left"/>
      <w:textAlignment w:val="baseline"/>
    </w:pPr>
    <w:rPr>
      <w:rFonts w:eastAsia="Times New Roman" w:cs="Arial"/>
      <w:bCs/>
      <w:sz w:val="52"/>
      <w:szCs w:val="32"/>
    </w:rPr>
  </w:style>
  <w:style w:type="character" w:customStyle="1" w:styleId="TitelTegn">
    <w:name w:val="Titel Tegn"/>
    <w:basedOn w:val="Standardskrifttypeiafsnit"/>
    <w:link w:val="Titel"/>
    <w:uiPriority w:val="3"/>
    <w:rsid w:val="002E5C43"/>
    <w:rPr>
      <w:rFonts w:eastAsia="Times New Roman" w:cs="Arial"/>
      <w:bCs/>
      <w:sz w:val="52"/>
      <w:szCs w:val="3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613E3"/>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semiHidden/>
    <w:rsid w:val="009E4B94"/>
    <w:rPr>
      <w:b/>
      <w:bCs/>
      <w:sz w:val="16"/>
    </w:rPr>
  </w:style>
  <w:style w:type="paragraph" w:styleId="Indholdsfortegnelse1">
    <w:name w:val="toc 1"/>
    <w:basedOn w:val="Normal"/>
    <w:next w:val="Normal"/>
    <w:uiPriority w:val="39"/>
    <w:rsid w:val="00850BF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rPr>
  </w:style>
  <w:style w:type="paragraph" w:styleId="Indholdsfortegnelse2">
    <w:name w:val="toc 2"/>
    <w:basedOn w:val="Normal"/>
    <w:next w:val="Normal"/>
    <w:uiPriority w:val="39"/>
    <w:rsid w:val="00850BF4"/>
    <w:pPr>
      <w:tabs>
        <w:tab w:val="left" w:pos="1276"/>
        <w:tab w:val="right" w:pos="9633"/>
      </w:tabs>
      <w:overflowPunct w:val="0"/>
      <w:autoSpaceDE w:val="0"/>
      <w:autoSpaceDN w:val="0"/>
      <w:adjustRightInd w:val="0"/>
      <w:spacing w:line="348" w:lineRule="auto"/>
      <w:ind w:left="1276" w:right="567" w:hanging="709"/>
      <w:jc w:val="left"/>
      <w:textAlignment w:val="baseline"/>
    </w:pPr>
    <w:rPr>
      <w:rFonts w:eastAsia="Times New Roman" w:cs="Times New Roman"/>
      <w:bCs/>
      <w:noProof/>
      <w:sz w:val="18"/>
      <w14:scene3d>
        <w14:camera w14:prst="orthographicFront"/>
        <w14:lightRig w14:rig="threePt" w14:dir="t">
          <w14:rot w14:lat="0" w14:lon="0" w14:rev="0"/>
        </w14:lightRig>
      </w14:scene3d>
    </w:rPr>
  </w:style>
  <w:style w:type="paragraph" w:styleId="Indholdsfortegnelse3">
    <w:name w:val="toc 3"/>
    <w:basedOn w:val="Normal"/>
    <w:next w:val="Normal"/>
    <w:uiPriority w:val="39"/>
    <w:rsid w:val="00850BF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rPr>
  </w:style>
  <w:style w:type="paragraph" w:styleId="Indholdsfortegnelse4">
    <w:name w:val="toc 4"/>
    <w:basedOn w:val="Normal"/>
    <w:next w:val="Normal"/>
    <w:uiPriority w:val="39"/>
    <w:rsid w:val="00850BF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rPr>
  </w:style>
  <w:style w:type="paragraph" w:styleId="Indholdsfortegnelse5">
    <w:name w:val="toc 5"/>
    <w:basedOn w:val="Normal"/>
    <w:next w:val="Normal"/>
    <w:uiPriority w:val="39"/>
    <w:semiHidden/>
    <w:rsid w:val="00850BF4"/>
    <w:pPr>
      <w:overflowPunct w:val="0"/>
      <w:autoSpaceDE w:val="0"/>
      <w:autoSpaceDN w:val="0"/>
      <w:adjustRightInd w:val="0"/>
      <w:spacing w:line="372" w:lineRule="auto"/>
      <w:ind w:left="720"/>
      <w:jc w:val="left"/>
      <w:textAlignment w:val="baseline"/>
    </w:pPr>
    <w:rPr>
      <w:rFonts w:eastAsia="Times New Roman" w:cs="Times New Roman"/>
      <w:bCs/>
      <w:sz w:val="18"/>
    </w:rPr>
  </w:style>
  <w:style w:type="paragraph" w:styleId="Indholdsfortegnelse6">
    <w:name w:val="toc 6"/>
    <w:basedOn w:val="Normal"/>
    <w:next w:val="Normal"/>
    <w:uiPriority w:val="39"/>
    <w:semiHidden/>
    <w:rsid w:val="00850BF4"/>
    <w:pPr>
      <w:overflowPunct w:val="0"/>
      <w:autoSpaceDE w:val="0"/>
      <w:autoSpaceDN w:val="0"/>
      <w:adjustRightInd w:val="0"/>
      <w:spacing w:line="372" w:lineRule="auto"/>
      <w:ind w:left="900"/>
      <w:jc w:val="left"/>
      <w:textAlignment w:val="baseline"/>
    </w:pPr>
    <w:rPr>
      <w:rFonts w:eastAsia="Times New Roman" w:cs="Times New Roman"/>
      <w:bCs/>
      <w:sz w:val="18"/>
    </w:rPr>
  </w:style>
  <w:style w:type="paragraph" w:styleId="Indholdsfortegnelse7">
    <w:name w:val="toc 7"/>
    <w:basedOn w:val="Normal"/>
    <w:next w:val="Normal"/>
    <w:uiPriority w:val="39"/>
    <w:semiHidden/>
    <w:rsid w:val="00850BF4"/>
    <w:pPr>
      <w:overflowPunct w:val="0"/>
      <w:autoSpaceDE w:val="0"/>
      <w:autoSpaceDN w:val="0"/>
      <w:adjustRightInd w:val="0"/>
      <w:spacing w:line="372" w:lineRule="auto"/>
      <w:ind w:left="1080"/>
      <w:jc w:val="left"/>
      <w:textAlignment w:val="baseline"/>
    </w:pPr>
    <w:rPr>
      <w:rFonts w:eastAsia="Times New Roman" w:cs="Times New Roman"/>
      <w:bCs/>
      <w:sz w:val="18"/>
    </w:rPr>
  </w:style>
  <w:style w:type="paragraph" w:styleId="Indholdsfortegnelse8">
    <w:name w:val="toc 8"/>
    <w:basedOn w:val="Normal"/>
    <w:next w:val="Normal"/>
    <w:uiPriority w:val="39"/>
    <w:semiHidden/>
    <w:rsid w:val="00850BF4"/>
    <w:pPr>
      <w:overflowPunct w:val="0"/>
      <w:autoSpaceDE w:val="0"/>
      <w:autoSpaceDN w:val="0"/>
      <w:adjustRightInd w:val="0"/>
      <w:spacing w:line="372" w:lineRule="auto"/>
      <w:ind w:left="1260"/>
      <w:jc w:val="left"/>
      <w:textAlignment w:val="baseline"/>
    </w:pPr>
    <w:rPr>
      <w:rFonts w:eastAsia="Times New Roman" w:cs="Times New Roman"/>
      <w:bCs/>
      <w:sz w:val="18"/>
    </w:rPr>
  </w:style>
  <w:style w:type="paragraph" w:styleId="Indholdsfortegnelse9">
    <w:name w:val="toc 9"/>
    <w:basedOn w:val="Normal"/>
    <w:next w:val="Normal"/>
    <w:uiPriority w:val="39"/>
    <w:semiHidden/>
    <w:rsid w:val="00850BF4"/>
    <w:pPr>
      <w:overflowPunct w:val="0"/>
      <w:autoSpaceDE w:val="0"/>
      <w:autoSpaceDN w:val="0"/>
      <w:adjustRightInd w:val="0"/>
      <w:spacing w:line="372" w:lineRule="auto"/>
      <w:ind w:left="1440"/>
      <w:jc w:val="left"/>
      <w:textAlignment w:val="baseline"/>
    </w:pPr>
    <w:rPr>
      <w:rFonts w:eastAsia="Times New Roman" w:cs="Times New Roman"/>
      <w:bCs/>
      <w:sz w:val="18"/>
    </w:rPr>
  </w:style>
  <w:style w:type="paragraph" w:styleId="Overskrift">
    <w:name w:val="TOC Heading"/>
    <w:next w:val="Normal"/>
    <w:uiPriority w:val="39"/>
    <w:qFormat/>
    <w:rsid w:val="004178CB"/>
    <w:pPr>
      <w:keepLines/>
    </w:pPr>
    <w:rPr>
      <w:rFonts w:eastAsiaTheme="majorEastAsia" w:cstheme="majorBidi"/>
      <w:sz w:val="32"/>
      <w:szCs w:val="32"/>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8545B"/>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A8545B"/>
    <w:rPr>
      <w:sz w:val="16"/>
      <w:lang w:val="da-DK"/>
    </w:rPr>
  </w:style>
  <w:style w:type="paragraph" w:styleId="Opstilling-punkttegn">
    <w:name w:val="List Bullet"/>
    <w:basedOn w:val="Normal"/>
    <w:uiPriority w:val="2"/>
    <w:semiHidden/>
    <w:rsid w:val="00AE0C84"/>
    <w:pPr>
      <w:numPr>
        <w:numId w:val="3"/>
      </w:numPr>
      <w:overflowPunct w:val="0"/>
      <w:autoSpaceDE w:val="0"/>
      <w:autoSpaceDN w:val="0"/>
      <w:adjustRightInd w:val="0"/>
      <w:textAlignment w:val="baseline"/>
    </w:pPr>
    <w:rPr>
      <w:rFonts w:eastAsia="Times New Roman" w:cs="Times New Roman"/>
      <w:bCs/>
    </w:rPr>
  </w:style>
  <w:style w:type="paragraph" w:styleId="Opstilling-talellerbogst">
    <w:name w:val="List Number"/>
    <w:basedOn w:val="Normal"/>
    <w:uiPriority w:val="2"/>
    <w:rsid w:val="00D80943"/>
    <w:pPr>
      <w:numPr>
        <w:numId w:val="15"/>
      </w:numPr>
      <w:spacing w:before="300" w:after="300"/>
      <w:contextualSpacing/>
      <w:jc w:val="left"/>
    </w:pPr>
    <w:rPr>
      <w:szCs w:val="18"/>
    </w:rPr>
  </w:style>
  <w:style w:type="character" w:styleId="Sidetal">
    <w:name w:val="page number"/>
    <w:basedOn w:val="Standardskrifttypeiafsnit"/>
    <w:uiPriority w:val="21"/>
    <w:semiHidden/>
    <w:rsid w:val="00276EB4"/>
    <w:rPr>
      <w:rFonts w:ascii="Arial" w:hAnsi="Arial"/>
      <w:spacing w:val="8"/>
      <w:sz w:val="12"/>
      <w:lang w:val="da-DK"/>
    </w:rPr>
  </w:style>
  <w:style w:type="paragraph" w:customStyle="1" w:styleId="Template">
    <w:name w:val="Template"/>
    <w:uiPriority w:val="8"/>
    <w:semiHidden/>
    <w:rsid w:val="00DE5002"/>
    <w:pPr>
      <w:spacing w:line="372" w:lineRule="auto"/>
    </w:pPr>
    <w:rPr>
      <w:rFonts w:ascii="Arial" w:hAnsi="Arial"/>
      <w:noProof/>
      <w:sz w:val="12"/>
    </w:rPr>
  </w:style>
  <w:style w:type="paragraph" w:customStyle="1" w:styleId="Template-Adresse">
    <w:name w:val="Template - Adresse"/>
    <w:basedOn w:val="Template"/>
    <w:uiPriority w:val="8"/>
    <w:semiHidden/>
    <w:rsid w:val="00D279BE"/>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70139A"/>
    <w:pPr>
      <w:spacing w:before="260"/>
    </w:pPr>
    <w:rPr>
      <w:b/>
    </w:rPr>
  </w:style>
  <w:style w:type="paragraph" w:styleId="Citatoverskrift">
    <w:name w:val="toa heading"/>
    <w:basedOn w:val="Normal"/>
    <w:next w:val="Normal"/>
    <w:uiPriority w:val="39"/>
    <w:semiHidden/>
    <w:rsid w:val="00850BF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semiHidden/>
    <w:rsid w:val="00F7433C"/>
    <w:pPr>
      <w:spacing w:before="40" w:after="40" w:line="240" w:lineRule="atLeast"/>
      <w:ind w:left="57" w:right="57"/>
    </w:pPr>
    <w:rPr>
      <w:sz w:val="16"/>
    </w:rPr>
  </w:style>
  <w:style w:type="paragraph" w:customStyle="1" w:styleId="Tabel-Tekst">
    <w:name w:val="Tabel - Tekst"/>
    <w:basedOn w:val="Tabel"/>
    <w:uiPriority w:val="4"/>
    <w:semiHidden/>
    <w:rsid w:val="00F7433C"/>
  </w:style>
  <w:style w:type="paragraph" w:customStyle="1" w:styleId="Tabel-TekstTotal">
    <w:name w:val="Tabel - Tekst Total"/>
    <w:basedOn w:val="Tabel-Tekst"/>
    <w:uiPriority w:val="4"/>
    <w:semiHidden/>
    <w:rsid w:val="00F7433C"/>
    <w:rPr>
      <w:b/>
    </w:rPr>
  </w:style>
  <w:style w:type="paragraph" w:customStyle="1" w:styleId="Tabel-Tal">
    <w:name w:val="Tabel - Tal"/>
    <w:basedOn w:val="Tabel"/>
    <w:uiPriority w:val="4"/>
    <w:semiHidden/>
    <w:rsid w:val="00F7433C"/>
    <w:pPr>
      <w:jc w:val="right"/>
    </w:pPr>
  </w:style>
  <w:style w:type="paragraph" w:customStyle="1" w:styleId="Tabel-TalTotal">
    <w:name w:val="Tabel - Tal Total"/>
    <w:basedOn w:val="Tabel-Tal"/>
    <w:uiPriority w:val="4"/>
    <w:semiHidden/>
    <w:rsid w:val="00F7433C"/>
    <w:rPr>
      <w:b/>
    </w:rPr>
  </w:style>
  <w:style w:type="paragraph" w:styleId="Citat">
    <w:name w:val="Quote"/>
    <w:basedOn w:val="Normal"/>
    <w:next w:val="Normal"/>
    <w:link w:val="CitatTegn"/>
    <w:uiPriority w:val="4"/>
    <w:rsid w:val="00A6476E"/>
    <w:pPr>
      <w:ind w:left="992"/>
    </w:pPr>
    <w:rPr>
      <w:i/>
      <w:iCs/>
      <w:color w:val="000000" w:themeColor="text1"/>
    </w:rPr>
  </w:style>
  <w:style w:type="character" w:customStyle="1" w:styleId="CitatTegn">
    <w:name w:val="Citat Tegn"/>
    <w:basedOn w:val="Standardskrifttypeiafsnit"/>
    <w:link w:val="Citat"/>
    <w:uiPriority w:val="4"/>
    <w:rsid w:val="00A6476E"/>
    <w:rPr>
      <w:i/>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C02471"/>
    <w:pPr>
      <w:spacing w:after="240" w:line="240" w:lineRule="auto"/>
      <w:contextualSpacing/>
      <w:jc w:val="right"/>
    </w:pPr>
    <w:rPr>
      <w:b/>
      <w:caps/>
      <w:spacing w:val="10"/>
      <w:sz w:val="14"/>
    </w:rPr>
  </w:style>
  <w:style w:type="table" w:customStyle="1" w:styleId="Blank">
    <w:name w:val="Blank"/>
    <w:basedOn w:val="Tabel-Normal"/>
    <w:uiPriority w:val="99"/>
    <w:rsid w:val="007A385F"/>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
    <w:name w:val="Modtager"/>
    <w:basedOn w:val="Normal"/>
    <w:uiPriority w:val="8"/>
    <w:rsid w:val="00C02471"/>
    <w:pPr>
      <w:spacing w:line="240" w:lineRule="auto"/>
      <w:jc w:val="left"/>
    </w:pPr>
  </w:style>
  <w:style w:type="paragraph" w:customStyle="1" w:styleId="Tabel-Overskrift">
    <w:name w:val="Tabel - Overskrift"/>
    <w:basedOn w:val="Tabel"/>
    <w:uiPriority w:val="4"/>
    <w:rsid w:val="00F7433C"/>
    <w:rPr>
      <w:b/>
    </w:rPr>
  </w:style>
  <w:style w:type="paragraph" w:customStyle="1" w:styleId="Tabel-OverskriftHjre">
    <w:name w:val="Tabel - Overskrift Højre"/>
    <w:basedOn w:val="Tabel-Overskrift"/>
    <w:uiPriority w:val="4"/>
    <w:semiHidden/>
    <w:rsid w:val="00F7433C"/>
    <w:pPr>
      <w:jc w:val="right"/>
    </w:pPr>
  </w:style>
  <w:style w:type="paragraph" w:customStyle="1" w:styleId="DocumentHeading">
    <w:name w:val="Document Heading"/>
    <w:basedOn w:val="Overskrift1"/>
    <w:next w:val="Normal"/>
    <w:uiPriority w:val="6"/>
    <w:rsid w:val="00B613E3"/>
    <w:pPr>
      <w:numPr>
        <w:numId w:val="0"/>
      </w:numPr>
      <w:jc w:val="left"/>
    </w:pPr>
    <w:rPr>
      <w:caps w:val="0"/>
    </w:rPr>
  </w:style>
  <w:style w:type="paragraph" w:customStyle="1" w:styleId="Template-Filsti">
    <w:name w:val="Template - Filsti"/>
    <w:basedOn w:val="Template"/>
    <w:uiPriority w:val="9"/>
    <w:semiHidden/>
    <w:rsid w:val="0070139A"/>
    <w:pPr>
      <w:spacing w:after="190"/>
      <w:ind w:left="7938"/>
      <w:contextualSpacing/>
      <w:jc w:val="right"/>
    </w:pPr>
  </w:style>
  <w:style w:type="character" w:styleId="Hyperlink">
    <w:name w:val="Hyperlink"/>
    <w:basedOn w:val="Standardskrifttypeiafsnit"/>
    <w:uiPriority w:val="99"/>
    <w:rsid w:val="009D677D"/>
    <w:rPr>
      <w:color w:val="809AA3" w:themeColor="hyperlink"/>
      <w:u w:val="single"/>
      <w:lang w:val="da-DK"/>
    </w:rPr>
  </w:style>
  <w:style w:type="character" w:customStyle="1" w:styleId="Ulstomtale1">
    <w:name w:val="Uløst omtale1"/>
    <w:basedOn w:val="Standardskrifttypeiafsnit"/>
    <w:uiPriority w:val="99"/>
    <w:semiHidden/>
    <w:unhideWhenUsed/>
    <w:rsid w:val="009D677D"/>
    <w:rPr>
      <w:color w:val="605E5C"/>
      <w:shd w:val="clear" w:color="auto" w:fill="E1DFDD"/>
      <w:lang w:val="da-DK"/>
    </w:rPr>
  </w:style>
  <w:style w:type="paragraph" w:customStyle="1" w:styleId="Template-Brugeroplysninger">
    <w:name w:val="Template - Brugeroplysninger"/>
    <w:basedOn w:val="Template"/>
    <w:uiPriority w:val="9"/>
    <w:semiHidden/>
    <w:rsid w:val="00C02471"/>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C02471"/>
    <w:pPr>
      <w:spacing w:after="240"/>
      <w:contextualSpacing/>
      <w:jc w:val="right"/>
    </w:pPr>
    <w:rPr>
      <w:caps/>
      <w:noProof/>
      <w:spacing w:val="10"/>
      <w:sz w:val="14"/>
    </w:rPr>
  </w:style>
  <w:style w:type="paragraph" w:customStyle="1" w:styleId="Flytning">
    <w:name w:val="Flytning"/>
    <w:basedOn w:val="Normal"/>
    <w:uiPriority w:val="5"/>
    <w:rsid w:val="00355397"/>
    <w:pPr>
      <w:overflowPunct w:val="0"/>
      <w:autoSpaceDE w:val="0"/>
      <w:autoSpaceDN w:val="0"/>
      <w:adjustRightInd w:val="0"/>
      <w:spacing w:line="240" w:lineRule="auto"/>
      <w:jc w:val="right"/>
      <w:textAlignment w:val="baseline"/>
    </w:pPr>
    <w:rPr>
      <w:rFonts w:eastAsia="Times New Roman" w:cs="Times New Roman"/>
      <w:b/>
      <w:bCs/>
    </w:rPr>
  </w:style>
  <w:style w:type="paragraph" w:customStyle="1" w:styleId="Flytning2">
    <w:name w:val="Flytning2"/>
    <w:basedOn w:val="Flytning"/>
    <w:uiPriority w:val="5"/>
    <w:rsid w:val="00355397"/>
    <w:pPr>
      <w:spacing w:before="120"/>
    </w:pPr>
    <w:rPr>
      <w:b w:val="0"/>
    </w:rPr>
  </w:style>
  <w:style w:type="paragraph" w:customStyle="1" w:styleId="Direkte">
    <w:name w:val="Direkte"/>
    <w:basedOn w:val="Normal"/>
    <w:next w:val="Normal"/>
    <w:uiPriority w:val="5"/>
    <w:semiHidden/>
    <w:rsid w:val="00355397"/>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rPr>
  </w:style>
  <w:style w:type="paragraph" w:customStyle="1" w:styleId="DirekteOplysninger">
    <w:name w:val="DirekteOplysninger"/>
    <w:basedOn w:val="Normal"/>
    <w:uiPriority w:val="5"/>
    <w:semiHidden/>
    <w:qFormat/>
    <w:rsid w:val="00355397"/>
    <w:pPr>
      <w:overflowPunct w:val="0"/>
      <w:autoSpaceDE w:val="0"/>
      <w:autoSpaceDN w:val="0"/>
      <w:adjustRightInd w:val="0"/>
      <w:spacing w:line="240" w:lineRule="auto"/>
      <w:textAlignment w:val="baseline"/>
    </w:pPr>
    <w:rPr>
      <w:rFonts w:eastAsia="Times New Roman" w:cs="Times New Roman"/>
      <w:bCs/>
      <w:sz w:val="16"/>
      <w:szCs w:val="16"/>
    </w:rPr>
  </w:style>
  <w:style w:type="paragraph" w:customStyle="1" w:styleId="Indlg">
    <w:name w:val="Indlæg"/>
    <w:basedOn w:val="Normal"/>
    <w:uiPriority w:val="5"/>
    <w:rsid w:val="00355397"/>
    <w:pPr>
      <w:numPr>
        <w:numId w:val="1"/>
      </w:numPr>
      <w:spacing w:after="300"/>
    </w:pPr>
    <w:rPr>
      <w:rFonts w:eastAsia="Times New Roman" w:cs="Times New Roman"/>
      <w:szCs w:val="23"/>
    </w:rPr>
  </w:style>
  <w:style w:type="paragraph" w:customStyle="1" w:styleId="Indlgafsnit">
    <w:name w:val="Indlæg afsnit"/>
    <w:basedOn w:val="Indlg"/>
    <w:uiPriority w:val="5"/>
    <w:rsid w:val="00355397"/>
    <w:pPr>
      <w:numPr>
        <w:ilvl w:val="1"/>
      </w:numPr>
    </w:pPr>
  </w:style>
  <w:style w:type="paragraph" w:customStyle="1" w:styleId="notaoplysninger">
    <w:name w:val="notaoplysninger"/>
    <w:basedOn w:val="Normal"/>
    <w:uiPriority w:val="5"/>
    <w:rsid w:val="00355397"/>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rPr>
  </w:style>
  <w:style w:type="paragraph" w:customStyle="1" w:styleId="notaoverskrift">
    <w:name w:val="notaoverskrift"/>
    <w:basedOn w:val="Normal"/>
    <w:next w:val="Normal"/>
    <w:uiPriority w:val="5"/>
    <w:rsid w:val="00355397"/>
    <w:pPr>
      <w:overflowPunct w:val="0"/>
      <w:autoSpaceDE w:val="0"/>
      <w:autoSpaceDN w:val="0"/>
      <w:adjustRightInd w:val="0"/>
      <w:spacing w:before="200" w:after="300"/>
      <w:textAlignment w:val="baseline"/>
    </w:pPr>
    <w:rPr>
      <w:rFonts w:eastAsia="Times New Roman" w:cs="Times New Roman"/>
      <w:b/>
    </w:rPr>
  </w:style>
  <w:style w:type="paragraph" w:customStyle="1" w:styleId="PunktafsnitIndrykkettekst">
    <w:name w:val="Punktafsnit (Indrykket tekst)"/>
    <w:basedOn w:val="Normal"/>
    <w:qFormat/>
    <w:rsid w:val="00355397"/>
    <w:pPr>
      <w:tabs>
        <w:tab w:val="left" w:pos="993"/>
      </w:tabs>
      <w:overflowPunct w:val="0"/>
      <w:autoSpaceDE w:val="0"/>
      <w:autoSpaceDN w:val="0"/>
      <w:adjustRightInd w:val="0"/>
      <w:spacing w:after="300"/>
      <w:ind w:left="992"/>
      <w:textAlignment w:val="baseline"/>
    </w:pPr>
    <w:rPr>
      <w:rFonts w:eastAsia="Times New Roman" w:cs="Times New Roman"/>
      <w:bCs/>
    </w:rPr>
  </w:style>
  <w:style w:type="paragraph" w:customStyle="1" w:styleId="PunktafsnitAlmtekst">
    <w:name w:val="Punktafsnit (Alm. tekst)"/>
    <w:basedOn w:val="PunktafsnitIndrykkettekst"/>
    <w:qFormat/>
    <w:rsid w:val="00355397"/>
    <w:pPr>
      <w:tabs>
        <w:tab w:val="clear" w:pos="993"/>
        <w:tab w:val="left" w:pos="992"/>
      </w:tabs>
      <w:ind w:left="0"/>
    </w:pPr>
  </w:style>
  <w:style w:type="paragraph" w:customStyle="1" w:styleId="Punktafsnit1">
    <w:name w:val="Punktafsnit 1"/>
    <w:basedOn w:val="Overskrift1"/>
    <w:uiPriority w:val="3"/>
    <w:rsid w:val="00355397"/>
    <w:pPr>
      <w:keepNext w:val="0"/>
    </w:pPr>
  </w:style>
  <w:style w:type="paragraph" w:customStyle="1" w:styleId="Punktafsnit2">
    <w:name w:val="Punktafsnit 2"/>
    <w:basedOn w:val="Overskrift2"/>
    <w:qFormat/>
    <w:rsid w:val="00416EBC"/>
    <w:pPr>
      <w:keepNext w:val="0"/>
    </w:pPr>
    <w:rPr>
      <w:b w:val="0"/>
    </w:rPr>
  </w:style>
  <w:style w:type="paragraph" w:customStyle="1" w:styleId="Punktafsnit3">
    <w:name w:val="Punktafsnit 3"/>
    <w:basedOn w:val="Overskrift3"/>
    <w:qFormat/>
    <w:rsid w:val="00355397"/>
    <w:pPr>
      <w:keepNext w:val="0"/>
    </w:pPr>
    <w:rPr>
      <w:b w:val="0"/>
      <w:i w:val="0"/>
    </w:rPr>
  </w:style>
  <w:style w:type="paragraph" w:customStyle="1" w:styleId="Punktafsnit4">
    <w:name w:val="Punktafsnit 4"/>
    <w:basedOn w:val="Overskrift4"/>
    <w:uiPriority w:val="3"/>
    <w:rsid w:val="00355397"/>
    <w:pPr>
      <w:keepNext w:val="0"/>
    </w:pPr>
    <w:rPr>
      <w:i w:val="0"/>
    </w:rPr>
  </w:style>
  <w:style w:type="paragraph" w:customStyle="1" w:styleId="Punktafsnita">
    <w:name w:val="Punktafsnit a)"/>
    <w:basedOn w:val="Normal"/>
    <w:qFormat/>
    <w:rsid w:val="00A86E7A"/>
    <w:pPr>
      <w:numPr>
        <w:ilvl w:val="4"/>
        <w:numId w:val="12"/>
      </w:numPr>
      <w:overflowPunct w:val="0"/>
      <w:autoSpaceDE w:val="0"/>
      <w:autoSpaceDN w:val="0"/>
      <w:adjustRightInd w:val="0"/>
      <w:spacing w:after="300" w:line="300" w:lineRule="exact"/>
      <w:textAlignment w:val="baseline"/>
    </w:pPr>
    <w:rPr>
      <w:rFonts w:eastAsia="Times New Roman" w:cs="Times New Roman"/>
      <w:iCs/>
      <w:szCs w:val="28"/>
    </w:rPr>
  </w:style>
  <w:style w:type="paragraph" w:customStyle="1" w:styleId="PunktafsnitA0">
    <w:name w:val="Punktafsnit A)"/>
    <w:basedOn w:val="Punktafsnita"/>
    <w:qFormat/>
    <w:rsid w:val="00355397"/>
    <w:pPr>
      <w:numPr>
        <w:ilvl w:val="6"/>
      </w:numPr>
    </w:pPr>
  </w:style>
  <w:style w:type="paragraph" w:customStyle="1" w:styleId="Punktafsniti">
    <w:name w:val="Punktafsnit i)"/>
    <w:basedOn w:val="Punktafsnita"/>
    <w:qFormat/>
    <w:rsid w:val="00355397"/>
    <w:pPr>
      <w:numPr>
        <w:ilvl w:val="5"/>
      </w:numPr>
    </w:pPr>
  </w:style>
  <w:style w:type="numbering" w:customStyle="1" w:styleId="PunktfsnitNumbering">
    <w:name w:val="Punktfsnit Numbering"/>
    <w:uiPriority w:val="99"/>
    <w:rsid w:val="00355397"/>
    <w:pPr>
      <w:numPr>
        <w:numId w:val="2"/>
      </w:numPr>
    </w:pPr>
  </w:style>
  <w:style w:type="paragraph" w:customStyle="1" w:styleId="Punktopstilling">
    <w:name w:val="Punktopstilling"/>
    <w:basedOn w:val="Normal"/>
    <w:uiPriority w:val="2"/>
    <w:qFormat/>
    <w:rsid w:val="00796FB7"/>
    <w:pPr>
      <w:numPr>
        <w:numId w:val="13"/>
      </w:numPr>
      <w:tabs>
        <w:tab w:val="clear" w:pos="964"/>
      </w:tabs>
      <w:overflowPunct w:val="0"/>
      <w:autoSpaceDE w:val="0"/>
      <w:autoSpaceDN w:val="0"/>
      <w:adjustRightInd w:val="0"/>
      <w:spacing w:after="300"/>
      <w:ind w:left="1417" w:hanging="425"/>
      <w:contextualSpacing/>
      <w:textAlignment w:val="baseline"/>
    </w:pPr>
    <w:rPr>
      <w:rFonts w:eastAsia="Times New Roman" w:cs="Times New Roman"/>
      <w:bCs/>
    </w:rPr>
  </w:style>
  <w:style w:type="paragraph" w:customStyle="1" w:styleId="SagsnrFelt">
    <w:name w:val="SagsnrFelt"/>
    <w:basedOn w:val="Normal"/>
    <w:next w:val="DirekteOplysninger"/>
    <w:uiPriority w:val="5"/>
    <w:rsid w:val="00355397"/>
    <w:pPr>
      <w:overflowPunct w:val="0"/>
      <w:autoSpaceDE w:val="0"/>
      <w:autoSpaceDN w:val="0"/>
      <w:adjustRightInd w:val="0"/>
      <w:spacing w:after="200" w:line="220" w:lineRule="exact"/>
      <w:textAlignment w:val="baseline"/>
    </w:pPr>
    <w:rPr>
      <w:rFonts w:eastAsia="Times New Roman" w:cs="Times New Roman"/>
      <w:bCs/>
      <w:sz w:val="16"/>
      <w:szCs w:val="16"/>
    </w:rPr>
  </w:style>
  <w:style w:type="character" w:customStyle="1" w:styleId="Stilling">
    <w:name w:val="Stilling"/>
    <w:uiPriority w:val="5"/>
    <w:rsid w:val="00355397"/>
    <w:rPr>
      <w:i/>
      <w:color w:val="auto"/>
      <w:szCs w:val="23"/>
      <w:lang w:val="da-DK"/>
    </w:rPr>
  </w:style>
  <w:style w:type="paragraph" w:styleId="Opstilling-punkttegn2">
    <w:name w:val="List Bullet 2"/>
    <w:basedOn w:val="Normal"/>
    <w:uiPriority w:val="2"/>
    <w:semiHidden/>
    <w:rsid w:val="00AE0C84"/>
    <w:pPr>
      <w:numPr>
        <w:numId w:val="4"/>
      </w:numPr>
      <w:overflowPunct w:val="0"/>
      <w:autoSpaceDE w:val="0"/>
      <w:autoSpaceDN w:val="0"/>
      <w:adjustRightInd w:val="0"/>
      <w:textAlignment w:val="baseline"/>
    </w:pPr>
    <w:rPr>
      <w:rFonts w:eastAsia="Times New Roman" w:cs="Times New Roman"/>
      <w:bCs/>
    </w:rPr>
  </w:style>
  <w:style w:type="paragraph" w:styleId="Opstilling-punkttegn3">
    <w:name w:val="List Bullet 3"/>
    <w:basedOn w:val="Normal"/>
    <w:uiPriority w:val="2"/>
    <w:semiHidden/>
    <w:rsid w:val="00AE0C84"/>
    <w:pPr>
      <w:numPr>
        <w:numId w:val="5"/>
      </w:numPr>
      <w:overflowPunct w:val="0"/>
      <w:autoSpaceDE w:val="0"/>
      <w:autoSpaceDN w:val="0"/>
      <w:adjustRightInd w:val="0"/>
      <w:textAlignment w:val="baseline"/>
    </w:pPr>
    <w:rPr>
      <w:rFonts w:eastAsia="Times New Roman" w:cs="Times New Roman"/>
      <w:bCs/>
    </w:rPr>
  </w:style>
  <w:style w:type="paragraph" w:styleId="Opstilling-punkttegn4">
    <w:name w:val="List Bullet 4"/>
    <w:basedOn w:val="Normal"/>
    <w:uiPriority w:val="2"/>
    <w:semiHidden/>
    <w:rsid w:val="00AE0C84"/>
    <w:pPr>
      <w:numPr>
        <w:numId w:val="6"/>
      </w:numPr>
      <w:overflowPunct w:val="0"/>
      <w:autoSpaceDE w:val="0"/>
      <w:autoSpaceDN w:val="0"/>
      <w:adjustRightInd w:val="0"/>
      <w:textAlignment w:val="baseline"/>
    </w:pPr>
    <w:rPr>
      <w:rFonts w:eastAsia="Times New Roman" w:cs="Times New Roman"/>
      <w:bCs/>
    </w:rPr>
  </w:style>
  <w:style w:type="paragraph" w:styleId="Opstilling-punkttegn5">
    <w:name w:val="List Bullet 5"/>
    <w:basedOn w:val="Normal"/>
    <w:uiPriority w:val="2"/>
    <w:semiHidden/>
    <w:rsid w:val="00AE0C84"/>
    <w:pPr>
      <w:numPr>
        <w:numId w:val="7"/>
      </w:numPr>
      <w:overflowPunct w:val="0"/>
      <w:autoSpaceDE w:val="0"/>
      <w:autoSpaceDN w:val="0"/>
      <w:adjustRightInd w:val="0"/>
      <w:textAlignment w:val="baseline"/>
    </w:pPr>
    <w:rPr>
      <w:rFonts w:eastAsia="Times New Roman" w:cs="Times New Roman"/>
      <w:bCs/>
    </w:rPr>
  </w:style>
  <w:style w:type="paragraph" w:styleId="Opstilling-talellerbogst2">
    <w:name w:val="List Number 2"/>
    <w:basedOn w:val="Normal"/>
    <w:uiPriority w:val="2"/>
    <w:semiHidden/>
    <w:rsid w:val="00AE0C84"/>
    <w:pPr>
      <w:numPr>
        <w:numId w:val="8"/>
      </w:numPr>
      <w:overflowPunct w:val="0"/>
      <w:autoSpaceDE w:val="0"/>
      <w:autoSpaceDN w:val="0"/>
      <w:adjustRightInd w:val="0"/>
      <w:textAlignment w:val="baseline"/>
    </w:pPr>
    <w:rPr>
      <w:rFonts w:eastAsia="Times New Roman" w:cs="Times New Roman"/>
      <w:bCs/>
    </w:rPr>
  </w:style>
  <w:style w:type="paragraph" w:styleId="Opstilling-talellerbogst3">
    <w:name w:val="List Number 3"/>
    <w:basedOn w:val="Normal"/>
    <w:uiPriority w:val="2"/>
    <w:semiHidden/>
    <w:rsid w:val="00AE0C84"/>
    <w:pPr>
      <w:numPr>
        <w:numId w:val="9"/>
      </w:numPr>
      <w:overflowPunct w:val="0"/>
      <w:autoSpaceDE w:val="0"/>
      <w:autoSpaceDN w:val="0"/>
      <w:adjustRightInd w:val="0"/>
      <w:textAlignment w:val="baseline"/>
    </w:pPr>
    <w:rPr>
      <w:rFonts w:eastAsia="Times New Roman" w:cs="Times New Roman"/>
      <w:bCs/>
    </w:rPr>
  </w:style>
  <w:style w:type="paragraph" w:styleId="Opstilling-talellerbogst4">
    <w:name w:val="List Number 4"/>
    <w:basedOn w:val="Normal"/>
    <w:uiPriority w:val="2"/>
    <w:semiHidden/>
    <w:rsid w:val="00AE0C84"/>
    <w:pPr>
      <w:numPr>
        <w:numId w:val="10"/>
      </w:numPr>
      <w:overflowPunct w:val="0"/>
      <w:autoSpaceDE w:val="0"/>
      <w:autoSpaceDN w:val="0"/>
      <w:adjustRightInd w:val="0"/>
      <w:textAlignment w:val="baseline"/>
    </w:pPr>
    <w:rPr>
      <w:rFonts w:eastAsia="Times New Roman" w:cs="Times New Roman"/>
      <w:bCs/>
    </w:rPr>
  </w:style>
  <w:style w:type="paragraph" w:styleId="Opstilling-talellerbogst5">
    <w:name w:val="List Number 5"/>
    <w:basedOn w:val="Normal"/>
    <w:uiPriority w:val="2"/>
    <w:semiHidden/>
    <w:rsid w:val="00AE0C84"/>
    <w:pPr>
      <w:numPr>
        <w:numId w:val="11"/>
      </w:numPr>
      <w:overflowPunct w:val="0"/>
      <w:autoSpaceDE w:val="0"/>
      <w:autoSpaceDN w:val="0"/>
      <w:adjustRightInd w:val="0"/>
      <w:textAlignment w:val="baseline"/>
    </w:pPr>
    <w:rPr>
      <w:rFonts w:eastAsia="Times New Roman" w:cs="Times New Roman"/>
      <w:bCs/>
    </w:rPr>
  </w:style>
  <w:style w:type="paragraph" w:customStyle="1" w:styleId="Parter">
    <w:name w:val="Parter"/>
    <w:basedOn w:val="Normal"/>
    <w:uiPriority w:val="3"/>
    <w:rsid w:val="008B61C3"/>
    <w:pPr>
      <w:numPr>
        <w:numId w:val="14"/>
      </w:numPr>
      <w:tabs>
        <w:tab w:val="left" w:pos="992"/>
      </w:tabs>
      <w:overflowPunct w:val="0"/>
      <w:autoSpaceDE w:val="0"/>
      <w:autoSpaceDN w:val="0"/>
      <w:adjustRightInd w:val="0"/>
      <w:spacing w:after="300"/>
      <w:textAlignment w:val="baseline"/>
    </w:pPr>
    <w:rPr>
      <w:rFonts w:eastAsia="Times New Roman" w:cs="Times New Roman"/>
      <w:bCs/>
    </w:rPr>
  </w:style>
  <w:style w:type="paragraph" w:styleId="Markeringsbobletekst">
    <w:name w:val="Balloon Text"/>
    <w:basedOn w:val="Normal"/>
    <w:link w:val="MarkeringsbobletekstTegn"/>
    <w:uiPriority w:val="99"/>
    <w:semiHidden/>
    <w:rsid w:val="009D70D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D70DB"/>
    <w:rPr>
      <w:rFonts w:ascii="Segoe UI" w:hAnsi="Segoe UI" w:cs="Segoe UI"/>
      <w:sz w:val="18"/>
      <w:szCs w:val="18"/>
      <w:lang w:val="da-DK"/>
    </w:rPr>
  </w:style>
  <w:style w:type="paragraph" w:styleId="Bibliografi">
    <w:name w:val="Bibliography"/>
    <w:basedOn w:val="Normal"/>
    <w:next w:val="Normal"/>
    <w:uiPriority w:val="99"/>
    <w:semiHidden/>
    <w:unhideWhenUsed/>
    <w:rsid w:val="009D70DB"/>
  </w:style>
  <w:style w:type="paragraph" w:styleId="Brdtekst">
    <w:name w:val="Body Text"/>
    <w:basedOn w:val="Normal"/>
    <w:link w:val="BrdtekstTegn"/>
    <w:uiPriority w:val="99"/>
    <w:semiHidden/>
    <w:rsid w:val="009D70DB"/>
    <w:pPr>
      <w:spacing w:after="120"/>
    </w:pPr>
  </w:style>
  <w:style w:type="character" w:customStyle="1" w:styleId="BrdtekstTegn">
    <w:name w:val="Brødtekst Tegn"/>
    <w:basedOn w:val="Standardskrifttypeiafsnit"/>
    <w:link w:val="Brdtekst"/>
    <w:uiPriority w:val="99"/>
    <w:semiHidden/>
    <w:rsid w:val="009D70DB"/>
    <w:rPr>
      <w:lang w:val="da-DK"/>
    </w:rPr>
  </w:style>
  <w:style w:type="paragraph" w:styleId="Brdtekst2">
    <w:name w:val="Body Text 2"/>
    <w:basedOn w:val="Normal"/>
    <w:link w:val="Brdtekst2Tegn"/>
    <w:uiPriority w:val="99"/>
    <w:semiHidden/>
    <w:rsid w:val="009D70DB"/>
    <w:pPr>
      <w:spacing w:after="120" w:line="480" w:lineRule="auto"/>
    </w:pPr>
  </w:style>
  <w:style w:type="character" w:customStyle="1" w:styleId="Brdtekst2Tegn">
    <w:name w:val="Brødtekst 2 Tegn"/>
    <w:basedOn w:val="Standardskrifttypeiafsnit"/>
    <w:link w:val="Brdtekst2"/>
    <w:uiPriority w:val="99"/>
    <w:semiHidden/>
    <w:rsid w:val="009D70DB"/>
    <w:rPr>
      <w:lang w:val="da-DK"/>
    </w:rPr>
  </w:style>
  <w:style w:type="paragraph" w:styleId="Brdtekst3">
    <w:name w:val="Body Text 3"/>
    <w:basedOn w:val="Normal"/>
    <w:link w:val="Brdtekst3Tegn"/>
    <w:uiPriority w:val="99"/>
    <w:semiHidden/>
    <w:rsid w:val="009D70DB"/>
    <w:pPr>
      <w:spacing w:after="120"/>
    </w:pPr>
    <w:rPr>
      <w:sz w:val="16"/>
      <w:szCs w:val="16"/>
    </w:rPr>
  </w:style>
  <w:style w:type="character" w:customStyle="1" w:styleId="Brdtekst3Tegn">
    <w:name w:val="Brødtekst 3 Tegn"/>
    <w:basedOn w:val="Standardskrifttypeiafsnit"/>
    <w:link w:val="Brdtekst3"/>
    <w:uiPriority w:val="99"/>
    <w:semiHidden/>
    <w:rsid w:val="009D70DB"/>
    <w:rPr>
      <w:sz w:val="16"/>
      <w:szCs w:val="16"/>
      <w:lang w:val="da-DK"/>
    </w:rPr>
  </w:style>
  <w:style w:type="paragraph" w:styleId="Brdtekst-frstelinjeindrykning1">
    <w:name w:val="Body Text First Indent"/>
    <w:basedOn w:val="Brdtekst"/>
    <w:link w:val="Brdtekst-frstelinjeindrykning1Tegn"/>
    <w:uiPriority w:val="99"/>
    <w:semiHidden/>
    <w:rsid w:val="009D70D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D70DB"/>
    <w:rPr>
      <w:lang w:val="da-DK"/>
    </w:rPr>
  </w:style>
  <w:style w:type="paragraph" w:styleId="Brdtekstindrykning">
    <w:name w:val="Body Text Indent"/>
    <w:basedOn w:val="Normal"/>
    <w:link w:val="BrdtekstindrykningTegn"/>
    <w:uiPriority w:val="99"/>
    <w:semiHidden/>
    <w:rsid w:val="009D70DB"/>
    <w:pPr>
      <w:spacing w:after="120"/>
      <w:ind w:left="283"/>
    </w:pPr>
  </w:style>
  <w:style w:type="character" w:customStyle="1" w:styleId="BrdtekstindrykningTegn">
    <w:name w:val="Brødtekstindrykning Tegn"/>
    <w:basedOn w:val="Standardskrifttypeiafsnit"/>
    <w:link w:val="Brdtekstindrykning"/>
    <w:uiPriority w:val="99"/>
    <w:semiHidden/>
    <w:rsid w:val="009D70DB"/>
    <w:rPr>
      <w:lang w:val="da-DK"/>
    </w:rPr>
  </w:style>
  <w:style w:type="paragraph" w:styleId="Brdtekst-frstelinjeindrykning2">
    <w:name w:val="Body Text First Indent 2"/>
    <w:basedOn w:val="Brdtekstindrykning"/>
    <w:link w:val="Brdtekst-frstelinjeindrykning2Tegn"/>
    <w:uiPriority w:val="99"/>
    <w:semiHidden/>
    <w:rsid w:val="009D70D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D70DB"/>
    <w:rPr>
      <w:lang w:val="da-DK"/>
    </w:rPr>
  </w:style>
  <w:style w:type="paragraph" w:styleId="Brdtekstindrykning2">
    <w:name w:val="Body Text Indent 2"/>
    <w:basedOn w:val="Normal"/>
    <w:link w:val="Brdtekstindrykning2Tegn"/>
    <w:uiPriority w:val="99"/>
    <w:semiHidden/>
    <w:rsid w:val="009D70D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D70DB"/>
    <w:rPr>
      <w:lang w:val="da-DK"/>
    </w:rPr>
  </w:style>
  <w:style w:type="paragraph" w:styleId="Brdtekstindrykning3">
    <w:name w:val="Body Text Indent 3"/>
    <w:basedOn w:val="Normal"/>
    <w:link w:val="Brdtekstindrykning3Tegn"/>
    <w:uiPriority w:val="99"/>
    <w:semiHidden/>
    <w:rsid w:val="009D70D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D70DB"/>
    <w:rPr>
      <w:sz w:val="16"/>
      <w:szCs w:val="16"/>
      <w:lang w:val="da-DK"/>
    </w:rPr>
  </w:style>
  <w:style w:type="paragraph" w:styleId="Sluthilsen">
    <w:name w:val="Closing"/>
    <w:basedOn w:val="Normal"/>
    <w:link w:val="SluthilsenTegn"/>
    <w:uiPriority w:val="99"/>
    <w:semiHidden/>
    <w:rsid w:val="009D70DB"/>
    <w:pPr>
      <w:spacing w:line="240" w:lineRule="auto"/>
      <w:ind w:left="4252"/>
    </w:pPr>
  </w:style>
  <w:style w:type="character" w:customStyle="1" w:styleId="SluthilsenTegn">
    <w:name w:val="Sluthilsen Tegn"/>
    <w:basedOn w:val="Standardskrifttypeiafsnit"/>
    <w:link w:val="Sluthilsen"/>
    <w:uiPriority w:val="99"/>
    <w:semiHidden/>
    <w:rsid w:val="009D70DB"/>
    <w:rPr>
      <w:lang w:val="da-DK"/>
    </w:rPr>
  </w:style>
  <w:style w:type="table" w:styleId="Farvetgitter">
    <w:name w:val="Colorful Grid"/>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9D70D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9D70DB"/>
    <w:pPr>
      <w:spacing w:line="240" w:lineRule="auto"/>
    </w:pPr>
    <w:rPr>
      <w:color w:val="000000" w:themeColor="text1"/>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D70DB"/>
    <w:pPr>
      <w:spacing w:line="240" w:lineRule="auto"/>
    </w:pPr>
    <w:rPr>
      <w:color w:val="000000" w:themeColor="text1"/>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rsid w:val="009D70DB"/>
    <w:rPr>
      <w:sz w:val="16"/>
      <w:szCs w:val="16"/>
      <w:lang w:val="da-DK"/>
    </w:rPr>
  </w:style>
  <w:style w:type="paragraph" w:styleId="Kommentartekst">
    <w:name w:val="annotation text"/>
    <w:basedOn w:val="Normal"/>
    <w:link w:val="KommentartekstTegn"/>
    <w:uiPriority w:val="99"/>
    <w:rsid w:val="009D70DB"/>
    <w:pPr>
      <w:spacing w:line="240" w:lineRule="auto"/>
    </w:pPr>
  </w:style>
  <w:style w:type="character" w:customStyle="1" w:styleId="KommentartekstTegn">
    <w:name w:val="Kommentartekst Tegn"/>
    <w:basedOn w:val="Standardskrifttypeiafsnit"/>
    <w:link w:val="Kommentartekst"/>
    <w:uiPriority w:val="99"/>
    <w:rsid w:val="009D70DB"/>
    <w:rPr>
      <w:lang w:val="da-DK"/>
    </w:rPr>
  </w:style>
  <w:style w:type="paragraph" w:styleId="Kommentaremne">
    <w:name w:val="annotation subject"/>
    <w:basedOn w:val="Kommentartekst"/>
    <w:next w:val="Kommentartekst"/>
    <w:link w:val="KommentaremneTegn"/>
    <w:uiPriority w:val="99"/>
    <w:semiHidden/>
    <w:rsid w:val="009D70DB"/>
    <w:rPr>
      <w:b/>
      <w:bCs/>
    </w:rPr>
  </w:style>
  <w:style w:type="character" w:customStyle="1" w:styleId="KommentaremneTegn">
    <w:name w:val="Kommentaremne Tegn"/>
    <w:basedOn w:val="KommentartekstTegn"/>
    <w:link w:val="Kommentaremne"/>
    <w:uiPriority w:val="99"/>
    <w:semiHidden/>
    <w:rsid w:val="009D70DB"/>
    <w:rPr>
      <w:b/>
      <w:bCs/>
      <w:lang w:val="da-DK"/>
    </w:rPr>
  </w:style>
  <w:style w:type="table" w:styleId="Mrkliste">
    <w:name w:val="Dark List"/>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9D70DB"/>
    <w:pPr>
      <w:spacing w:line="240" w:lineRule="auto"/>
    </w:pPr>
    <w:rPr>
      <w:color w:val="FFFFFF" w:themeColor="background1"/>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9D70DB"/>
  </w:style>
  <w:style w:type="character" w:customStyle="1" w:styleId="DatoTegn">
    <w:name w:val="Dato Tegn"/>
    <w:basedOn w:val="Standardskrifttypeiafsnit"/>
    <w:link w:val="Dato"/>
    <w:uiPriority w:val="99"/>
    <w:semiHidden/>
    <w:rsid w:val="009D70DB"/>
    <w:rPr>
      <w:lang w:val="da-DK"/>
    </w:rPr>
  </w:style>
  <w:style w:type="paragraph" w:styleId="Dokumentoversigt">
    <w:name w:val="Document Map"/>
    <w:basedOn w:val="Normal"/>
    <w:link w:val="DokumentoversigtTegn"/>
    <w:uiPriority w:val="99"/>
    <w:semiHidden/>
    <w:rsid w:val="009D70D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D70DB"/>
    <w:rPr>
      <w:rFonts w:ascii="Segoe UI" w:hAnsi="Segoe UI" w:cs="Segoe UI"/>
      <w:sz w:val="16"/>
      <w:szCs w:val="16"/>
      <w:lang w:val="da-DK"/>
    </w:rPr>
  </w:style>
  <w:style w:type="paragraph" w:styleId="Mailsignatur">
    <w:name w:val="E-mail Signature"/>
    <w:basedOn w:val="Normal"/>
    <w:link w:val="MailsignaturTegn"/>
    <w:uiPriority w:val="99"/>
    <w:semiHidden/>
    <w:rsid w:val="009D70DB"/>
    <w:pPr>
      <w:spacing w:line="240" w:lineRule="auto"/>
    </w:pPr>
  </w:style>
  <w:style w:type="character" w:customStyle="1" w:styleId="MailsignaturTegn">
    <w:name w:val="Mailsignatur Tegn"/>
    <w:basedOn w:val="Standardskrifttypeiafsnit"/>
    <w:link w:val="Mailsignatur"/>
    <w:uiPriority w:val="99"/>
    <w:semiHidden/>
    <w:rsid w:val="009D70DB"/>
    <w:rPr>
      <w:lang w:val="da-DK"/>
    </w:rPr>
  </w:style>
  <w:style w:type="character" w:styleId="Fremhv">
    <w:name w:val="Emphasis"/>
    <w:basedOn w:val="Standardskrifttypeiafsnit"/>
    <w:uiPriority w:val="19"/>
    <w:semiHidden/>
    <w:rsid w:val="009D70DB"/>
    <w:rPr>
      <w:i/>
      <w:iCs/>
      <w:lang w:val="da-DK"/>
    </w:rPr>
  </w:style>
  <w:style w:type="paragraph" w:styleId="Modtageradresse">
    <w:name w:val="envelope address"/>
    <w:basedOn w:val="Normal"/>
    <w:uiPriority w:val="99"/>
    <w:semiHidden/>
    <w:rsid w:val="009D70D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D70DB"/>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D70DB"/>
    <w:rPr>
      <w:color w:val="809AA3" w:themeColor="followedHyperlink"/>
      <w:u w:val="single"/>
      <w:lang w:val="da-DK"/>
    </w:rPr>
  </w:style>
  <w:style w:type="character" w:styleId="Fodnotehenvisning">
    <w:name w:val="footnote reference"/>
    <w:basedOn w:val="Standardskrifttypeiafsnit"/>
    <w:uiPriority w:val="21"/>
    <w:semiHidden/>
    <w:rsid w:val="009D70DB"/>
    <w:rPr>
      <w:vertAlign w:val="superscript"/>
      <w:lang w:val="da-DK"/>
    </w:rPr>
  </w:style>
  <w:style w:type="table" w:styleId="Gittertabel1-lys">
    <w:name w:val="Grid Table 1 Light"/>
    <w:basedOn w:val="Tabel-Normal"/>
    <w:uiPriority w:val="46"/>
    <w:rsid w:val="009D70D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D70DB"/>
    <w:pPr>
      <w:spacing w:line="240" w:lineRule="auto"/>
    </w:p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D70DB"/>
    <w:pPr>
      <w:spacing w:line="240" w:lineRule="auto"/>
    </w:p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D70DB"/>
    <w:pPr>
      <w:spacing w:line="240" w:lineRule="auto"/>
    </w:p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D70DB"/>
    <w:pPr>
      <w:spacing w:line="240" w:lineRule="auto"/>
    </w:p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D70DB"/>
    <w:pPr>
      <w:spacing w:line="240" w:lineRule="auto"/>
    </w:p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D70DB"/>
    <w:pPr>
      <w:spacing w:line="240" w:lineRule="auto"/>
    </w:p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D70D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D70DB"/>
    <w:pPr>
      <w:spacing w:line="240" w:lineRule="auto"/>
    </w:p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9D70DB"/>
    <w:pPr>
      <w:spacing w:line="240" w:lineRule="auto"/>
    </w:p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9D70DB"/>
    <w:pPr>
      <w:spacing w:line="240" w:lineRule="auto"/>
    </w:p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9D70DB"/>
    <w:pPr>
      <w:spacing w:line="240" w:lineRule="auto"/>
    </w:p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9D70DB"/>
    <w:pPr>
      <w:spacing w:line="240" w:lineRule="auto"/>
    </w:p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9D70DB"/>
    <w:pPr>
      <w:spacing w:line="240" w:lineRule="auto"/>
    </w:p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9D70D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9D70D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D70DB"/>
    <w:pPr>
      <w:spacing w:line="240" w:lineRule="auto"/>
    </w:pPr>
    <w:rPr>
      <w:color w:val="34B1E6" w:themeColor="accent1" w:themeShade="BF"/>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9D70DB"/>
    <w:pPr>
      <w:spacing w:line="240" w:lineRule="auto"/>
    </w:pPr>
    <w:rPr>
      <w:color w:val="5ECBEA" w:themeColor="accent2" w:themeShade="BF"/>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9D70DB"/>
    <w:pPr>
      <w:spacing w:line="240" w:lineRule="auto"/>
    </w:pPr>
    <w:rPr>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9D70DB"/>
    <w:pPr>
      <w:spacing w:line="240" w:lineRule="auto"/>
    </w:pPr>
    <w:rPr>
      <w:color w:val="5B757E" w:themeColor="accent4" w:themeShade="BF"/>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9D70DB"/>
    <w:pPr>
      <w:spacing w:line="240" w:lineRule="auto"/>
    </w:pPr>
    <w:rPr>
      <w:color w:val="B8B8B8" w:themeColor="accent5" w:themeShade="BF"/>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9D70DB"/>
    <w:pPr>
      <w:spacing w:line="240" w:lineRule="auto"/>
    </w:pPr>
    <w:rPr>
      <w:color w:val="FF740A" w:themeColor="accent6" w:themeShade="BF"/>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customStyle="1" w:styleId="Hashtag1">
    <w:name w:val="Hashtag1"/>
    <w:basedOn w:val="Standardskrifttypeiafsnit"/>
    <w:uiPriority w:val="99"/>
    <w:semiHidden/>
    <w:unhideWhenUsed/>
    <w:rsid w:val="009D70DB"/>
    <w:rPr>
      <w:color w:val="2B579A"/>
      <w:shd w:val="clear" w:color="auto" w:fill="E1DFDD"/>
      <w:lang w:val="da-DK"/>
    </w:rPr>
  </w:style>
  <w:style w:type="character" w:styleId="HTML-akronym">
    <w:name w:val="HTML Acronym"/>
    <w:basedOn w:val="Standardskrifttypeiafsnit"/>
    <w:uiPriority w:val="99"/>
    <w:semiHidden/>
    <w:rsid w:val="009D70DB"/>
    <w:rPr>
      <w:lang w:val="da-DK"/>
    </w:rPr>
  </w:style>
  <w:style w:type="paragraph" w:styleId="HTML-adresse">
    <w:name w:val="HTML Address"/>
    <w:basedOn w:val="Normal"/>
    <w:link w:val="HTML-adresseTegn"/>
    <w:uiPriority w:val="99"/>
    <w:semiHidden/>
    <w:rsid w:val="009D70DB"/>
    <w:pPr>
      <w:spacing w:line="240" w:lineRule="auto"/>
    </w:pPr>
    <w:rPr>
      <w:i/>
      <w:iCs/>
    </w:rPr>
  </w:style>
  <w:style w:type="character" w:customStyle="1" w:styleId="HTML-adresseTegn">
    <w:name w:val="HTML-adresse Tegn"/>
    <w:basedOn w:val="Standardskrifttypeiafsnit"/>
    <w:link w:val="HTML-adresse"/>
    <w:uiPriority w:val="99"/>
    <w:semiHidden/>
    <w:rsid w:val="009D70DB"/>
    <w:rPr>
      <w:i/>
      <w:iCs/>
      <w:lang w:val="da-DK"/>
    </w:rPr>
  </w:style>
  <w:style w:type="character" w:styleId="HTML-citat">
    <w:name w:val="HTML Cite"/>
    <w:basedOn w:val="Standardskrifttypeiafsnit"/>
    <w:uiPriority w:val="99"/>
    <w:semiHidden/>
    <w:rsid w:val="009D70DB"/>
    <w:rPr>
      <w:i/>
      <w:iCs/>
      <w:lang w:val="da-DK"/>
    </w:rPr>
  </w:style>
  <w:style w:type="character" w:styleId="HTML-kode">
    <w:name w:val="HTML Code"/>
    <w:basedOn w:val="Standardskrifttypeiafsnit"/>
    <w:uiPriority w:val="99"/>
    <w:semiHidden/>
    <w:rsid w:val="009D70DB"/>
    <w:rPr>
      <w:rFonts w:ascii="Consolas" w:hAnsi="Consolas"/>
      <w:sz w:val="20"/>
      <w:szCs w:val="20"/>
      <w:lang w:val="da-DK"/>
    </w:rPr>
  </w:style>
  <w:style w:type="character" w:styleId="HTML-definition">
    <w:name w:val="HTML Definition"/>
    <w:basedOn w:val="Standardskrifttypeiafsnit"/>
    <w:uiPriority w:val="99"/>
    <w:semiHidden/>
    <w:rsid w:val="009D70DB"/>
    <w:rPr>
      <w:i/>
      <w:iCs/>
      <w:lang w:val="da-DK"/>
    </w:rPr>
  </w:style>
  <w:style w:type="character" w:styleId="HTML-tastatur">
    <w:name w:val="HTML Keyboard"/>
    <w:basedOn w:val="Standardskrifttypeiafsnit"/>
    <w:uiPriority w:val="99"/>
    <w:semiHidden/>
    <w:rsid w:val="009D70DB"/>
    <w:rPr>
      <w:rFonts w:ascii="Consolas" w:hAnsi="Consolas"/>
      <w:sz w:val="20"/>
      <w:szCs w:val="20"/>
      <w:lang w:val="da-DK"/>
    </w:rPr>
  </w:style>
  <w:style w:type="paragraph" w:styleId="FormateretHTML">
    <w:name w:val="HTML Preformatted"/>
    <w:basedOn w:val="Normal"/>
    <w:link w:val="FormateretHTMLTegn"/>
    <w:uiPriority w:val="99"/>
    <w:semiHidden/>
    <w:unhideWhenUsed/>
    <w:rsid w:val="009D70DB"/>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D70DB"/>
    <w:rPr>
      <w:rFonts w:ascii="Consolas" w:hAnsi="Consolas"/>
      <w:lang w:val="da-DK"/>
    </w:rPr>
  </w:style>
  <w:style w:type="character" w:styleId="HTML-eksempel">
    <w:name w:val="HTML Sample"/>
    <w:basedOn w:val="Standardskrifttypeiafsnit"/>
    <w:uiPriority w:val="99"/>
    <w:semiHidden/>
    <w:rsid w:val="009D70DB"/>
    <w:rPr>
      <w:rFonts w:ascii="Consolas" w:hAnsi="Consolas"/>
      <w:sz w:val="24"/>
      <w:szCs w:val="24"/>
      <w:lang w:val="da-DK"/>
    </w:rPr>
  </w:style>
  <w:style w:type="character" w:styleId="HTML-skrivemaskine">
    <w:name w:val="HTML Typewriter"/>
    <w:basedOn w:val="Standardskrifttypeiafsnit"/>
    <w:uiPriority w:val="99"/>
    <w:semiHidden/>
    <w:rsid w:val="009D70DB"/>
    <w:rPr>
      <w:rFonts w:ascii="Consolas" w:hAnsi="Consolas"/>
      <w:sz w:val="20"/>
      <w:szCs w:val="20"/>
      <w:lang w:val="da-DK"/>
    </w:rPr>
  </w:style>
  <w:style w:type="character" w:styleId="HTML-variabel">
    <w:name w:val="HTML Variable"/>
    <w:basedOn w:val="Standardskrifttypeiafsnit"/>
    <w:uiPriority w:val="99"/>
    <w:semiHidden/>
    <w:rsid w:val="009D70DB"/>
    <w:rPr>
      <w:i/>
      <w:iCs/>
      <w:lang w:val="da-DK"/>
    </w:rPr>
  </w:style>
  <w:style w:type="paragraph" w:styleId="Indeks1">
    <w:name w:val="index 1"/>
    <w:basedOn w:val="Normal"/>
    <w:next w:val="Normal"/>
    <w:autoRedefine/>
    <w:uiPriority w:val="99"/>
    <w:semiHidden/>
    <w:rsid w:val="009D70DB"/>
    <w:pPr>
      <w:spacing w:line="240" w:lineRule="auto"/>
      <w:ind w:left="200" w:hanging="200"/>
    </w:pPr>
  </w:style>
  <w:style w:type="paragraph" w:styleId="Indeks2">
    <w:name w:val="index 2"/>
    <w:basedOn w:val="Normal"/>
    <w:next w:val="Normal"/>
    <w:autoRedefine/>
    <w:uiPriority w:val="99"/>
    <w:semiHidden/>
    <w:rsid w:val="009D70DB"/>
    <w:pPr>
      <w:spacing w:line="240" w:lineRule="auto"/>
      <w:ind w:left="400" w:hanging="200"/>
    </w:pPr>
  </w:style>
  <w:style w:type="paragraph" w:styleId="Indeks3">
    <w:name w:val="index 3"/>
    <w:basedOn w:val="Normal"/>
    <w:next w:val="Normal"/>
    <w:autoRedefine/>
    <w:uiPriority w:val="99"/>
    <w:semiHidden/>
    <w:rsid w:val="009D70DB"/>
    <w:pPr>
      <w:spacing w:line="240" w:lineRule="auto"/>
      <w:ind w:left="600" w:hanging="200"/>
    </w:pPr>
  </w:style>
  <w:style w:type="paragraph" w:styleId="Indeks4">
    <w:name w:val="index 4"/>
    <w:basedOn w:val="Normal"/>
    <w:next w:val="Normal"/>
    <w:autoRedefine/>
    <w:uiPriority w:val="99"/>
    <w:semiHidden/>
    <w:rsid w:val="009D70DB"/>
    <w:pPr>
      <w:spacing w:line="240" w:lineRule="auto"/>
      <w:ind w:left="800" w:hanging="200"/>
    </w:pPr>
  </w:style>
  <w:style w:type="paragraph" w:styleId="Indeks5">
    <w:name w:val="index 5"/>
    <w:basedOn w:val="Normal"/>
    <w:next w:val="Normal"/>
    <w:autoRedefine/>
    <w:uiPriority w:val="99"/>
    <w:semiHidden/>
    <w:rsid w:val="009D70DB"/>
    <w:pPr>
      <w:spacing w:line="240" w:lineRule="auto"/>
      <w:ind w:left="1000" w:hanging="200"/>
    </w:pPr>
  </w:style>
  <w:style w:type="paragraph" w:styleId="Indeks6">
    <w:name w:val="index 6"/>
    <w:basedOn w:val="Normal"/>
    <w:next w:val="Normal"/>
    <w:autoRedefine/>
    <w:uiPriority w:val="99"/>
    <w:semiHidden/>
    <w:rsid w:val="009D70DB"/>
    <w:pPr>
      <w:spacing w:line="240" w:lineRule="auto"/>
      <w:ind w:left="1200" w:hanging="200"/>
    </w:pPr>
  </w:style>
  <w:style w:type="paragraph" w:styleId="Indeks7">
    <w:name w:val="index 7"/>
    <w:basedOn w:val="Normal"/>
    <w:next w:val="Normal"/>
    <w:autoRedefine/>
    <w:uiPriority w:val="99"/>
    <w:semiHidden/>
    <w:rsid w:val="009D70DB"/>
    <w:pPr>
      <w:spacing w:line="240" w:lineRule="auto"/>
      <w:ind w:left="1400" w:hanging="200"/>
    </w:pPr>
  </w:style>
  <w:style w:type="paragraph" w:styleId="Indeks8">
    <w:name w:val="index 8"/>
    <w:basedOn w:val="Normal"/>
    <w:next w:val="Normal"/>
    <w:autoRedefine/>
    <w:uiPriority w:val="99"/>
    <w:semiHidden/>
    <w:rsid w:val="009D70DB"/>
    <w:pPr>
      <w:spacing w:line="240" w:lineRule="auto"/>
      <w:ind w:left="1600" w:hanging="200"/>
    </w:pPr>
  </w:style>
  <w:style w:type="paragraph" w:styleId="Indeks9">
    <w:name w:val="index 9"/>
    <w:basedOn w:val="Normal"/>
    <w:next w:val="Normal"/>
    <w:autoRedefine/>
    <w:uiPriority w:val="99"/>
    <w:semiHidden/>
    <w:rsid w:val="009D70DB"/>
    <w:pPr>
      <w:spacing w:line="240" w:lineRule="auto"/>
      <w:ind w:left="1800" w:hanging="200"/>
    </w:pPr>
  </w:style>
  <w:style w:type="paragraph" w:styleId="Indeksoverskrift">
    <w:name w:val="index heading"/>
    <w:basedOn w:val="Normal"/>
    <w:next w:val="Indeks1"/>
    <w:uiPriority w:val="99"/>
    <w:semiHidden/>
    <w:rsid w:val="009D70DB"/>
    <w:rPr>
      <w:rFonts w:asciiTheme="majorHAnsi" w:eastAsiaTheme="majorEastAsia" w:hAnsiTheme="majorHAnsi" w:cstheme="majorBidi"/>
      <w:b/>
      <w:bCs/>
    </w:rPr>
  </w:style>
  <w:style w:type="table" w:styleId="Lystgitter">
    <w:name w:val="Light Grid"/>
    <w:basedOn w:val="Tabel-Normal"/>
    <w:uiPriority w:val="62"/>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9D70D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D70DB"/>
    <w:pPr>
      <w:spacing w:line="240" w:lineRule="auto"/>
    </w:p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9D70DB"/>
    <w:pPr>
      <w:spacing w:line="240" w:lineRule="auto"/>
    </w:p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9D70DB"/>
    <w:pPr>
      <w:spacing w:line="240" w:lineRule="auto"/>
    </w:p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9D70DB"/>
    <w:pPr>
      <w:spacing w:line="240" w:lineRule="auto"/>
    </w:p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9D70DB"/>
    <w:pPr>
      <w:spacing w:line="240" w:lineRule="auto"/>
    </w:p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9D70DB"/>
    <w:pPr>
      <w:spacing w:line="240" w:lineRule="auto"/>
    </w:p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9D70D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D70DB"/>
    <w:pPr>
      <w:spacing w:line="240" w:lineRule="auto"/>
    </w:pPr>
    <w:rPr>
      <w:color w:val="34B1E6" w:themeColor="accent1" w:themeShade="BF"/>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9D70DB"/>
    <w:pPr>
      <w:spacing w:line="240" w:lineRule="auto"/>
    </w:pPr>
    <w:rPr>
      <w:color w:val="5ECBEA" w:themeColor="accent2" w:themeShade="BF"/>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9D70DB"/>
    <w:pPr>
      <w:spacing w:line="240" w:lineRule="auto"/>
    </w:pPr>
    <w:rPr>
      <w:color w:val="1C9B5C" w:themeColor="accent3" w:themeShade="BF"/>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9D70DB"/>
    <w:pPr>
      <w:spacing w:line="240" w:lineRule="auto"/>
    </w:pPr>
    <w:rPr>
      <w:color w:val="5B757E" w:themeColor="accent4" w:themeShade="BF"/>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9D70DB"/>
    <w:pPr>
      <w:spacing w:line="240" w:lineRule="auto"/>
    </w:pPr>
    <w:rPr>
      <w:color w:val="B8B8B8" w:themeColor="accent5" w:themeShade="BF"/>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9D70DB"/>
    <w:pPr>
      <w:spacing w:line="240" w:lineRule="auto"/>
    </w:pPr>
    <w:rPr>
      <w:color w:val="FF740A" w:themeColor="accent6" w:themeShade="BF"/>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9D70DB"/>
    <w:rPr>
      <w:lang w:val="da-DK"/>
    </w:rPr>
  </w:style>
  <w:style w:type="paragraph" w:styleId="Liste">
    <w:name w:val="List"/>
    <w:basedOn w:val="Normal"/>
    <w:uiPriority w:val="99"/>
    <w:semiHidden/>
    <w:rsid w:val="009D70DB"/>
    <w:pPr>
      <w:ind w:left="283" w:hanging="283"/>
      <w:contextualSpacing/>
    </w:pPr>
  </w:style>
  <w:style w:type="paragraph" w:styleId="Liste2">
    <w:name w:val="List 2"/>
    <w:basedOn w:val="Normal"/>
    <w:uiPriority w:val="99"/>
    <w:semiHidden/>
    <w:rsid w:val="009D70DB"/>
    <w:pPr>
      <w:ind w:left="566" w:hanging="283"/>
      <w:contextualSpacing/>
    </w:pPr>
  </w:style>
  <w:style w:type="paragraph" w:styleId="Liste3">
    <w:name w:val="List 3"/>
    <w:basedOn w:val="Normal"/>
    <w:uiPriority w:val="99"/>
    <w:semiHidden/>
    <w:rsid w:val="009D70DB"/>
    <w:pPr>
      <w:ind w:left="849" w:hanging="283"/>
      <w:contextualSpacing/>
    </w:pPr>
  </w:style>
  <w:style w:type="paragraph" w:styleId="Liste4">
    <w:name w:val="List 4"/>
    <w:basedOn w:val="Normal"/>
    <w:uiPriority w:val="99"/>
    <w:semiHidden/>
    <w:rsid w:val="009D70DB"/>
    <w:pPr>
      <w:ind w:left="1132" w:hanging="283"/>
      <w:contextualSpacing/>
    </w:pPr>
  </w:style>
  <w:style w:type="paragraph" w:styleId="Liste5">
    <w:name w:val="List 5"/>
    <w:basedOn w:val="Normal"/>
    <w:uiPriority w:val="99"/>
    <w:semiHidden/>
    <w:rsid w:val="009D70DB"/>
    <w:pPr>
      <w:ind w:left="1415" w:hanging="283"/>
      <w:contextualSpacing/>
    </w:pPr>
  </w:style>
  <w:style w:type="paragraph" w:styleId="Opstilling-forts">
    <w:name w:val="List Continue"/>
    <w:basedOn w:val="Normal"/>
    <w:uiPriority w:val="99"/>
    <w:semiHidden/>
    <w:rsid w:val="009D70DB"/>
    <w:pPr>
      <w:spacing w:after="120"/>
      <w:ind w:left="283"/>
      <w:contextualSpacing/>
    </w:pPr>
  </w:style>
  <w:style w:type="paragraph" w:styleId="Opstilling-forts2">
    <w:name w:val="List Continue 2"/>
    <w:basedOn w:val="Normal"/>
    <w:uiPriority w:val="99"/>
    <w:semiHidden/>
    <w:rsid w:val="009D70DB"/>
    <w:pPr>
      <w:spacing w:after="120"/>
      <w:ind w:left="566"/>
      <w:contextualSpacing/>
    </w:pPr>
  </w:style>
  <w:style w:type="paragraph" w:styleId="Opstilling-forts3">
    <w:name w:val="List Continue 3"/>
    <w:basedOn w:val="Normal"/>
    <w:uiPriority w:val="99"/>
    <w:semiHidden/>
    <w:rsid w:val="009D70DB"/>
    <w:pPr>
      <w:spacing w:after="120"/>
      <w:ind w:left="849"/>
      <w:contextualSpacing/>
    </w:pPr>
  </w:style>
  <w:style w:type="paragraph" w:styleId="Opstilling-forts4">
    <w:name w:val="List Continue 4"/>
    <w:basedOn w:val="Normal"/>
    <w:uiPriority w:val="99"/>
    <w:semiHidden/>
    <w:rsid w:val="009D70DB"/>
    <w:pPr>
      <w:spacing w:after="120"/>
      <w:ind w:left="1132"/>
      <w:contextualSpacing/>
    </w:pPr>
  </w:style>
  <w:style w:type="paragraph" w:styleId="Opstilling-forts5">
    <w:name w:val="List Continue 5"/>
    <w:basedOn w:val="Normal"/>
    <w:uiPriority w:val="99"/>
    <w:semiHidden/>
    <w:rsid w:val="009D70DB"/>
    <w:pPr>
      <w:spacing w:after="120"/>
      <w:ind w:left="1415"/>
      <w:contextualSpacing/>
    </w:pPr>
  </w:style>
  <w:style w:type="paragraph" w:styleId="Listeafsnit">
    <w:name w:val="List Paragraph"/>
    <w:basedOn w:val="Normal"/>
    <w:link w:val="ListeafsnitTegn"/>
    <w:uiPriority w:val="34"/>
    <w:qFormat/>
    <w:rsid w:val="009D70DB"/>
    <w:pPr>
      <w:ind w:left="720"/>
      <w:contextualSpacing/>
    </w:pPr>
  </w:style>
  <w:style w:type="table" w:styleId="Listetabel1-lys">
    <w:name w:val="List Table 1 Light"/>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9D70DB"/>
    <w:pPr>
      <w:spacing w:line="240" w:lineRule="auto"/>
    </w:p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9D70D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D70DB"/>
    <w:pPr>
      <w:spacing w:line="240" w:lineRule="auto"/>
    </w:p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9D70DB"/>
    <w:pPr>
      <w:spacing w:line="240" w:lineRule="auto"/>
    </w:p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9D70DB"/>
    <w:pPr>
      <w:spacing w:line="240" w:lineRule="auto"/>
    </w:p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9D70DB"/>
    <w:pPr>
      <w:spacing w:line="240" w:lineRule="auto"/>
    </w:p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9D70DB"/>
    <w:pPr>
      <w:spacing w:line="240" w:lineRule="auto"/>
    </w:p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9D70DB"/>
    <w:pPr>
      <w:spacing w:line="240" w:lineRule="auto"/>
    </w:p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9D70D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D70DB"/>
    <w:pPr>
      <w:spacing w:line="240" w:lineRule="auto"/>
    </w:p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9D70DB"/>
    <w:pPr>
      <w:spacing w:line="240" w:lineRule="auto"/>
    </w:p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9D70DB"/>
    <w:pPr>
      <w:spacing w:line="240" w:lineRule="auto"/>
    </w:p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9D70DB"/>
    <w:pPr>
      <w:spacing w:line="240" w:lineRule="auto"/>
    </w:p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9D70DB"/>
    <w:pPr>
      <w:spacing w:line="240" w:lineRule="auto"/>
    </w:p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9D70DB"/>
    <w:pPr>
      <w:spacing w:line="240" w:lineRule="auto"/>
    </w:p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9D70D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D70DB"/>
    <w:pPr>
      <w:spacing w:line="240" w:lineRule="auto"/>
    </w:p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9D70DB"/>
    <w:pPr>
      <w:spacing w:line="240" w:lineRule="auto"/>
    </w:p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9D70DB"/>
    <w:pPr>
      <w:spacing w:line="240" w:lineRule="auto"/>
    </w:p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9D70DB"/>
    <w:pPr>
      <w:spacing w:line="240" w:lineRule="auto"/>
    </w:p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9D70DB"/>
    <w:pPr>
      <w:spacing w:line="240" w:lineRule="auto"/>
    </w:p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9D70DB"/>
    <w:pPr>
      <w:spacing w:line="240" w:lineRule="auto"/>
    </w:p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9D70D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D70DB"/>
    <w:pPr>
      <w:spacing w:line="240" w:lineRule="auto"/>
    </w:pPr>
    <w:rPr>
      <w:color w:val="FFFFFF" w:themeColor="background1"/>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D70DB"/>
    <w:pPr>
      <w:spacing w:line="240" w:lineRule="auto"/>
    </w:pPr>
    <w:rPr>
      <w:color w:val="FFFFFF" w:themeColor="background1"/>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D70DB"/>
    <w:pPr>
      <w:spacing w:line="240" w:lineRule="auto"/>
    </w:pPr>
    <w:rPr>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D70DB"/>
    <w:pPr>
      <w:spacing w:line="240" w:lineRule="auto"/>
    </w:pPr>
    <w:rPr>
      <w:color w:val="FFFFFF" w:themeColor="background1"/>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D70DB"/>
    <w:pPr>
      <w:spacing w:line="240" w:lineRule="auto"/>
    </w:pPr>
    <w:rPr>
      <w:color w:val="FFFFFF" w:themeColor="background1"/>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D70DB"/>
    <w:pPr>
      <w:spacing w:line="240" w:lineRule="auto"/>
    </w:pPr>
    <w:rPr>
      <w:color w:val="FFFFFF" w:themeColor="background1"/>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D70D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D70DB"/>
    <w:pPr>
      <w:spacing w:line="240" w:lineRule="auto"/>
    </w:pPr>
    <w:rPr>
      <w:color w:val="34B1E6" w:themeColor="accent1" w:themeShade="BF"/>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9D70DB"/>
    <w:pPr>
      <w:spacing w:line="240" w:lineRule="auto"/>
    </w:pPr>
    <w:rPr>
      <w:color w:val="5ECBEA" w:themeColor="accent2" w:themeShade="BF"/>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9D70DB"/>
    <w:pPr>
      <w:spacing w:line="240" w:lineRule="auto"/>
    </w:pPr>
    <w:rPr>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9D70DB"/>
    <w:pPr>
      <w:spacing w:line="240" w:lineRule="auto"/>
    </w:pPr>
    <w:rPr>
      <w:color w:val="5B757E" w:themeColor="accent4" w:themeShade="BF"/>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9D70DB"/>
    <w:pPr>
      <w:spacing w:line="240" w:lineRule="auto"/>
    </w:pPr>
    <w:rPr>
      <w:color w:val="B8B8B8" w:themeColor="accent5" w:themeShade="BF"/>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9D70DB"/>
    <w:pPr>
      <w:spacing w:line="240" w:lineRule="auto"/>
    </w:pPr>
    <w:rPr>
      <w:color w:val="FF740A" w:themeColor="accent6" w:themeShade="BF"/>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9D70D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D70DB"/>
    <w:pPr>
      <w:spacing w:line="240" w:lineRule="auto"/>
    </w:pPr>
    <w:rPr>
      <w:color w:val="34B1E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D70DB"/>
    <w:pPr>
      <w:spacing w:line="240" w:lineRule="auto"/>
    </w:pPr>
    <w:rPr>
      <w:color w:val="5ECB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D70DB"/>
    <w:pPr>
      <w:spacing w:line="240" w:lineRule="auto"/>
    </w:pPr>
    <w:rPr>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D70DB"/>
    <w:pPr>
      <w:spacing w:line="240" w:lineRule="auto"/>
    </w:pPr>
    <w:rPr>
      <w:color w:val="5B7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D70DB"/>
    <w:pPr>
      <w:spacing w:line="240" w:lineRule="auto"/>
    </w:pPr>
    <w:rPr>
      <w:color w:val="B8B8B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D70DB"/>
    <w:pPr>
      <w:spacing w:line="240" w:lineRule="auto"/>
    </w:pPr>
    <w:rPr>
      <w:color w:val="FF74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D70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9D70DB"/>
    <w:rPr>
      <w:rFonts w:ascii="Consolas" w:hAnsi="Consolas"/>
      <w:lang w:val="da-DK"/>
    </w:rPr>
  </w:style>
  <w:style w:type="table" w:styleId="Mediumgitter1">
    <w:name w:val="Medium Grid 1"/>
    <w:basedOn w:val="Tabel-Normal"/>
    <w:uiPriority w:val="67"/>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9D70D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9D70DB"/>
    <w:pPr>
      <w:spacing w:line="240" w:lineRule="auto"/>
    </w:pPr>
    <w:rPr>
      <w:color w:val="000000" w:themeColor="text1"/>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D70D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D70D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D70DB"/>
    <w:pPr>
      <w:spacing w:line="240" w:lineRule="auto"/>
    </w:p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D70DB"/>
    <w:pPr>
      <w:spacing w:line="240" w:lineRule="auto"/>
    </w:p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D70DB"/>
    <w:pPr>
      <w:spacing w:line="240" w:lineRule="auto"/>
    </w:p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D70DB"/>
    <w:pPr>
      <w:spacing w:line="240" w:lineRule="auto"/>
    </w:p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D70DB"/>
    <w:pPr>
      <w:spacing w:line="240" w:lineRule="auto"/>
    </w:p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D70DB"/>
    <w:pPr>
      <w:spacing w:line="240" w:lineRule="auto"/>
    </w:p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9D70D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9D70DB"/>
    <w:rPr>
      <w:color w:val="2B579A"/>
      <w:shd w:val="clear" w:color="auto" w:fill="E1DFDD"/>
      <w:lang w:val="da-DK"/>
    </w:rPr>
  </w:style>
  <w:style w:type="paragraph" w:styleId="Brevhoved">
    <w:name w:val="Message Header"/>
    <w:basedOn w:val="Normal"/>
    <w:link w:val="BrevhovedTegn"/>
    <w:uiPriority w:val="99"/>
    <w:semiHidden/>
    <w:rsid w:val="009D70D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D70DB"/>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rsid w:val="009D70DB"/>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9D70DB"/>
    <w:pPr>
      <w:spacing w:line="240" w:lineRule="auto"/>
    </w:pPr>
  </w:style>
  <w:style w:type="character" w:customStyle="1" w:styleId="NoteoverskriftTegn">
    <w:name w:val="Noteoverskrift Tegn"/>
    <w:basedOn w:val="Standardskrifttypeiafsnit"/>
    <w:link w:val="Noteoverskrift"/>
    <w:uiPriority w:val="99"/>
    <w:semiHidden/>
    <w:rsid w:val="009D70DB"/>
    <w:rPr>
      <w:lang w:val="da-DK"/>
    </w:rPr>
  </w:style>
  <w:style w:type="table" w:styleId="Almindeligtabel1">
    <w:name w:val="Plain Table 1"/>
    <w:basedOn w:val="Tabel-Normal"/>
    <w:uiPriority w:val="41"/>
    <w:rsid w:val="009D70D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D70D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D70D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D70D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D70D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D70D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D70DB"/>
    <w:rPr>
      <w:rFonts w:ascii="Consolas" w:hAnsi="Consolas"/>
      <w:sz w:val="21"/>
      <w:szCs w:val="21"/>
      <w:lang w:val="da-DK"/>
    </w:rPr>
  </w:style>
  <w:style w:type="paragraph" w:styleId="Starthilsen">
    <w:name w:val="Salutation"/>
    <w:basedOn w:val="Normal"/>
    <w:next w:val="Normal"/>
    <w:link w:val="StarthilsenTegn"/>
    <w:uiPriority w:val="99"/>
    <w:semiHidden/>
    <w:rsid w:val="009D70DB"/>
  </w:style>
  <w:style w:type="character" w:customStyle="1" w:styleId="StarthilsenTegn">
    <w:name w:val="Starthilsen Tegn"/>
    <w:basedOn w:val="Standardskrifttypeiafsnit"/>
    <w:link w:val="Starthilsen"/>
    <w:uiPriority w:val="99"/>
    <w:semiHidden/>
    <w:rsid w:val="009D70DB"/>
    <w:rPr>
      <w:lang w:val="da-DK"/>
    </w:rPr>
  </w:style>
  <w:style w:type="character" w:customStyle="1" w:styleId="Smartlink1">
    <w:name w:val="Smartlink1"/>
    <w:basedOn w:val="Standardskrifttypeiafsnit"/>
    <w:uiPriority w:val="99"/>
    <w:semiHidden/>
    <w:unhideWhenUsed/>
    <w:rsid w:val="009D70DB"/>
    <w:rPr>
      <w:u w:val="dotted"/>
      <w:lang w:val="da-DK"/>
    </w:rPr>
  </w:style>
  <w:style w:type="table" w:styleId="Tabel-3D-effekter1">
    <w:name w:val="Table 3D effects 1"/>
    <w:basedOn w:val="Tabel-Normal"/>
    <w:uiPriority w:val="99"/>
    <w:semiHidden/>
    <w:unhideWhenUsed/>
    <w:rsid w:val="009D70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D70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D70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D70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D70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D70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D70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D70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D70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D70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D70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D70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D70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D70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D70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D70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D70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D70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D70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D70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D70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D70D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D70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D70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D70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D70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D70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D7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D70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D70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D70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D70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D70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D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D7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D70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D70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F7433C"/>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shd w:val="clear" w:color="auto" w:fill="8AD2F1" w:themeFill="background2"/>
      </w:tcPr>
    </w:tblStylePr>
  </w:style>
  <w:style w:type="table" w:customStyle="1" w:styleId="Kammeradvokaten-BeigeTabel">
    <w:name w:val="Kammeradvokaten - Beige Tabel"/>
    <w:basedOn w:val="Tabel-Normal"/>
    <w:uiPriority w:val="99"/>
    <w:rsid w:val="009E7E31"/>
    <w:pPr>
      <w:jc w:val="left"/>
    </w:p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w:hAnsi="Century"/>
        <w:b/>
        <w:sz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EF5AAE"/>
    <w:pPr>
      <w:jc w:val="center"/>
    </w:pPr>
    <w:rPr>
      <w:rFonts w:ascii="Arial" w:hAnsi="Arial"/>
      <w:caps/>
      <w:color w:val="C3C3C3"/>
      <w:spacing w:val="-8"/>
      <w:sz w:val="150"/>
      <w:szCs w:val="160"/>
    </w:rPr>
  </w:style>
  <w:style w:type="paragraph" w:customStyle="1" w:styleId="Pausetegn">
    <w:name w:val="Pausetegn"/>
    <w:basedOn w:val="Normal"/>
    <w:next w:val="Normal"/>
    <w:uiPriority w:val="6"/>
    <w:rsid w:val="0090493F"/>
    <w:pPr>
      <w:pBdr>
        <w:bottom w:val="single" w:sz="4" w:space="1" w:color="auto"/>
      </w:pBdr>
      <w:ind w:right="6407"/>
    </w:pPr>
  </w:style>
  <w:style w:type="character" w:customStyle="1" w:styleId="ListeafsnitTegn">
    <w:name w:val="Listeafsnit Tegn"/>
    <w:basedOn w:val="Standardskrifttypeiafsnit"/>
    <w:link w:val="Listeafsnit"/>
    <w:uiPriority w:val="34"/>
    <w:locked/>
    <w:rsid w:val="00A907D8"/>
  </w:style>
  <w:style w:type="paragraph" w:styleId="Korrektur">
    <w:name w:val="Revision"/>
    <w:hidden/>
    <w:uiPriority w:val="99"/>
    <w:semiHidden/>
    <w:rsid w:val="009E36B1"/>
    <w:pPr>
      <w:spacing w:line="240" w:lineRule="auto"/>
      <w:jc w:val="left"/>
    </w:pPr>
  </w:style>
  <w:style w:type="paragraph" w:customStyle="1" w:styleId="CM31">
    <w:name w:val="CM31"/>
    <w:basedOn w:val="Normal"/>
    <w:next w:val="Normal"/>
    <w:uiPriority w:val="99"/>
    <w:rsid w:val="00F0255C"/>
    <w:pPr>
      <w:autoSpaceDE w:val="0"/>
      <w:autoSpaceDN w:val="0"/>
      <w:adjustRightInd w:val="0"/>
      <w:spacing w:line="240" w:lineRule="auto"/>
      <w:jc w:val="left"/>
    </w:pPr>
    <w:rPr>
      <w:rFonts w:ascii="Tahoma" w:hAnsi="Tahoma" w:cs="Tahoma"/>
      <w:sz w:val="24"/>
      <w:szCs w:val="24"/>
    </w:rPr>
  </w:style>
  <w:style w:type="paragraph" w:customStyle="1" w:styleId="Default">
    <w:name w:val="Default"/>
    <w:rsid w:val="009A1A51"/>
    <w:pPr>
      <w:autoSpaceDE w:val="0"/>
      <w:autoSpaceDN w:val="0"/>
      <w:adjustRightInd w:val="0"/>
      <w:spacing w:line="240" w:lineRule="auto"/>
      <w:jc w:val="left"/>
    </w:pPr>
    <w:rPr>
      <w:rFonts w:ascii="Tahoma" w:hAnsi="Tahoma" w:cs="Tahoma"/>
      <w:color w:val="000000"/>
      <w:sz w:val="24"/>
      <w:szCs w:val="24"/>
    </w:rPr>
  </w:style>
  <w:style w:type="table" w:customStyle="1" w:styleId="Blank1">
    <w:name w:val="Blank1"/>
    <w:basedOn w:val="Tabel-Normal"/>
    <w:uiPriority w:val="99"/>
    <w:rsid w:val="003F5FEF"/>
    <w:tblPr>
      <w:tblCellMar>
        <w:left w:w="0" w:type="dxa"/>
        <w:right w:w="0" w:type="dxa"/>
      </w:tblCellMar>
    </w:tblPr>
  </w:style>
  <w:style w:type="character" w:customStyle="1" w:styleId="pt-standardskrifttypeiafsnit-000002">
    <w:name w:val="pt-standardskrifttypeiafsnit-000002"/>
    <w:basedOn w:val="Standardskrifttypeiafsnit"/>
    <w:rsid w:val="0091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501">
      <w:bodyDiv w:val="1"/>
      <w:marLeft w:val="0"/>
      <w:marRight w:val="0"/>
      <w:marTop w:val="0"/>
      <w:marBottom w:val="0"/>
      <w:divBdr>
        <w:top w:val="none" w:sz="0" w:space="0" w:color="auto"/>
        <w:left w:val="none" w:sz="0" w:space="0" w:color="auto"/>
        <w:bottom w:val="none" w:sz="0" w:space="0" w:color="auto"/>
        <w:right w:val="none" w:sz="0" w:space="0" w:color="auto"/>
      </w:divBdr>
      <w:divsChild>
        <w:div w:id="858856857">
          <w:marLeft w:val="0"/>
          <w:marRight w:val="0"/>
          <w:marTop w:val="0"/>
          <w:marBottom w:val="0"/>
          <w:divBdr>
            <w:top w:val="none" w:sz="0" w:space="0" w:color="auto"/>
            <w:left w:val="none" w:sz="0" w:space="0" w:color="auto"/>
            <w:bottom w:val="none" w:sz="0" w:space="0" w:color="auto"/>
            <w:right w:val="none" w:sz="0" w:space="0" w:color="auto"/>
          </w:divBdr>
          <w:divsChild>
            <w:div w:id="734551258">
              <w:marLeft w:val="0"/>
              <w:marRight w:val="0"/>
              <w:marTop w:val="0"/>
              <w:marBottom w:val="0"/>
              <w:divBdr>
                <w:top w:val="none" w:sz="0" w:space="0" w:color="auto"/>
                <w:left w:val="none" w:sz="0" w:space="0" w:color="auto"/>
                <w:bottom w:val="none" w:sz="0" w:space="0" w:color="auto"/>
                <w:right w:val="none" w:sz="0" w:space="0" w:color="auto"/>
              </w:divBdr>
              <w:divsChild>
                <w:div w:id="1224414134">
                  <w:marLeft w:val="0"/>
                  <w:marRight w:val="0"/>
                  <w:marTop w:val="0"/>
                  <w:marBottom w:val="0"/>
                  <w:divBdr>
                    <w:top w:val="none" w:sz="0" w:space="0" w:color="auto"/>
                    <w:left w:val="none" w:sz="0" w:space="0" w:color="auto"/>
                    <w:bottom w:val="none" w:sz="0" w:space="0" w:color="auto"/>
                    <w:right w:val="none" w:sz="0" w:space="0" w:color="auto"/>
                  </w:divBdr>
                  <w:divsChild>
                    <w:div w:id="1460999825">
                      <w:marLeft w:val="0"/>
                      <w:marRight w:val="0"/>
                      <w:marTop w:val="0"/>
                      <w:marBottom w:val="0"/>
                      <w:divBdr>
                        <w:top w:val="none" w:sz="0" w:space="0" w:color="auto"/>
                        <w:left w:val="none" w:sz="0" w:space="0" w:color="auto"/>
                        <w:bottom w:val="none" w:sz="0" w:space="0" w:color="auto"/>
                        <w:right w:val="none" w:sz="0" w:space="0" w:color="auto"/>
                      </w:divBdr>
                      <w:divsChild>
                        <w:div w:id="388573596">
                          <w:marLeft w:val="0"/>
                          <w:marRight w:val="0"/>
                          <w:marTop w:val="0"/>
                          <w:marBottom w:val="0"/>
                          <w:divBdr>
                            <w:top w:val="none" w:sz="0" w:space="0" w:color="auto"/>
                            <w:left w:val="none" w:sz="0" w:space="0" w:color="auto"/>
                            <w:bottom w:val="none" w:sz="0" w:space="0" w:color="auto"/>
                            <w:right w:val="none" w:sz="0" w:space="0" w:color="auto"/>
                          </w:divBdr>
                          <w:divsChild>
                            <w:div w:id="1560945443">
                              <w:marLeft w:val="0"/>
                              <w:marRight w:val="0"/>
                              <w:marTop w:val="0"/>
                              <w:marBottom w:val="270"/>
                              <w:divBdr>
                                <w:top w:val="single" w:sz="6" w:space="2" w:color="6F6F6F"/>
                                <w:left w:val="single" w:sz="6" w:space="2" w:color="6F6F6F"/>
                                <w:bottom w:val="single" w:sz="6" w:space="2" w:color="6F6F6F"/>
                                <w:right w:val="single" w:sz="6" w:space="2" w:color="6F6F6F"/>
                              </w:divBdr>
                              <w:divsChild>
                                <w:div w:id="1335494782">
                                  <w:marLeft w:val="0"/>
                                  <w:marRight w:val="0"/>
                                  <w:marTop w:val="0"/>
                                  <w:marBottom w:val="0"/>
                                  <w:divBdr>
                                    <w:top w:val="none" w:sz="0" w:space="0" w:color="auto"/>
                                    <w:left w:val="none" w:sz="0" w:space="0" w:color="auto"/>
                                    <w:bottom w:val="none" w:sz="0" w:space="0" w:color="auto"/>
                                    <w:right w:val="none" w:sz="0" w:space="0" w:color="auto"/>
                                  </w:divBdr>
                                  <w:divsChild>
                                    <w:div w:id="1020547416">
                                      <w:marLeft w:val="0"/>
                                      <w:marRight w:val="0"/>
                                      <w:marTop w:val="0"/>
                                      <w:marBottom w:val="0"/>
                                      <w:divBdr>
                                        <w:top w:val="none" w:sz="0" w:space="0" w:color="auto"/>
                                        <w:left w:val="none" w:sz="0" w:space="0" w:color="auto"/>
                                        <w:bottom w:val="none" w:sz="0" w:space="0" w:color="auto"/>
                                        <w:right w:val="none" w:sz="0" w:space="0" w:color="auto"/>
                                      </w:divBdr>
                                      <w:divsChild>
                                        <w:div w:id="2033257811">
                                          <w:marLeft w:val="0"/>
                                          <w:marRight w:val="0"/>
                                          <w:marTop w:val="0"/>
                                          <w:marBottom w:val="0"/>
                                          <w:divBdr>
                                            <w:top w:val="none" w:sz="0" w:space="0" w:color="auto"/>
                                            <w:left w:val="none" w:sz="0" w:space="0" w:color="auto"/>
                                            <w:bottom w:val="none" w:sz="0" w:space="0" w:color="auto"/>
                                            <w:right w:val="none" w:sz="0" w:space="0" w:color="auto"/>
                                          </w:divBdr>
                                          <w:divsChild>
                                            <w:div w:id="1356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7355">
      <w:bodyDiv w:val="1"/>
      <w:marLeft w:val="0"/>
      <w:marRight w:val="0"/>
      <w:marTop w:val="0"/>
      <w:marBottom w:val="0"/>
      <w:divBdr>
        <w:top w:val="none" w:sz="0" w:space="0" w:color="auto"/>
        <w:left w:val="none" w:sz="0" w:space="0" w:color="auto"/>
        <w:bottom w:val="none" w:sz="0" w:space="0" w:color="auto"/>
        <w:right w:val="none" w:sz="0" w:space="0" w:color="auto"/>
      </w:divBdr>
    </w:div>
    <w:div w:id="303511205">
      <w:bodyDiv w:val="1"/>
      <w:marLeft w:val="0"/>
      <w:marRight w:val="0"/>
      <w:marTop w:val="0"/>
      <w:marBottom w:val="0"/>
      <w:divBdr>
        <w:top w:val="none" w:sz="0" w:space="0" w:color="auto"/>
        <w:left w:val="none" w:sz="0" w:space="0" w:color="auto"/>
        <w:bottom w:val="none" w:sz="0" w:space="0" w:color="auto"/>
        <w:right w:val="none" w:sz="0" w:space="0" w:color="auto"/>
      </w:divBdr>
    </w:div>
    <w:div w:id="338509692">
      <w:bodyDiv w:val="1"/>
      <w:marLeft w:val="0"/>
      <w:marRight w:val="0"/>
      <w:marTop w:val="0"/>
      <w:marBottom w:val="0"/>
      <w:divBdr>
        <w:top w:val="none" w:sz="0" w:space="0" w:color="auto"/>
        <w:left w:val="none" w:sz="0" w:space="0" w:color="auto"/>
        <w:bottom w:val="none" w:sz="0" w:space="0" w:color="auto"/>
        <w:right w:val="none" w:sz="0" w:space="0" w:color="auto"/>
      </w:divBdr>
    </w:div>
    <w:div w:id="680205523">
      <w:bodyDiv w:val="1"/>
      <w:marLeft w:val="0"/>
      <w:marRight w:val="0"/>
      <w:marTop w:val="0"/>
      <w:marBottom w:val="0"/>
      <w:divBdr>
        <w:top w:val="none" w:sz="0" w:space="0" w:color="auto"/>
        <w:left w:val="none" w:sz="0" w:space="0" w:color="auto"/>
        <w:bottom w:val="none" w:sz="0" w:space="0" w:color="auto"/>
        <w:right w:val="none" w:sz="0" w:space="0" w:color="auto"/>
      </w:divBdr>
    </w:div>
    <w:div w:id="723456507">
      <w:bodyDiv w:val="1"/>
      <w:marLeft w:val="0"/>
      <w:marRight w:val="0"/>
      <w:marTop w:val="0"/>
      <w:marBottom w:val="0"/>
      <w:divBdr>
        <w:top w:val="none" w:sz="0" w:space="0" w:color="auto"/>
        <w:left w:val="none" w:sz="0" w:space="0" w:color="auto"/>
        <w:bottom w:val="none" w:sz="0" w:space="0" w:color="auto"/>
        <w:right w:val="none" w:sz="0" w:space="0" w:color="auto"/>
      </w:divBdr>
      <w:divsChild>
        <w:div w:id="366563918">
          <w:marLeft w:val="0"/>
          <w:marRight w:val="0"/>
          <w:marTop w:val="0"/>
          <w:marBottom w:val="0"/>
          <w:divBdr>
            <w:top w:val="none" w:sz="0" w:space="0" w:color="auto"/>
            <w:left w:val="none" w:sz="0" w:space="0" w:color="auto"/>
            <w:bottom w:val="none" w:sz="0" w:space="0" w:color="auto"/>
            <w:right w:val="none" w:sz="0" w:space="0" w:color="auto"/>
          </w:divBdr>
          <w:divsChild>
            <w:div w:id="1816482105">
              <w:marLeft w:val="0"/>
              <w:marRight w:val="0"/>
              <w:marTop w:val="0"/>
              <w:marBottom w:val="0"/>
              <w:divBdr>
                <w:top w:val="none" w:sz="0" w:space="0" w:color="auto"/>
                <w:left w:val="none" w:sz="0" w:space="0" w:color="auto"/>
                <w:bottom w:val="none" w:sz="0" w:space="0" w:color="auto"/>
                <w:right w:val="none" w:sz="0" w:space="0" w:color="auto"/>
              </w:divBdr>
              <w:divsChild>
                <w:div w:id="1270313211">
                  <w:marLeft w:val="0"/>
                  <w:marRight w:val="0"/>
                  <w:marTop w:val="0"/>
                  <w:marBottom w:val="0"/>
                  <w:divBdr>
                    <w:top w:val="none" w:sz="0" w:space="0" w:color="auto"/>
                    <w:left w:val="none" w:sz="0" w:space="0" w:color="auto"/>
                    <w:bottom w:val="none" w:sz="0" w:space="0" w:color="auto"/>
                    <w:right w:val="none" w:sz="0" w:space="0" w:color="auto"/>
                  </w:divBdr>
                  <w:divsChild>
                    <w:div w:id="566109712">
                      <w:marLeft w:val="0"/>
                      <w:marRight w:val="0"/>
                      <w:marTop w:val="0"/>
                      <w:marBottom w:val="0"/>
                      <w:divBdr>
                        <w:top w:val="none" w:sz="0" w:space="0" w:color="auto"/>
                        <w:left w:val="none" w:sz="0" w:space="0" w:color="auto"/>
                        <w:bottom w:val="none" w:sz="0" w:space="0" w:color="auto"/>
                        <w:right w:val="none" w:sz="0" w:space="0" w:color="auto"/>
                      </w:divBdr>
                      <w:divsChild>
                        <w:div w:id="1134444940">
                          <w:marLeft w:val="0"/>
                          <w:marRight w:val="0"/>
                          <w:marTop w:val="0"/>
                          <w:marBottom w:val="0"/>
                          <w:divBdr>
                            <w:top w:val="none" w:sz="0" w:space="0" w:color="auto"/>
                            <w:left w:val="none" w:sz="0" w:space="0" w:color="auto"/>
                            <w:bottom w:val="none" w:sz="0" w:space="0" w:color="auto"/>
                            <w:right w:val="none" w:sz="0" w:space="0" w:color="auto"/>
                          </w:divBdr>
                          <w:divsChild>
                            <w:div w:id="1324045596">
                              <w:marLeft w:val="0"/>
                              <w:marRight w:val="0"/>
                              <w:marTop w:val="0"/>
                              <w:marBottom w:val="270"/>
                              <w:divBdr>
                                <w:top w:val="single" w:sz="6" w:space="2" w:color="6F6F6F"/>
                                <w:left w:val="single" w:sz="6" w:space="2" w:color="6F6F6F"/>
                                <w:bottom w:val="single" w:sz="6" w:space="2" w:color="6F6F6F"/>
                                <w:right w:val="single" w:sz="6" w:space="2" w:color="6F6F6F"/>
                              </w:divBdr>
                              <w:divsChild>
                                <w:div w:id="1010911019">
                                  <w:marLeft w:val="0"/>
                                  <w:marRight w:val="0"/>
                                  <w:marTop w:val="0"/>
                                  <w:marBottom w:val="0"/>
                                  <w:divBdr>
                                    <w:top w:val="none" w:sz="0" w:space="0" w:color="auto"/>
                                    <w:left w:val="none" w:sz="0" w:space="0" w:color="auto"/>
                                    <w:bottom w:val="none" w:sz="0" w:space="0" w:color="auto"/>
                                    <w:right w:val="none" w:sz="0" w:space="0" w:color="auto"/>
                                  </w:divBdr>
                                  <w:divsChild>
                                    <w:div w:id="2057970935">
                                      <w:marLeft w:val="0"/>
                                      <w:marRight w:val="0"/>
                                      <w:marTop w:val="0"/>
                                      <w:marBottom w:val="0"/>
                                      <w:divBdr>
                                        <w:top w:val="none" w:sz="0" w:space="0" w:color="auto"/>
                                        <w:left w:val="none" w:sz="0" w:space="0" w:color="auto"/>
                                        <w:bottom w:val="none" w:sz="0" w:space="0" w:color="auto"/>
                                        <w:right w:val="none" w:sz="0" w:space="0" w:color="auto"/>
                                      </w:divBdr>
                                      <w:divsChild>
                                        <w:div w:id="788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97976">
      <w:bodyDiv w:val="1"/>
      <w:marLeft w:val="0"/>
      <w:marRight w:val="0"/>
      <w:marTop w:val="0"/>
      <w:marBottom w:val="0"/>
      <w:divBdr>
        <w:top w:val="none" w:sz="0" w:space="0" w:color="auto"/>
        <w:left w:val="none" w:sz="0" w:space="0" w:color="auto"/>
        <w:bottom w:val="none" w:sz="0" w:space="0" w:color="auto"/>
        <w:right w:val="none" w:sz="0" w:space="0" w:color="auto"/>
      </w:divBdr>
      <w:divsChild>
        <w:div w:id="549347456">
          <w:marLeft w:val="0"/>
          <w:marRight w:val="0"/>
          <w:marTop w:val="0"/>
          <w:marBottom w:val="0"/>
          <w:divBdr>
            <w:top w:val="none" w:sz="0" w:space="0" w:color="auto"/>
            <w:left w:val="none" w:sz="0" w:space="0" w:color="auto"/>
            <w:bottom w:val="none" w:sz="0" w:space="0" w:color="auto"/>
            <w:right w:val="none" w:sz="0" w:space="0" w:color="auto"/>
          </w:divBdr>
          <w:divsChild>
            <w:div w:id="530847229">
              <w:marLeft w:val="0"/>
              <w:marRight w:val="0"/>
              <w:marTop w:val="0"/>
              <w:marBottom w:val="0"/>
              <w:divBdr>
                <w:top w:val="none" w:sz="0" w:space="0" w:color="auto"/>
                <w:left w:val="none" w:sz="0" w:space="0" w:color="auto"/>
                <w:bottom w:val="none" w:sz="0" w:space="0" w:color="auto"/>
                <w:right w:val="none" w:sz="0" w:space="0" w:color="auto"/>
              </w:divBdr>
              <w:divsChild>
                <w:div w:id="356345547">
                  <w:marLeft w:val="0"/>
                  <w:marRight w:val="0"/>
                  <w:marTop w:val="0"/>
                  <w:marBottom w:val="0"/>
                  <w:divBdr>
                    <w:top w:val="none" w:sz="0" w:space="0" w:color="auto"/>
                    <w:left w:val="none" w:sz="0" w:space="0" w:color="auto"/>
                    <w:bottom w:val="none" w:sz="0" w:space="0" w:color="auto"/>
                    <w:right w:val="none" w:sz="0" w:space="0" w:color="auto"/>
                  </w:divBdr>
                  <w:divsChild>
                    <w:div w:id="1631861064">
                      <w:marLeft w:val="0"/>
                      <w:marRight w:val="0"/>
                      <w:marTop w:val="0"/>
                      <w:marBottom w:val="0"/>
                      <w:divBdr>
                        <w:top w:val="none" w:sz="0" w:space="0" w:color="auto"/>
                        <w:left w:val="none" w:sz="0" w:space="0" w:color="auto"/>
                        <w:bottom w:val="none" w:sz="0" w:space="0" w:color="auto"/>
                        <w:right w:val="none" w:sz="0" w:space="0" w:color="auto"/>
                      </w:divBdr>
                      <w:divsChild>
                        <w:div w:id="379282281">
                          <w:marLeft w:val="0"/>
                          <w:marRight w:val="0"/>
                          <w:marTop w:val="0"/>
                          <w:marBottom w:val="0"/>
                          <w:divBdr>
                            <w:top w:val="none" w:sz="0" w:space="0" w:color="auto"/>
                            <w:left w:val="none" w:sz="0" w:space="0" w:color="auto"/>
                            <w:bottom w:val="none" w:sz="0" w:space="0" w:color="auto"/>
                            <w:right w:val="none" w:sz="0" w:space="0" w:color="auto"/>
                          </w:divBdr>
                          <w:divsChild>
                            <w:div w:id="1993485716">
                              <w:marLeft w:val="0"/>
                              <w:marRight w:val="0"/>
                              <w:marTop w:val="0"/>
                              <w:marBottom w:val="270"/>
                              <w:divBdr>
                                <w:top w:val="single" w:sz="6" w:space="2" w:color="6F6F6F"/>
                                <w:left w:val="single" w:sz="6" w:space="2" w:color="6F6F6F"/>
                                <w:bottom w:val="single" w:sz="6" w:space="2" w:color="6F6F6F"/>
                                <w:right w:val="single" w:sz="6" w:space="2" w:color="6F6F6F"/>
                              </w:divBdr>
                              <w:divsChild>
                                <w:div w:id="1827747670">
                                  <w:marLeft w:val="0"/>
                                  <w:marRight w:val="0"/>
                                  <w:marTop w:val="0"/>
                                  <w:marBottom w:val="0"/>
                                  <w:divBdr>
                                    <w:top w:val="none" w:sz="0" w:space="0" w:color="auto"/>
                                    <w:left w:val="none" w:sz="0" w:space="0" w:color="auto"/>
                                    <w:bottom w:val="none" w:sz="0" w:space="0" w:color="auto"/>
                                    <w:right w:val="none" w:sz="0" w:space="0" w:color="auto"/>
                                  </w:divBdr>
                                  <w:divsChild>
                                    <w:div w:id="1553694345">
                                      <w:marLeft w:val="0"/>
                                      <w:marRight w:val="0"/>
                                      <w:marTop w:val="0"/>
                                      <w:marBottom w:val="0"/>
                                      <w:divBdr>
                                        <w:top w:val="none" w:sz="0" w:space="0" w:color="auto"/>
                                        <w:left w:val="none" w:sz="0" w:space="0" w:color="auto"/>
                                        <w:bottom w:val="none" w:sz="0" w:space="0" w:color="auto"/>
                                        <w:right w:val="none" w:sz="0" w:space="0" w:color="auto"/>
                                      </w:divBdr>
                                      <w:divsChild>
                                        <w:div w:id="880360348">
                                          <w:marLeft w:val="0"/>
                                          <w:marRight w:val="0"/>
                                          <w:marTop w:val="0"/>
                                          <w:marBottom w:val="0"/>
                                          <w:divBdr>
                                            <w:top w:val="none" w:sz="0" w:space="0" w:color="auto"/>
                                            <w:left w:val="none" w:sz="0" w:space="0" w:color="auto"/>
                                            <w:bottom w:val="none" w:sz="0" w:space="0" w:color="auto"/>
                                            <w:right w:val="none" w:sz="0" w:space="0" w:color="auto"/>
                                          </w:divBdr>
                                          <w:divsChild>
                                            <w:div w:id="20169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549454">
      <w:bodyDiv w:val="1"/>
      <w:marLeft w:val="0"/>
      <w:marRight w:val="0"/>
      <w:marTop w:val="0"/>
      <w:marBottom w:val="0"/>
      <w:divBdr>
        <w:top w:val="none" w:sz="0" w:space="0" w:color="auto"/>
        <w:left w:val="none" w:sz="0" w:space="0" w:color="auto"/>
        <w:bottom w:val="none" w:sz="0" w:space="0" w:color="auto"/>
        <w:right w:val="none" w:sz="0" w:space="0" w:color="auto"/>
      </w:divBdr>
    </w:div>
    <w:div w:id="1137408168">
      <w:bodyDiv w:val="1"/>
      <w:marLeft w:val="0"/>
      <w:marRight w:val="0"/>
      <w:marTop w:val="0"/>
      <w:marBottom w:val="0"/>
      <w:divBdr>
        <w:top w:val="none" w:sz="0" w:space="0" w:color="auto"/>
        <w:left w:val="none" w:sz="0" w:space="0" w:color="auto"/>
        <w:bottom w:val="none" w:sz="0" w:space="0" w:color="auto"/>
        <w:right w:val="none" w:sz="0" w:space="0" w:color="auto"/>
      </w:divBdr>
    </w:div>
    <w:div w:id="1180200935">
      <w:bodyDiv w:val="1"/>
      <w:marLeft w:val="0"/>
      <w:marRight w:val="0"/>
      <w:marTop w:val="0"/>
      <w:marBottom w:val="0"/>
      <w:divBdr>
        <w:top w:val="none" w:sz="0" w:space="0" w:color="auto"/>
        <w:left w:val="none" w:sz="0" w:space="0" w:color="auto"/>
        <w:bottom w:val="none" w:sz="0" w:space="0" w:color="auto"/>
        <w:right w:val="none" w:sz="0" w:space="0" w:color="auto"/>
      </w:divBdr>
    </w:div>
    <w:div w:id="1533034730">
      <w:bodyDiv w:val="1"/>
      <w:marLeft w:val="0"/>
      <w:marRight w:val="0"/>
      <w:marTop w:val="0"/>
      <w:marBottom w:val="0"/>
      <w:divBdr>
        <w:top w:val="none" w:sz="0" w:space="0" w:color="auto"/>
        <w:left w:val="none" w:sz="0" w:space="0" w:color="auto"/>
        <w:bottom w:val="none" w:sz="0" w:space="0" w:color="auto"/>
        <w:right w:val="none" w:sz="0" w:space="0" w:color="auto"/>
      </w:divBdr>
    </w:div>
    <w:div w:id="1723140857">
      <w:bodyDiv w:val="1"/>
      <w:marLeft w:val="0"/>
      <w:marRight w:val="0"/>
      <w:marTop w:val="0"/>
      <w:marBottom w:val="0"/>
      <w:divBdr>
        <w:top w:val="none" w:sz="0" w:space="0" w:color="auto"/>
        <w:left w:val="none" w:sz="0" w:space="0" w:color="auto"/>
        <w:bottom w:val="none" w:sz="0" w:space="0" w:color="auto"/>
        <w:right w:val="none" w:sz="0" w:space="0" w:color="auto"/>
      </w:divBdr>
    </w:div>
    <w:div w:id="17824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udbud.d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o5"/></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9B97FD4E0F416CBE63B78B0DF4A7D1"/>
        <w:category>
          <w:name w:val="Generelt"/>
          <w:gallery w:val="placeholder"/>
        </w:category>
        <w:types>
          <w:type w:val="bbPlcHdr"/>
        </w:types>
        <w:behaviors>
          <w:behavior w:val="content"/>
        </w:behaviors>
        <w:guid w:val="{50657365-29A4-425F-882F-232DFC4B7018}"/>
      </w:docPartPr>
      <w:docPartBody>
        <w:p w:rsidR="00575B90" w:rsidRDefault="00575B90" w:rsidP="00575B90">
          <w:pPr>
            <w:pStyle w:val="F29B97FD4E0F416CBE63B78B0DF4A7D1"/>
          </w:pPr>
          <w:r>
            <w:rPr>
              <w:rStyle w:val="Pladsholdertekst"/>
            </w:rPr>
            <w:t>Click or tap here to enter text.</w:t>
          </w:r>
        </w:p>
      </w:docPartBody>
    </w:docPart>
    <w:docPart>
      <w:docPartPr>
        <w:name w:val="217273D6F161496883CE06D90FB3193F"/>
        <w:category>
          <w:name w:val="Generelt"/>
          <w:gallery w:val="placeholder"/>
        </w:category>
        <w:types>
          <w:type w:val="bbPlcHdr"/>
        </w:types>
        <w:behaviors>
          <w:behavior w:val="content"/>
        </w:behaviors>
        <w:guid w:val="{D8ACE3DD-408A-49B2-8490-48461D4EAAC3}"/>
      </w:docPartPr>
      <w:docPartBody>
        <w:p w:rsidR="002B6810" w:rsidRDefault="002B6810">
          <w:pPr>
            <w:pStyle w:val="217273D6F161496883CE06D90FB3193F"/>
          </w:pPr>
          <w:r w:rsidRPr="00D44F90">
            <w:t>[…]</w:t>
          </w:r>
        </w:p>
      </w:docPartBody>
    </w:docPart>
    <w:docPart>
      <w:docPartPr>
        <w:name w:val="216CE45CEE784F7BB3456166D5A76090"/>
        <w:category>
          <w:name w:val="Generelt"/>
          <w:gallery w:val="placeholder"/>
        </w:category>
        <w:types>
          <w:type w:val="bbPlcHdr"/>
        </w:types>
        <w:behaviors>
          <w:behavior w:val="content"/>
        </w:behaviors>
        <w:guid w:val="{752CFDE3-2F9B-4792-A0FA-71D2FEC22DC9}"/>
      </w:docPartPr>
      <w:docPartBody>
        <w:p w:rsidR="002B6810" w:rsidRDefault="002B6810">
          <w:pPr>
            <w:pStyle w:val="216CE45CEE784F7BB3456166D5A76090"/>
          </w:pPr>
          <w:r w:rsidRPr="00D44F90">
            <w:t>[…]</w:t>
          </w:r>
        </w:p>
      </w:docPartBody>
    </w:docPart>
    <w:docPart>
      <w:docPartPr>
        <w:name w:val="28D6C5F049AB4FCBA7E54B2A18F173E7"/>
        <w:category>
          <w:name w:val="Generelt"/>
          <w:gallery w:val="placeholder"/>
        </w:category>
        <w:types>
          <w:type w:val="bbPlcHdr"/>
        </w:types>
        <w:behaviors>
          <w:behavior w:val="content"/>
        </w:behaviors>
        <w:guid w:val="{E5CEA123-2520-455A-B32D-DEEAB0DDAF7A}"/>
      </w:docPartPr>
      <w:docPartBody>
        <w:p w:rsidR="002B6810" w:rsidRDefault="002B6810">
          <w:pPr>
            <w:pStyle w:val="28D6C5F049AB4FCBA7E54B2A18F173E7"/>
          </w:pPr>
          <w:r w:rsidRPr="00D44F90">
            <w:t>[…]</w:t>
          </w:r>
        </w:p>
      </w:docPartBody>
    </w:docPart>
    <w:docPart>
      <w:docPartPr>
        <w:name w:val="699DE7A54DDD498EB8A3FEA6A7A5E29E"/>
        <w:category>
          <w:name w:val="Generelt"/>
          <w:gallery w:val="placeholder"/>
        </w:category>
        <w:types>
          <w:type w:val="bbPlcHdr"/>
        </w:types>
        <w:behaviors>
          <w:behavior w:val="content"/>
        </w:behaviors>
        <w:guid w:val="{B75C88A1-1FB8-4F76-A089-EE7AADF22C24}"/>
      </w:docPartPr>
      <w:docPartBody>
        <w:p w:rsidR="002B6810" w:rsidRDefault="002B6810">
          <w:pPr>
            <w:pStyle w:val="699DE7A54DDD498EB8A3FEA6A7A5E29E"/>
          </w:pPr>
          <w:r w:rsidRPr="00D44F90">
            <w:t>[…]</w:t>
          </w:r>
        </w:p>
      </w:docPartBody>
    </w:docPart>
    <w:docPart>
      <w:docPartPr>
        <w:name w:val="A805DF80AD144BB1806316E8547D5698"/>
        <w:category>
          <w:name w:val="Generelt"/>
          <w:gallery w:val="placeholder"/>
        </w:category>
        <w:types>
          <w:type w:val="bbPlcHdr"/>
        </w:types>
        <w:behaviors>
          <w:behavior w:val="content"/>
        </w:behaviors>
        <w:guid w:val="{E4F209B2-86FA-4B2F-8E48-7F2B560442E6}"/>
      </w:docPartPr>
      <w:docPartBody>
        <w:p w:rsidR="002B6810" w:rsidRDefault="002B6810"/>
      </w:docPartBody>
    </w:docPart>
    <w:docPart>
      <w:docPartPr>
        <w:name w:val="799F8726AB90403A8F0461CA30FA0B10"/>
        <w:category>
          <w:name w:val="Generelt"/>
          <w:gallery w:val="placeholder"/>
        </w:category>
        <w:types>
          <w:type w:val="bbPlcHdr"/>
        </w:types>
        <w:behaviors>
          <w:behavior w:val="content"/>
        </w:behaviors>
        <w:guid w:val="{0679E75A-14E9-4B59-A072-96F0D3A1187F}"/>
      </w:docPartPr>
      <w:docPartBody>
        <w:p w:rsidR="002B6810" w:rsidRDefault="002B6810"/>
      </w:docPartBody>
    </w:docPart>
    <w:docPart>
      <w:docPartPr>
        <w:name w:val="B73E343110224054AF242C07C879CD32"/>
        <w:category>
          <w:name w:val="Generelt"/>
          <w:gallery w:val="placeholder"/>
        </w:category>
        <w:types>
          <w:type w:val="bbPlcHdr"/>
        </w:types>
        <w:behaviors>
          <w:behavior w:val="content"/>
        </w:behaviors>
        <w:guid w:val="{821D3768-91E8-493A-9011-C6F87E4A4A81}"/>
      </w:docPartPr>
      <w:docPartBody>
        <w:p w:rsidR="002B6810" w:rsidRDefault="002B6810">
          <w:pPr>
            <w:pStyle w:val="B73E343110224054AF242C07C879CD32"/>
          </w:pPr>
          <w:r w:rsidRPr="00142D9C">
            <w:rPr>
              <w:vanish/>
            </w:rPr>
            <w:t>[By]</w:t>
          </w:r>
        </w:p>
      </w:docPartBody>
    </w:docPart>
    <w:docPart>
      <w:docPartPr>
        <w:name w:val="E552CDB0659443CCACFC0555C2BAA9D7"/>
        <w:category>
          <w:name w:val="Generelt"/>
          <w:gallery w:val="placeholder"/>
        </w:category>
        <w:types>
          <w:type w:val="bbPlcHdr"/>
        </w:types>
        <w:behaviors>
          <w:behavior w:val="content"/>
        </w:behaviors>
        <w:guid w:val="{9691287A-D14D-4C00-B05E-C2C8DF9043C4}"/>
      </w:docPartPr>
      <w:docPartBody>
        <w:p w:rsidR="002B6810" w:rsidRDefault="002B6810">
          <w:pPr>
            <w:pStyle w:val="E552CDB0659443CCACFC0555C2BAA9D7"/>
          </w:pPr>
          <w:r w:rsidRPr="00925D7E">
            <w:rPr>
              <w:rStyle w:val="Pladsholdertekst"/>
            </w:rPr>
            <w:t>Dato</w:t>
          </w:r>
        </w:p>
      </w:docPartBody>
    </w:docPart>
    <w:docPart>
      <w:docPartPr>
        <w:name w:val="DE3F9DBA798C4EDF8A288C4B52540440"/>
        <w:category>
          <w:name w:val="Generelt"/>
          <w:gallery w:val="placeholder"/>
        </w:category>
        <w:types>
          <w:type w:val="bbPlcHdr"/>
        </w:types>
        <w:behaviors>
          <w:behavior w:val="content"/>
        </w:behaviors>
        <w:guid w:val="{26C9A67D-E4B4-4C04-A05F-675E34C5AF3D}"/>
      </w:docPartPr>
      <w:docPartBody>
        <w:p w:rsidR="002B6810" w:rsidRDefault="002B6810"/>
      </w:docPartBody>
    </w:docPart>
    <w:docPart>
      <w:docPartPr>
        <w:name w:val="A3AD548F2BAE4F4D8B97B474A822BF83"/>
        <w:category>
          <w:name w:val="Generelt"/>
          <w:gallery w:val="placeholder"/>
        </w:category>
        <w:types>
          <w:type w:val="bbPlcHdr"/>
        </w:types>
        <w:behaviors>
          <w:behavior w:val="content"/>
        </w:behaviors>
        <w:guid w:val="{39F01593-A69D-48BA-A8A4-CD808D4EB244}"/>
      </w:docPartPr>
      <w:docPartBody>
        <w:p w:rsidR="002B6810" w:rsidRDefault="002B68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749C"/>
    <w:multiLevelType w:val="multilevel"/>
    <w:tmpl w:val="C350802E"/>
    <w:lvl w:ilvl="0">
      <w:start w:val="1"/>
      <w:numFmt w:val="decimal"/>
      <w:pStyle w:val="EBB9B8E8218E4EF898A4E64FA2B35AB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C375AE"/>
    <w:multiLevelType w:val="multilevel"/>
    <w:tmpl w:val="C7E29B96"/>
    <w:lvl w:ilvl="0">
      <w:start w:val="1"/>
      <w:numFmt w:val="decimal"/>
      <w:pStyle w:val="EBB9B8E8218E4EF898A4E64FA2B35AB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83"/>
    <w:rsid w:val="000045FC"/>
    <w:rsid w:val="000058C7"/>
    <w:rsid w:val="00020F1C"/>
    <w:rsid w:val="000341C8"/>
    <w:rsid w:val="00043ED7"/>
    <w:rsid w:val="00051ED8"/>
    <w:rsid w:val="000760A9"/>
    <w:rsid w:val="000A020A"/>
    <w:rsid w:val="000A36F7"/>
    <w:rsid w:val="000A5D27"/>
    <w:rsid w:val="000B1149"/>
    <w:rsid w:val="000B6E21"/>
    <w:rsid w:val="000C184F"/>
    <w:rsid w:val="000D078D"/>
    <w:rsid w:val="000D624A"/>
    <w:rsid w:val="000E5C3E"/>
    <w:rsid w:val="00112BF2"/>
    <w:rsid w:val="00122014"/>
    <w:rsid w:val="00151D50"/>
    <w:rsid w:val="0015386C"/>
    <w:rsid w:val="00166645"/>
    <w:rsid w:val="001671DE"/>
    <w:rsid w:val="001763DB"/>
    <w:rsid w:val="0017787E"/>
    <w:rsid w:val="00184F42"/>
    <w:rsid w:val="00185796"/>
    <w:rsid w:val="001A083C"/>
    <w:rsid w:val="001C0F88"/>
    <w:rsid w:val="001C4FE6"/>
    <w:rsid w:val="001D4479"/>
    <w:rsid w:val="001F0060"/>
    <w:rsid w:val="001F7B37"/>
    <w:rsid w:val="002262FA"/>
    <w:rsid w:val="002272D7"/>
    <w:rsid w:val="00255407"/>
    <w:rsid w:val="00260453"/>
    <w:rsid w:val="00260824"/>
    <w:rsid w:val="00263397"/>
    <w:rsid w:val="002639E3"/>
    <w:rsid w:val="00267659"/>
    <w:rsid w:val="00274515"/>
    <w:rsid w:val="002748EA"/>
    <w:rsid w:val="0027569E"/>
    <w:rsid w:val="002A12CF"/>
    <w:rsid w:val="002B4D82"/>
    <w:rsid w:val="002B6810"/>
    <w:rsid w:val="002D2474"/>
    <w:rsid w:val="002F7654"/>
    <w:rsid w:val="0030706F"/>
    <w:rsid w:val="00311741"/>
    <w:rsid w:val="00315726"/>
    <w:rsid w:val="003217FA"/>
    <w:rsid w:val="003343D9"/>
    <w:rsid w:val="0034626B"/>
    <w:rsid w:val="00347738"/>
    <w:rsid w:val="0037340A"/>
    <w:rsid w:val="00383585"/>
    <w:rsid w:val="003954F8"/>
    <w:rsid w:val="003B44FC"/>
    <w:rsid w:val="003F77F5"/>
    <w:rsid w:val="00406A87"/>
    <w:rsid w:val="00412AB9"/>
    <w:rsid w:val="00425166"/>
    <w:rsid w:val="00425616"/>
    <w:rsid w:val="004302B2"/>
    <w:rsid w:val="00434C0C"/>
    <w:rsid w:val="00446050"/>
    <w:rsid w:val="00456302"/>
    <w:rsid w:val="004563C7"/>
    <w:rsid w:val="004601E3"/>
    <w:rsid w:val="00483A1E"/>
    <w:rsid w:val="0049011C"/>
    <w:rsid w:val="00494BB8"/>
    <w:rsid w:val="004B36C5"/>
    <w:rsid w:val="004E7C82"/>
    <w:rsid w:val="0051528C"/>
    <w:rsid w:val="0052095F"/>
    <w:rsid w:val="005225A8"/>
    <w:rsid w:val="00547674"/>
    <w:rsid w:val="00554F8A"/>
    <w:rsid w:val="00566AFB"/>
    <w:rsid w:val="00567CEC"/>
    <w:rsid w:val="00575B90"/>
    <w:rsid w:val="00576F59"/>
    <w:rsid w:val="00584987"/>
    <w:rsid w:val="00584C2D"/>
    <w:rsid w:val="005C1F9E"/>
    <w:rsid w:val="005E0F2A"/>
    <w:rsid w:val="005E2349"/>
    <w:rsid w:val="005E4BC7"/>
    <w:rsid w:val="005E7074"/>
    <w:rsid w:val="006056A7"/>
    <w:rsid w:val="0060716A"/>
    <w:rsid w:val="0062006D"/>
    <w:rsid w:val="0062215D"/>
    <w:rsid w:val="00623BA6"/>
    <w:rsid w:val="006256A1"/>
    <w:rsid w:val="00631AB9"/>
    <w:rsid w:val="00632E98"/>
    <w:rsid w:val="006378EF"/>
    <w:rsid w:val="00646014"/>
    <w:rsid w:val="006706DC"/>
    <w:rsid w:val="00670D50"/>
    <w:rsid w:val="00675E67"/>
    <w:rsid w:val="0068303D"/>
    <w:rsid w:val="006965E2"/>
    <w:rsid w:val="006A6F0F"/>
    <w:rsid w:val="006B1C44"/>
    <w:rsid w:val="006D18A1"/>
    <w:rsid w:val="006D73C1"/>
    <w:rsid w:val="006F06C7"/>
    <w:rsid w:val="006F28B7"/>
    <w:rsid w:val="006F6A80"/>
    <w:rsid w:val="00703B07"/>
    <w:rsid w:val="007056B8"/>
    <w:rsid w:val="00705C79"/>
    <w:rsid w:val="00712230"/>
    <w:rsid w:val="00724AAF"/>
    <w:rsid w:val="00725300"/>
    <w:rsid w:val="0072718D"/>
    <w:rsid w:val="007351BA"/>
    <w:rsid w:val="00742D44"/>
    <w:rsid w:val="00746D3A"/>
    <w:rsid w:val="00752271"/>
    <w:rsid w:val="0075724B"/>
    <w:rsid w:val="00761F5B"/>
    <w:rsid w:val="00767586"/>
    <w:rsid w:val="0078192A"/>
    <w:rsid w:val="007C1A55"/>
    <w:rsid w:val="007C79AC"/>
    <w:rsid w:val="007D0A9B"/>
    <w:rsid w:val="007D30A8"/>
    <w:rsid w:val="007E7A1A"/>
    <w:rsid w:val="007F6062"/>
    <w:rsid w:val="00804AE4"/>
    <w:rsid w:val="0080648A"/>
    <w:rsid w:val="00850B3C"/>
    <w:rsid w:val="008631F9"/>
    <w:rsid w:val="00866733"/>
    <w:rsid w:val="008879CB"/>
    <w:rsid w:val="008B0A3E"/>
    <w:rsid w:val="008C3B1E"/>
    <w:rsid w:val="008D01A0"/>
    <w:rsid w:val="008D2AED"/>
    <w:rsid w:val="008D7356"/>
    <w:rsid w:val="008E01A2"/>
    <w:rsid w:val="00900C12"/>
    <w:rsid w:val="00915961"/>
    <w:rsid w:val="0092017F"/>
    <w:rsid w:val="00934D68"/>
    <w:rsid w:val="00936A84"/>
    <w:rsid w:val="009553CA"/>
    <w:rsid w:val="00961A1F"/>
    <w:rsid w:val="0096406B"/>
    <w:rsid w:val="009A5349"/>
    <w:rsid w:val="009A64F3"/>
    <w:rsid w:val="009B600A"/>
    <w:rsid w:val="009C25B6"/>
    <w:rsid w:val="009C45C9"/>
    <w:rsid w:val="009C4A28"/>
    <w:rsid w:val="009D509C"/>
    <w:rsid w:val="009F151C"/>
    <w:rsid w:val="00A01CEC"/>
    <w:rsid w:val="00A036AC"/>
    <w:rsid w:val="00A310DD"/>
    <w:rsid w:val="00A417A3"/>
    <w:rsid w:val="00A439C5"/>
    <w:rsid w:val="00A467F5"/>
    <w:rsid w:val="00A74F5F"/>
    <w:rsid w:val="00A93FD7"/>
    <w:rsid w:val="00AB53A2"/>
    <w:rsid w:val="00AB587B"/>
    <w:rsid w:val="00AC01DD"/>
    <w:rsid w:val="00AE7DB2"/>
    <w:rsid w:val="00AF77B1"/>
    <w:rsid w:val="00B02860"/>
    <w:rsid w:val="00B03809"/>
    <w:rsid w:val="00B06F1D"/>
    <w:rsid w:val="00B10C5F"/>
    <w:rsid w:val="00B128E4"/>
    <w:rsid w:val="00B24476"/>
    <w:rsid w:val="00B34102"/>
    <w:rsid w:val="00B42A3E"/>
    <w:rsid w:val="00B44C70"/>
    <w:rsid w:val="00B51126"/>
    <w:rsid w:val="00B51901"/>
    <w:rsid w:val="00B66AE5"/>
    <w:rsid w:val="00B922B3"/>
    <w:rsid w:val="00B971A6"/>
    <w:rsid w:val="00B97D0A"/>
    <w:rsid w:val="00BA092A"/>
    <w:rsid w:val="00BA61B1"/>
    <w:rsid w:val="00BA6766"/>
    <w:rsid w:val="00BA7735"/>
    <w:rsid w:val="00BB1346"/>
    <w:rsid w:val="00BD0F62"/>
    <w:rsid w:val="00BD4641"/>
    <w:rsid w:val="00BE53B2"/>
    <w:rsid w:val="00BF6881"/>
    <w:rsid w:val="00C00C13"/>
    <w:rsid w:val="00C37674"/>
    <w:rsid w:val="00C5611B"/>
    <w:rsid w:val="00C56B52"/>
    <w:rsid w:val="00C573ED"/>
    <w:rsid w:val="00C72124"/>
    <w:rsid w:val="00C97C31"/>
    <w:rsid w:val="00CA360F"/>
    <w:rsid w:val="00CA461A"/>
    <w:rsid w:val="00CC2BF9"/>
    <w:rsid w:val="00CC581C"/>
    <w:rsid w:val="00CE0ED7"/>
    <w:rsid w:val="00CE29D2"/>
    <w:rsid w:val="00CE3D1A"/>
    <w:rsid w:val="00CE57C2"/>
    <w:rsid w:val="00CE6177"/>
    <w:rsid w:val="00D05CB0"/>
    <w:rsid w:val="00D11383"/>
    <w:rsid w:val="00D15E30"/>
    <w:rsid w:val="00D20703"/>
    <w:rsid w:val="00D24D45"/>
    <w:rsid w:val="00D44ACB"/>
    <w:rsid w:val="00D44C05"/>
    <w:rsid w:val="00D64220"/>
    <w:rsid w:val="00D66F31"/>
    <w:rsid w:val="00D779C8"/>
    <w:rsid w:val="00D81565"/>
    <w:rsid w:val="00DA2C2A"/>
    <w:rsid w:val="00DB5CA8"/>
    <w:rsid w:val="00DB7A2B"/>
    <w:rsid w:val="00DF1314"/>
    <w:rsid w:val="00E05D84"/>
    <w:rsid w:val="00E07E85"/>
    <w:rsid w:val="00E13B04"/>
    <w:rsid w:val="00E27F5A"/>
    <w:rsid w:val="00E400E5"/>
    <w:rsid w:val="00E4514F"/>
    <w:rsid w:val="00E50754"/>
    <w:rsid w:val="00E634C7"/>
    <w:rsid w:val="00E91F0E"/>
    <w:rsid w:val="00E9611F"/>
    <w:rsid w:val="00EB4C87"/>
    <w:rsid w:val="00EB776C"/>
    <w:rsid w:val="00EC7406"/>
    <w:rsid w:val="00EC7A50"/>
    <w:rsid w:val="00ED3280"/>
    <w:rsid w:val="00EE18DF"/>
    <w:rsid w:val="00EE48A3"/>
    <w:rsid w:val="00EF671F"/>
    <w:rsid w:val="00F220BF"/>
    <w:rsid w:val="00F31922"/>
    <w:rsid w:val="00F422BE"/>
    <w:rsid w:val="00F537AF"/>
    <w:rsid w:val="00F611B2"/>
    <w:rsid w:val="00F62415"/>
    <w:rsid w:val="00F6248A"/>
    <w:rsid w:val="00F75D57"/>
    <w:rsid w:val="00FA46EA"/>
    <w:rsid w:val="00FC7573"/>
    <w:rsid w:val="00FD0EE7"/>
    <w:rsid w:val="00FD462E"/>
    <w:rsid w:val="00FF0D8B"/>
    <w:rsid w:val="00FF0EED"/>
    <w:rsid w:val="00FF727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B587B"/>
    <w:rPr>
      <w:color w:val="auto"/>
      <w:lang w:val="da-DK"/>
    </w:rPr>
  </w:style>
  <w:style w:type="paragraph" w:customStyle="1" w:styleId="B9B02E2EF60141D7B2AFFAC3896D6B5A">
    <w:name w:val="B9B02E2EF60141D7B2AFFAC3896D6B5A"/>
    <w:rsid w:val="00D11383"/>
  </w:style>
  <w:style w:type="paragraph" w:customStyle="1" w:styleId="B0DCF848778B42A8BF9E28985EB24653">
    <w:name w:val="B0DCF848778B42A8BF9E28985EB24653"/>
    <w:rsid w:val="00D11383"/>
  </w:style>
  <w:style w:type="paragraph" w:customStyle="1" w:styleId="F6DC150EEE4D4602A12AFB91C88568FD">
    <w:name w:val="F6DC150EEE4D4602A12AFB91C88568FD"/>
    <w:rsid w:val="00D11383"/>
  </w:style>
  <w:style w:type="paragraph" w:customStyle="1" w:styleId="1EE2C4416AFA4B3791B97E444B37C5F0">
    <w:name w:val="1EE2C4416AFA4B3791B97E444B37C5F0"/>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
    <w:name w:val="F19A91E0DEF14E448BC52AC7E7157DBA"/>
    <w:rsid w:val="00D11383"/>
    <w:pPr>
      <w:spacing w:after="0" w:line="312" w:lineRule="auto"/>
    </w:pPr>
    <w:rPr>
      <w:rFonts w:ascii="Century" w:eastAsiaTheme="minorHAnsi" w:hAnsi="Century" w:cs="Verdana"/>
      <w:sz w:val="20"/>
      <w:szCs w:val="20"/>
      <w:lang w:eastAsia="en-US"/>
    </w:rPr>
  </w:style>
  <w:style w:type="paragraph" w:customStyle="1" w:styleId="1EE2C4416AFA4B3791B97E444B37C5F01">
    <w:name w:val="1EE2C4416AFA4B3791B97E444B37C5F01"/>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1">
    <w:name w:val="F19A91E0DEF14E448BC52AC7E7157DBA1"/>
    <w:rsid w:val="00D11383"/>
    <w:pPr>
      <w:spacing w:after="0" w:line="312" w:lineRule="auto"/>
    </w:pPr>
    <w:rPr>
      <w:rFonts w:ascii="Century" w:eastAsiaTheme="minorHAnsi" w:hAnsi="Century" w:cs="Verdana"/>
      <w:sz w:val="20"/>
      <w:szCs w:val="20"/>
      <w:lang w:eastAsia="en-US"/>
    </w:rPr>
  </w:style>
  <w:style w:type="paragraph" w:customStyle="1" w:styleId="1EE2C4416AFA4B3791B97E444B37C5F02">
    <w:name w:val="1EE2C4416AFA4B3791B97E444B37C5F02"/>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2">
    <w:name w:val="F19A91E0DEF14E448BC52AC7E7157DBA2"/>
    <w:rsid w:val="00D11383"/>
    <w:pPr>
      <w:spacing w:after="0" w:line="312" w:lineRule="auto"/>
    </w:pPr>
    <w:rPr>
      <w:rFonts w:ascii="Century" w:eastAsiaTheme="minorHAnsi" w:hAnsi="Century" w:cs="Verdana"/>
      <w:sz w:val="20"/>
      <w:szCs w:val="20"/>
      <w:lang w:eastAsia="en-US"/>
    </w:rPr>
  </w:style>
  <w:style w:type="paragraph" w:customStyle="1" w:styleId="1EE2C4416AFA4B3791B97E444B37C5F03">
    <w:name w:val="1EE2C4416AFA4B3791B97E444B37C5F03"/>
    <w:rsid w:val="00D11383"/>
    <w:pPr>
      <w:keepNext/>
      <w:keepLines/>
      <w:spacing w:after="0" w:line="312" w:lineRule="auto"/>
      <w:contextualSpacing/>
      <w:outlineLvl w:val="0"/>
    </w:pPr>
    <w:rPr>
      <w:rFonts w:ascii="Century" w:eastAsiaTheme="majorEastAsia" w:hAnsi="Century" w:cstheme="majorBidi"/>
      <w:b/>
      <w:bCs/>
      <w:sz w:val="20"/>
      <w:szCs w:val="28"/>
      <w:lang w:eastAsia="en-US"/>
    </w:rPr>
  </w:style>
  <w:style w:type="paragraph" w:customStyle="1" w:styleId="F19A91E0DEF14E448BC52AC7E7157DBA3">
    <w:name w:val="F19A91E0DEF14E448BC52AC7E7157DBA3"/>
    <w:rsid w:val="00D11383"/>
    <w:pPr>
      <w:spacing w:after="0" w:line="312" w:lineRule="auto"/>
    </w:pPr>
    <w:rPr>
      <w:rFonts w:ascii="Century" w:eastAsiaTheme="minorHAnsi" w:hAnsi="Century" w:cs="Verdana"/>
      <w:sz w:val="20"/>
      <w:szCs w:val="20"/>
      <w:lang w:eastAsia="en-US"/>
    </w:rPr>
  </w:style>
  <w:style w:type="paragraph" w:customStyle="1" w:styleId="70E00EB5002A49BE9C4C2A2B6E967424">
    <w:name w:val="70E00EB5002A49BE9C4C2A2B6E967424"/>
    <w:rsid w:val="008D2AED"/>
  </w:style>
  <w:style w:type="paragraph" w:customStyle="1" w:styleId="1EE2C4416AFA4B3791B97E444B37C5F04">
    <w:name w:val="1EE2C4416AFA4B3791B97E444B37C5F04"/>
    <w:rsid w:val="006D73C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4">
    <w:name w:val="F19A91E0DEF14E448BC52AC7E7157DBA4"/>
    <w:rsid w:val="006D73C1"/>
    <w:pPr>
      <w:spacing w:after="0" w:line="312" w:lineRule="auto"/>
      <w:jc w:val="both"/>
    </w:pPr>
    <w:rPr>
      <w:rFonts w:ascii="Century" w:eastAsiaTheme="minorHAnsi" w:hAnsi="Century" w:cs="Verdana"/>
      <w:sz w:val="20"/>
      <w:szCs w:val="20"/>
      <w:lang w:eastAsia="en-US"/>
    </w:rPr>
  </w:style>
  <w:style w:type="paragraph" w:customStyle="1" w:styleId="1EE2C4416AFA4B3791B97E444B37C5F05">
    <w:name w:val="1EE2C4416AFA4B3791B97E444B37C5F05"/>
    <w:rsid w:val="00B51901"/>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5">
    <w:name w:val="F19A91E0DEF14E448BC52AC7E7157DBA5"/>
    <w:rsid w:val="00B51901"/>
    <w:pPr>
      <w:spacing w:after="0" w:line="312" w:lineRule="auto"/>
      <w:jc w:val="both"/>
    </w:pPr>
    <w:rPr>
      <w:rFonts w:ascii="Century" w:eastAsiaTheme="minorHAnsi" w:hAnsi="Century" w:cs="Verdana"/>
      <w:sz w:val="20"/>
      <w:szCs w:val="20"/>
      <w:lang w:eastAsia="en-US"/>
    </w:rPr>
  </w:style>
  <w:style w:type="paragraph" w:customStyle="1" w:styleId="1EE2C4416AFA4B3791B97E444B37C5F06">
    <w:name w:val="1EE2C4416AFA4B3791B97E444B37C5F06"/>
    <w:rsid w:val="006706DC"/>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6">
    <w:name w:val="F19A91E0DEF14E448BC52AC7E7157DBA6"/>
    <w:rsid w:val="006706DC"/>
    <w:pPr>
      <w:spacing w:after="0" w:line="312" w:lineRule="auto"/>
      <w:jc w:val="both"/>
    </w:pPr>
    <w:rPr>
      <w:rFonts w:ascii="Century" w:eastAsiaTheme="minorHAnsi" w:hAnsi="Century" w:cs="Verdana"/>
      <w:sz w:val="20"/>
      <w:szCs w:val="20"/>
      <w:lang w:eastAsia="en-US"/>
    </w:rPr>
  </w:style>
  <w:style w:type="paragraph" w:customStyle="1" w:styleId="1EE2C4416AFA4B3791B97E444B37C5F07">
    <w:name w:val="1EE2C4416AFA4B3791B97E444B37C5F07"/>
    <w:rsid w:val="00166645"/>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lang w:val="en-US"/>
    </w:rPr>
  </w:style>
  <w:style w:type="paragraph" w:customStyle="1" w:styleId="F19A91E0DEF14E448BC52AC7E7157DBA7">
    <w:name w:val="F19A91E0DEF14E448BC52AC7E7157DBA7"/>
    <w:rsid w:val="00166645"/>
    <w:pPr>
      <w:spacing w:after="0" w:line="312" w:lineRule="auto"/>
      <w:jc w:val="both"/>
    </w:pPr>
    <w:rPr>
      <w:rFonts w:ascii="Century" w:eastAsiaTheme="minorHAnsi" w:hAnsi="Century" w:cs="Verdana"/>
      <w:sz w:val="20"/>
      <w:szCs w:val="20"/>
      <w:lang w:eastAsia="en-US"/>
    </w:rPr>
  </w:style>
  <w:style w:type="paragraph" w:customStyle="1" w:styleId="15DBF6AB71384397AB7E7F4CD2BCA0E2">
    <w:name w:val="15DBF6AB71384397AB7E7F4CD2BCA0E2"/>
    <w:rsid w:val="00184F42"/>
  </w:style>
  <w:style w:type="paragraph" w:customStyle="1" w:styleId="FF7E2AB2D23C4A0FB2884F0DEDFF31FB">
    <w:name w:val="FF7E2AB2D23C4A0FB2884F0DEDFF31FB"/>
    <w:rsid w:val="00184F42"/>
  </w:style>
  <w:style w:type="paragraph" w:customStyle="1" w:styleId="3478198C586C4F7D964594A0DC058226">
    <w:name w:val="3478198C586C4F7D964594A0DC058226"/>
    <w:rsid w:val="00184F42"/>
  </w:style>
  <w:style w:type="paragraph" w:customStyle="1" w:styleId="D819CB705B83420DAC786DD1BD9676C0">
    <w:name w:val="D819CB705B83420DAC786DD1BD9676C0"/>
    <w:rsid w:val="00184F42"/>
  </w:style>
  <w:style w:type="paragraph" w:customStyle="1" w:styleId="F9E2A95FA68B42D493A0BC0667BFB520">
    <w:name w:val="F9E2A95FA68B42D493A0BC0667BFB520"/>
    <w:rsid w:val="00184F42"/>
  </w:style>
  <w:style w:type="paragraph" w:customStyle="1" w:styleId="1428AB3A06574D28AB7137B858A3D2C0">
    <w:name w:val="1428AB3A06574D28AB7137B858A3D2C0"/>
    <w:rsid w:val="00184F42"/>
  </w:style>
  <w:style w:type="paragraph" w:customStyle="1" w:styleId="DE4A019E54D840689E77D365A806D73E">
    <w:name w:val="DE4A019E54D840689E77D365A806D73E"/>
    <w:rsid w:val="00184F42"/>
  </w:style>
  <w:style w:type="paragraph" w:customStyle="1" w:styleId="A148B1B9C072420C945EE963568F1D83">
    <w:name w:val="A148B1B9C072420C945EE963568F1D83"/>
    <w:rsid w:val="00184F42"/>
  </w:style>
  <w:style w:type="paragraph" w:customStyle="1" w:styleId="990BB08FF99543ADAF03A35E4C0389D6">
    <w:name w:val="990BB08FF99543ADAF03A35E4C0389D6"/>
    <w:rsid w:val="00184F42"/>
  </w:style>
  <w:style w:type="paragraph" w:customStyle="1" w:styleId="91888E9337054D45BD57C5565DD7E6B8">
    <w:name w:val="91888E9337054D45BD57C5565DD7E6B8"/>
    <w:rsid w:val="00184F42"/>
  </w:style>
  <w:style w:type="paragraph" w:customStyle="1" w:styleId="D5C91127C469490E9E949907F1C0658E">
    <w:name w:val="D5C91127C469490E9E949907F1C0658E"/>
    <w:rsid w:val="00184F42"/>
  </w:style>
  <w:style w:type="paragraph" w:customStyle="1" w:styleId="9B9539B71B1C4684B416169FAE38716B">
    <w:name w:val="9B9539B71B1C4684B416169FAE38716B"/>
    <w:rsid w:val="00184F42"/>
  </w:style>
  <w:style w:type="paragraph" w:customStyle="1" w:styleId="99884778CFB74DEB88DEF479D34DF849">
    <w:name w:val="99884778CFB74DEB88DEF479D34DF849"/>
    <w:rsid w:val="00184F42"/>
  </w:style>
  <w:style w:type="paragraph" w:customStyle="1" w:styleId="C5E355D6DE0641029B4F6C8065F4219B">
    <w:name w:val="C5E355D6DE0641029B4F6C8065F4219B"/>
    <w:rsid w:val="00184F42"/>
  </w:style>
  <w:style w:type="paragraph" w:customStyle="1" w:styleId="8252316E288E434EA781D0A6A5D4A742">
    <w:name w:val="8252316E288E434EA781D0A6A5D4A742"/>
    <w:rsid w:val="00184F42"/>
  </w:style>
  <w:style w:type="paragraph" w:customStyle="1" w:styleId="A14FCCB5F64C49B3904C5DFD56DA4F61">
    <w:name w:val="A14FCCB5F64C49B3904C5DFD56DA4F61"/>
    <w:rsid w:val="00184F42"/>
  </w:style>
  <w:style w:type="paragraph" w:customStyle="1" w:styleId="CBC044B8B7104C3187F485EA21EBD7F2">
    <w:name w:val="CBC044B8B7104C3187F485EA21EBD7F2"/>
    <w:rsid w:val="00184F42"/>
  </w:style>
  <w:style w:type="paragraph" w:customStyle="1" w:styleId="7CCE77FB31E847F08FEC277C1B6BCB79">
    <w:name w:val="7CCE77FB31E847F08FEC277C1B6BCB79"/>
    <w:rsid w:val="00184F42"/>
  </w:style>
  <w:style w:type="paragraph" w:customStyle="1" w:styleId="B9881279DBCB403CA6FDA9A7373026E9">
    <w:name w:val="B9881279DBCB403CA6FDA9A7373026E9"/>
    <w:rsid w:val="00184F42"/>
  </w:style>
  <w:style w:type="paragraph" w:customStyle="1" w:styleId="592A989B9AFE45A9B58C469B1D7DB408">
    <w:name w:val="592A989B9AFE45A9B58C469B1D7DB408"/>
    <w:rsid w:val="00184F42"/>
  </w:style>
  <w:style w:type="paragraph" w:customStyle="1" w:styleId="779608080FC94201B0974CEA7052A030">
    <w:name w:val="779608080FC94201B0974CEA7052A030"/>
    <w:rsid w:val="00184F42"/>
  </w:style>
  <w:style w:type="paragraph" w:customStyle="1" w:styleId="1C18A1013ADA41459D88451D3FF8CF13">
    <w:name w:val="1C18A1013ADA41459D88451D3FF8CF13"/>
    <w:rsid w:val="00184F42"/>
  </w:style>
  <w:style w:type="paragraph" w:customStyle="1" w:styleId="41D571ECBF7F4EB6BC84DD7A90158CC7">
    <w:name w:val="41D571ECBF7F4EB6BC84DD7A90158CC7"/>
    <w:rsid w:val="00184F42"/>
  </w:style>
  <w:style w:type="paragraph" w:customStyle="1" w:styleId="BC8F51B55EAF46D785E7ECD02626D115">
    <w:name w:val="BC8F51B55EAF46D785E7ECD02626D115"/>
    <w:rsid w:val="00184F42"/>
  </w:style>
  <w:style w:type="paragraph" w:customStyle="1" w:styleId="3BAC4FFF6B36430DB82F3E27D6A8F9D3">
    <w:name w:val="3BAC4FFF6B36430DB82F3E27D6A8F9D3"/>
    <w:rsid w:val="00184F42"/>
  </w:style>
  <w:style w:type="paragraph" w:customStyle="1" w:styleId="4F68A202F16E47A4AEDE58354CB9B65A">
    <w:name w:val="4F68A202F16E47A4AEDE58354CB9B65A"/>
    <w:rsid w:val="00184F42"/>
  </w:style>
  <w:style w:type="paragraph" w:customStyle="1" w:styleId="4A52D0EECFAC4F3D817C715BBB108D7C">
    <w:name w:val="4A52D0EECFAC4F3D817C715BBB108D7C"/>
    <w:rsid w:val="00184F42"/>
  </w:style>
  <w:style w:type="paragraph" w:customStyle="1" w:styleId="2461154773F14CCA824BECFA5621F0EC">
    <w:name w:val="2461154773F14CCA824BECFA5621F0EC"/>
    <w:rsid w:val="00184F42"/>
  </w:style>
  <w:style w:type="paragraph" w:customStyle="1" w:styleId="3737E2FC73974A6595C1E63A3BCD89F3">
    <w:name w:val="3737E2FC73974A6595C1E63A3BCD89F3"/>
    <w:rsid w:val="00184F42"/>
  </w:style>
  <w:style w:type="paragraph" w:customStyle="1" w:styleId="2686E83DDD2A4C1D8210B9DE2FF82F37">
    <w:name w:val="2686E83DDD2A4C1D8210B9DE2FF82F37"/>
    <w:rsid w:val="00184F42"/>
  </w:style>
  <w:style w:type="paragraph" w:customStyle="1" w:styleId="65C7EBC01A1F431BA350C607498C1BCA">
    <w:name w:val="65C7EBC01A1F431BA350C607498C1BCA"/>
    <w:rsid w:val="00184F42"/>
  </w:style>
  <w:style w:type="paragraph" w:customStyle="1" w:styleId="1EE2C4416AFA4B3791B97E444B37C5F08">
    <w:name w:val="1EE2C4416AFA4B3791B97E444B37C5F08"/>
    <w:rsid w:val="00EB4C87"/>
    <w:pPr>
      <w:keepNext/>
      <w:overflowPunct w:val="0"/>
      <w:autoSpaceDE w:val="0"/>
      <w:autoSpaceDN w:val="0"/>
      <w:adjustRightInd w:val="0"/>
      <w:spacing w:after="300" w:line="312" w:lineRule="auto"/>
      <w:textAlignment w:val="baseline"/>
      <w:outlineLvl w:val="0"/>
    </w:pPr>
    <w:rPr>
      <w:rFonts w:ascii="Century" w:eastAsia="Times New Roman" w:hAnsi="Century" w:cs="Times New Roman"/>
      <w:b/>
      <w:bCs/>
      <w:sz w:val="20"/>
      <w:szCs w:val="20"/>
    </w:rPr>
  </w:style>
  <w:style w:type="paragraph" w:customStyle="1" w:styleId="F19A91E0DEF14E448BC52AC7E7157DBA8">
    <w:name w:val="F19A91E0DEF14E448BC52AC7E7157DBA8"/>
    <w:rsid w:val="00EB4C87"/>
    <w:pPr>
      <w:spacing w:after="0" w:line="312" w:lineRule="auto"/>
      <w:jc w:val="both"/>
    </w:pPr>
    <w:rPr>
      <w:rFonts w:ascii="Century" w:eastAsiaTheme="minorHAnsi" w:hAnsi="Century" w:cs="Verdana"/>
      <w:sz w:val="20"/>
      <w:szCs w:val="20"/>
      <w:lang w:eastAsia="en-US"/>
    </w:rPr>
  </w:style>
  <w:style w:type="paragraph" w:customStyle="1" w:styleId="77EC857544DF46B3B08D81BC3AC170A9">
    <w:name w:val="77EC857544DF46B3B08D81BC3AC170A9"/>
    <w:rsid w:val="00EB4C87"/>
  </w:style>
  <w:style w:type="paragraph" w:customStyle="1" w:styleId="006CDDAE82E34507805E67687F91A921">
    <w:name w:val="006CDDAE82E34507805E67687F91A921"/>
    <w:rsid w:val="009B600A"/>
  </w:style>
  <w:style w:type="paragraph" w:customStyle="1" w:styleId="172520520CA74906ABABE78CA442C0C4">
    <w:name w:val="172520520CA74906ABABE78CA442C0C4"/>
    <w:rsid w:val="008879CB"/>
  </w:style>
  <w:style w:type="paragraph" w:customStyle="1" w:styleId="CA06503B94634147B2F08FFAA4E9B277">
    <w:name w:val="CA06503B94634147B2F08FFAA4E9B277"/>
    <w:rsid w:val="008879CB"/>
  </w:style>
  <w:style w:type="paragraph" w:customStyle="1" w:styleId="C65119A38110476A9BED9F9C5ABAAB5F">
    <w:name w:val="C65119A38110476A9BED9F9C5ABAAB5F"/>
    <w:rsid w:val="008879CB"/>
  </w:style>
  <w:style w:type="paragraph" w:customStyle="1" w:styleId="05052969CB424445A0110E0EC849BF75">
    <w:name w:val="05052969CB424445A0110E0EC849BF75"/>
    <w:rsid w:val="008879CB"/>
  </w:style>
  <w:style w:type="paragraph" w:customStyle="1" w:styleId="70768D044DF04B57AE2FBCF452DA22B1">
    <w:name w:val="70768D044DF04B57AE2FBCF452DA22B1"/>
    <w:rsid w:val="008879CB"/>
  </w:style>
  <w:style w:type="paragraph" w:customStyle="1" w:styleId="264C7399DD2140BEBA582C62664D083B">
    <w:name w:val="264C7399DD2140BEBA582C62664D083B"/>
    <w:rsid w:val="008879CB"/>
  </w:style>
  <w:style w:type="paragraph" w:customStyle="1" w:styleId="9D9F64C6F4DE4869AB885ACEDA6CDED4">
    <w:name w:val="9D9F64C6F4DE4869AB885ACEDA6CDED4"/>
    <w:rsid w:val="008879CB"/>
  </w:style>
  <w:style w:type="paragraph" w:customStyle="1" w:styleId="4F3F4569529C4D558E4D16CBD54B28B4">
    <w:name w:val="4F3F4569529C4D558E4D16CBD54B28B4"/>
    <w:rsid w:val="008879CB"/>
  </w:style>
  <w:style w:type="paragraph" w:customStyle="1" w:styleId="63DFC7849BC5401BA20549FAA1E7CF98">
    <w:name w:val="63DFC7849BC5401BA20549FAA1E7CF98"/>
    <w:rsid w:val="008879CB"/>
  </w:style>
  <w:style w:type="paragraph" w:customStyle="1" w:styleId="78220514B03E4EFA93789A00C7B7D367">
    <w:name w:val="78220514B03E4EFA93789A00C7B7D367"/>
    <w:rsid w:val="008879CB"/>
  </w:style>
  <w:style w:type="paragraph" w:customStyle="1" w:styleId="CC304B4400184DEAAC4588416F91B728">
    <w:name w:val="CC304B4400184DEAAC4588416F91B728"/>
    <w:rsid w:val="008879CB"/>
  </w:style>
  <w:style w:type="paragraph" w:customStyle="1" w:styleId="5E9EA92DC8644D39BAF92AEE309CE458">
    <w:name w:val="5E9EA92DC8644D39BAF92AEE309CE458"/>
    <w:rsid w:val="008879CB"/>
  </w:style>
  <w:style w:type="paragraph" w:customStyle="1" w:styleId="FD1D3FE0D5AB4F438538C73CD32A884A">
    <w:name w:val="FD1D3FE0D5AB4F438538C73CD32A884A"/>
    <w:rsid w:val="008879CB"/>
  </w:style>
  <w:style w:type="paragraph" w:customStyle="1" w:styleId="0846A902A5D54B6885307091C58E2B15">
    <w:name w:val="0846A902A5D54B6885307091C58E2B15"/>
    <w:rsid w:val="008879CB"/>
  </w:style>
  <w:style w:type="paragraph" w:customStyle="1" w:styleId="F84086F3382848D8A01C9AFFFEA58272">
    <w:name w:val="F84086F3382848D8A01C9AFFFEA58272"/>
    <w:rsid w:val="008879CB"/>
  </w:style>
  <w:style w:type="paragraph" w:customStyle="1" w:styleId="946A4575FAFA43CEA054A16145FE7DB1">
    <w:name w:val="946A4575FAFA43CEA054A16145FE7DB1"/>
    <w:rsid w:val="008879CB"/>
  </w:style>
  <w:style w:type="paragraph" w:customStyle="1" w:styleId="8BA0FFF8357E419EA3F81807D785D91E">
    <w:name w:val="8BA0FFF8357E419EA3F81807D785D91E"/>
    <w:rsid w:val="008879CB"/>
  </w:style>
  <w:style w:type="paragraph" w:customStyle="1" w:styleId="B3364689405D4BAC86E0C5C00E781617">
    <w:name w:val="B3364689405D4BAC86E0C5C00E781617"/>
    <w:rsid w:val="008879CB"/>
  </w:style>
  <w:style w:type="paragraph" w:customStyle="1" w:styleId="F83060AC83EE4901985821B774DE9C6B">
    <w:name w:val="F83060AC83EE4901985821B774DE9C6B"/>
    <w:rsid w:val="008879CB"/>
  </w:style>
  <w:style w:type="paragraph" w:customStyle="1" w:styleId="F267DAE149A24016B30D03E4A6A20E25">
    <w:name w:val="F267DAE149A24016B30D03E4A6A20E25"/>
    <w:rsid w:val="008879CB"/>
  </w:style>
  <w:style w:type="paragraph" w:customStyle="1" w:styleId="4C0234776E2D4B219CE4B7BABBCC89AD">
    <w:name w:val="4C0234776E2D4B219CE4B7BABBCC89AD"/>
    <w:rsid w:val="008879CB"/>
  </w:style>
  <w:style w:type="paragraph" w:customStyle="1" w:styleId="F5E486797F8843D788C55CB641A74C08">
    <w:name w:val="F5E486797F8843D788C55CB641A74C08"/>
    <w:rsid w:val="008879CB"/>
  </w:style>
  <w:style w:type="paragraph" w:customStyle="1" w:styleId="21A27EF157AE4B078EBEB52D8C56A100">
    <w:name w:val="21A27EF157AE4B078EBEB52D8C56A100"/>
    <w:rsid w:val="008879CB"/>
  </w:style>
  <w:style w:type="paragraph" w:customStyle="1" w:styleId="D032DA62A9AB4AA9A347AF6435A50D63">
    <w:name w:val="D032DA62A9AB4AA9A347AF6435A50D63"/>
    <w:rsid w:val="008879CB"/>
  </w:style>
  <w:style w:type="paragraph" w:customStyle="1" w:styleId="E8CD8951714A49F98D5352D58DCE57EF">
    <w:name w:val="E8CD8951714A49F98D5352D58DCE57EF"/>
    <w:rsid w:val="008879CB"/>
  </w:style>
  <w:style w:type="paragraph" w:customStyle="1" w:styleId="46745D50173C4305B427BE77D40386F8">
    <w:name w:val="46745D50173C4305B427BE77D40386F8"/>
    <w:rsid w:val="008879CB"/>
  </w:style>
  <w:style w:type="paragraph" w:customStyle="1" w:styleId="F670F9DDB8D548979F555488894299DD">
    <w:name w:val="F670F9DDB8D548979F555488894299DD"/>
    <w:rsid w:val="008879CB"/>
  </w:style>
  <w:style w:type="paragraph" w:customStyle="1" w:styleId="776436D823E74699B857CB5889B330CF">
    <w:name w:val="776436D823E74699B857CB5889B330CF"/>
    <w:rsid w:val="008879CB"/>
  </w:style>
  <w:style w:type="paragraph" w:customStyle="1" w:styleId="0FE2CA2F528D46F4B4F8917D7116454F">
    <w:name w:val="0FE2CA2F528D46F4B4F8917D7116454F"/>
    <w:rsid w:val="008879CB"/>
  </w:style>
  <w:style w:type="paragraph" w:customStyle="1" w:styleId="328205F6118D40FAA859E7F0DB3858A8">
    <w:name w:val="328205F6118D40FAA859E7F0DB3858A8"/>
    <w:rsid w:val="008879CB"/>
  </w:style>
  <w:style w:type="paragraph" w:customStyle="1" w:styleId="8A5C430885DC4EE699AF7E6C75C35A65">
    <w:name w:val="8A5C430885DC4EE699AF7E6C75C35A65"/>
    <w:rsid w:val="008879CB"/>
  </w:style>
  <w:style w:type="paragraph" w:customStyle="1" w:styleId="A134A6F18D604FD7A49363663643D824">
    <w:name w:val="A134A6F18D604FD7A49363663643D824"/>
    <w:rsid w:val="008879CB"/>
  </w:style>
  <w:style w:type="paragraph" w:customStyle="1" w:styleId="A181FD205B7F472693428AE80333CB30">
    <w:name w:val="A181FD205B7F472693428AE80333CB30"/>
    <w:rsid w:val="008879CB"/>
  </w:style>
  <w:style w:type="paragraph" w:customStyle="1" w:styleId="F5959EA6333E4BE5928D1986302E5A97">
    <w:name w:val="F5959EA6333E4BE5928D1986302E5A97"/>
    <w:rsid w:val="008879CB"/>
  </w:style>
  <w:style w:type="paragraph" w:customStyle="1" w:styleId="2959689D363948B885884FE0976D8749">
    <w:name w:val="2959689D363948B885884FE0976D8749"/>
    <w:rsid w:val="008879CB"/>
  </w:style>
  <w:style w:type="paragraph" w:customStyle="1" w:styleId="8D109C2434EB435E94D19233C6F0D402">
    <w:name w:val="8D109C2434EB435E94D19233C6F0D402"/>
    <w:rsid w:val="008879CB"/>
  </w:style>
  <w:style w:type="paragraph" w:customStyle="1" w:styleId="CC3EDFB3D3C749FA8C0A491C10E51288">
    <w:name w:val="CC3EDFB3D3C749FA8C0A491C10E51288"/>
    <w:rsid w:val="008879CB"/>
  </w:style>
  <w:style w:type="paragraph" w:customStyle="1" w:styleId="F13229FC775444B59850B39411C67514">
    <w:name w:val="F13229FC775444B59850B39411C67514"/>
    <w:rsid w:val="008879CB"/>
  </w:style>
  <w:style w:type="paragraph" w:customStyle="1" w:styleId="90BD6646542543B7A45BF1F497BF96D4">
    <w:name w:val="90BD6646542543B7A45BF1F497BF96D4"/>
    <w:rsid w:val="008879CB"/>
  </w:style>
  <w:style w:type="paragraph" w:customStyle="1" w:styleId="2EF840A5002E4FFA9817D7B4E493E9AC">
    <w:name w:val="2EF840A5002E4FFA9817D7B4E493E9AC"/>
    <w:rsid w:val="008879CB"/>
  </w:style>
  <w:style w:type="paragraph" w:customStyle="1" w:styleId="7CDDF94769F4444B84913F145DA20D81">
    <w:name w:val="7CDDF94769F4444B84913F145DA20D81"/>
    <w:rsid w:val="008879CB"/>
  </w:style>
  <w:style w:type="paragraph" w:customStyle="1" w:styleId="D152588C9A424EDBACDCEF0EC9C8B401">
    <w:name w:val="D152588C9A424EDBACDCEF0EC9C8B401"/>
    <w:rsid w:val="008879CB"/>
  </w:style>
  <w:style w:type="paragraph" w:customStyle="1" w:styleId="B164C1CCE61E4F40A09DD166DA68465F">
    <w:name w:val="B164C1CCE61E4F40A09DD166DA68465F"/>
    <w:rsid w:val="008879CB"/>
  </w:style>
  <w:style w:type="paragraph" w:customStyle="1" w:styleId="D6020D891B86400890AAD590F5FEFDB5">
    <w:name w:val="D6020D891B86400890AAD590F5FEFDB5"/>
    <w:rsid w:val="008879CB"/>
  </w:style>
  <w:style w:type="paragraph" w:customStyle="1" w:styleId="51871588C1E244C2B86DAADE348D5ED9">
    <w:name w:val="51871588C1E244C2B86DAADE348D5ED9"/>
    <w:rsid w:val="008879CB"/>
  </w:style>
  <w:style w:type="paragraph" w:customStyle="1" w:styleId="6AA5FE574304410492C6B79012DCEF2D">
    <w:name w:val="6AA5FE574304410492C6B79012DCEF2D"/>
    <w:rsid w:val="008879CB"/>
  </w:style>
  <w:style w:type="paragraph" w:customStyle="1" w:styleId="C231CE182A954BF7BC546F541841858D">
    <w:name w:val="C231CE182A954BF7BC546F541841858D"/>
    <w:rsid w:val="008879CB"/>
  </w:style>
  <w:style w:type="paragraph" w:customStyle="1" w:styleId="18551BB2A0104288B2B56F47ACB53906">
    <w:name w:val="18551BB2A0104288B2B56F47ACB53906"/>
    <w:rsid w:val="008879CB"/>
  </w:style>
  <w:style w:type="paragraph" w:customStyle="1" w:styleId="E32027DB0AE4453495712A57BAEF787B">
    <w:name w:val="E32027DB0AE4453495712A57BAEF787B"/>
    <w:rsid w:val="008879CB"/>
  </w:style>
  <w:style w:type="paragraph" w:customStyle="1" w:styleId="22D94535719F48389F9979B79732E040">
    <w:name w:val="22D94535719F48389F9979B79732E040"/>
    <w:rsid w:val="008879CB"/>
  </w:style>
  <w:style w:type="paragraph" w:customStyle="1" w:styleId="F263E827D9C542BB9DC8BD40CB198D0D">
    <w:name w:val="F263E827D9C542BB9DC8BD40CB198D0D"/>
    <w:rsid w:val="008879CB"/>
  </w:style>
  <w:style w:type="paragraph" w:customStyle="1" w:styleId="649613FE587E4DF2AB4E346913EF5C70">
    <w:name w:val="649613FE587E4DF2AB4E346913EF5C70"/>
    <w:rsid w:val="008879CB"/>
  </w:style>
  <w:style w:type="paragraph" w:customStyle="1" w:styleId="42E894751A4C4F85AB70A988D1B40480">
    <w:name w:val="42E894751A4C4F85AB70A988D1B40480"/>
    <w:rsid w:val="008879CB"/>
  </w:style>
  <w:style w:type="paragraph" w:customStyle="1" w:styleId="C9625C2E36434700955AFB91DCAD2055">
    <w:name w:val="C9625C2E36434700955AFB91DCAD2055"/>
    <w:rsid w:val="008879CB"/>
  </w:style>
  <w:style w:type="paragraph" w:customStyle="1" w:styleId="6BD15426F9B648C0A19CBE42B3DE1D39">
    <w:name w:val="6BD15426F9B648C0A19CBE42B3DE1D39"/>
    <w:rsid w:val="008879CB"/>
  </w:style>
  <w:style w:type="paragraph" w:customStyle="1" w:styleId="99C2843AF4814F3B96523B8B82E8A51E">
    <w:name w:val="99C2843AF4814F3B96523B8B82E8A51E"/>
    <w:rsid w:val="008879CB"/>
  </w:style>
  <w:style w:type="paragraph" w:customStyle="1" w:styleId="ED4D9D06F29A456E8D5EF797312C224E">
    <w:name w:val="ED4D9D06F29A456E8D5EF797312C224E"/>
    <w:rsid w:val="008879CB"/>
  </w:style>
  <w:style w:type="paragraph" w:customStyle="1" w:styleId="4997841EFFD942DF9C590CEEF06C5FBB">
    <w:name w:val="4997841EFFD942DF9C590CEEF06C5FBB"/>
    <w:rsid w:val="008879CB"/>
  </w:style>
  <w:style w:type="paragraph" w:customStyle="1" w:styleId="41753CB7E0D346FDBAF857CB0FCE97D0">
    <w:name w:val="41753CB7E0D346FDBAF857CB0FCE97D0"/>
    <w:rsid w:val="008879CB"/>
  </w:style>
  <w:style w:type="paragraph" w:customStyle="1" w:styleId="4A872AF9EB88478DBC1A9E4107CA997A">
    <w:name w:val="4A872AF9EB88478DBC1A9E4107CA997A"/>
    <w:rsid w:val="008879CB"/>
  </w:style>
  <w:style w:type="paragraph" w:customStyle="1" w:styleId="AD526A80EF82449B8B179A906599F8FE">
    <w:name w:val="AD526A80EF82449B8B179A906599F8FE"/>
    <w:rsid w:val="008879CB"/>
  </w:style>
  <w:style w:type="paragraph" w:customStyle="1" w:styleId="E0E30FEB3EBA49CC9BAA1A43244B7B54">
    <w:name w:val="E0E30FEB3EBA49CC9BAA1A43244B7B54"/>
    <w:rsid w:val="008879CB"/>
  </w:style>
  <w:style w:type="paragraph" w:customStyle="1" w:styleId="D81D2EC2575E49EB8324E8D1B01AD324">
    <w:name w:val="D81D2EC2575E49EB8324E8D1B01AD324"/>
    <w:rsid w:val="008879CB"/>
  </w:style>
  <w:style w:type="paragraph" w:customStyle="1" w:styleId="363BC2260ABD49859AF00E3E3A597FF5">
    <w:name w:val="363BC2260ABD49859AF00E3E3A597FF5"/>
    <w:rsid w:val="008879CB"/>
  </w:style>
  <w:style w:type="paragraph" w:customStyle="1" w:styleId="5328D31CAD9F43BC8F503C80A84CAB3D">
    <w:name w:val="5328D31CAD9F43BC8F503C80A84CAB3D"/>
    <w:rsid w:val="008879CB"/>
  </w:style>
  <w:style w:type="paragraph" w:customStyle="1" w:styleId="3915EAFB13644DEE82B9B5C61A260847">
    <w:name w:val="3915EAFB13644DEE82B9B5C61A260847"/>
    <w:rsid w:val="008879CB"/>
  </w:style>
  <w:style w:type="paragraph" w:customStyle="1" w:styleId="CC964807E11E4C20AF0BC79C6AE2F0BE">
    <w:name w:val="CC964807E11E4C20AF0BC79C6AE2F0BE"/>
    <w:rsid w:val="008879CB"/>
  </w:style>
  <w:style w:type="paragraph" w:customStyle="1" w:styleId="7E1BC5CDACC745E7AC5A610E1E0FAB9B">
    <w:name w:val="7E1BC5CDACC745E7AC5A610E1E0FAB9B"/>
    <w:rsid w:val="008879CB"/>
  </w:style>
  <w:style w:type="paragraph" w:customStyle="1" w:styleId="A3AB20DAEE3140E2982CB1F622292529">
    <w:name w:val="A3AB20DAEE3140E2982CB1F622292529"/>
    <w:rsid w:val="008879CB"/>
  </w:style>
  <w:style w:type="paragraph" w:customStyle="1" w:styleId="D3501A6C51B64EB5A6524CC0941FD04C">
    <w:name w:val="D3501A6C51B64EB5A6524CC0941FD04C"/>
    <w:rsid w:val="00311741"/>
  </w:style>
  <w:style w:type="paragraph" w:customStyle="1" w:styleId="32B4B2362F5740D7812AAC193A3E5A70">
    <w:name w:val="32B4B2362F5740D7812AAC193A3E5A70"/>
    <w:rsid w:val="00311741"/>
  </w:style>
  <w:style w:type="paragraph" w:customStyle="1" w:styleId="553EA861E1CA428CB5D940A013AF10D2">
    <w:name w:val="553EA861E1CA428CB5D940A013AF10D2"/>
    <w:rsid w:val="00311741"/>
  </w:style>
  <w:style w:type="paragraph" w:customStyle="1" w:styleId="4355090EB4BE4EB4BD02F70D3C435813">
    <w:name w:val="4355090EB4BE4EB4BD02F70D3C435813"/>
    <w:rsid w:val="00311741"/>
  </w:style>
  <w:style w:type="paragraph" w:customStyle="1" w:styleId="BF1EE65D9B9C4272975A9E7EBC8862C5">
    <w:name w:val="BF1EE65D9B9C4272975A9E7EBC8862C5"/>
    <w:rsid w:val="00311741"/>
  </w:style>
  <w:style w:type="paragraph" w:customStyle="1" w:styleId="F2327FE45B8A49658A1DD139D549DCFF">
    <w:name w:val="F2327FE45B8A49658A1DD139D549DCFF"/>
    <w:rsid w:val="00311741"/>
  </w:style>
  <w:style w:type="paragraph" w:customStyle="1" w:styleId="2E0DA3781B5D4283BA21081B0D43F9A7">
    <w:name w:val="2E0DA3781B5D4283BA21081B0D43F9A7"/>
    <w:rsid w:val="00311741"/>
  </w:style>
  <w:style w:type="paragraph" w:customStyle="1" w:styleId="A0178985A7BA43AC95141C19A4E110C7">
    <w:name w:val="A0178985A7BA43AC95141C19A4E110C7"/>
    <w:rsid w:val="00311741"/>
  </w:style>
  <w:style w:type="paragraph" w:customStyle="1" w:styleId="EBB9B8E8218E4EF898A4E64FA2B35ABD">
    <w:name w:val="EBB9B8E8218E4EF898A4E64FA2B35ABD"/>
    <w:rsid w:val="00311741"/>
  </w:style>
  <w:style w:type="paragraph" w:customStyle="1" w:styleId="AED1157BFFA846BA828151CBEA8CCDB0">
    <w:name w:val="AED1157BFFA846BA828151CBEA8CCDB0"/>
    <w:rsid w:val="00311741"/>
  </w:style>
  <w:style w:type="paragraph" w:customStyle="1" w:styleId="9378C2BBA16B41DA9F664338BA5FD5A5">
    <w:name w:val="9378C2BBA16B41DA9F664338BA5FD5A5"/>
    <w:rsid w:val="00311741"/>
  </w:style>
  <w:style w:type="paragraph" w:customStyle="1" w:styleId="9C8955823160402A9CE612259CB9D716">
    <w:name w:val="9C8955823160402A9CE612259CB9D716"/>
    <w:rsid w:val="00311741"/>
  </w:style>
  <w:style w:type="paragraph" w:customStyle="1" w:styleId="E799457D24A54AD197BC799FDF603180">
    <w:name w:val="E799457D24A54AD197BC799FDF603180"/>
    <w:rsid w:val="00311741"/>
  </w:style>
  <w:style w:type="paragraph" w:customStyle="1" w:styleId="53CA3CC2558541A2BA43256CD956AD6F">
    <w:name w:val="53CA3CC2558541A2BA43256CD956AD6F"/>
    <w:rsid w:val="00311741"/>
  </w:style>
  <w:style w:type="paragraph" w:customStyle="1" w:styleId="D6D6EA14B49246AD97D101A6F1EDF138">
    <w:name w:val="D6D6EA14B49246AD97D101A6F1EDF138"/>
    <w:rsid w:val="00311741"/>
  </w:style>
  <w:style w:type="paragraph" w:customStyle="1" w:styleId="5D9CD739B3014693AD0BF4BEF2755278">
    <w:name w:val="5D9CD739B3014693AD0BF4BEF2755278"/>
    <w:rsid w:val="00311741"/>
  </w:style>
  <w:style w:type="paragraph" w:customStyle="1" w:styleId="69F4629B42A74811ACB5300BD8F48679">
    <w:name w:val="69F4629B42A74811ACB5300BD8F48679"/>
    <w:rsid w:val="00311741"/>
  </w:style>
  <w:style w:type="paragraph" w:customStyle="1" w:styleId="D4644ADE64BC4D3D8CC9F95F5D629D35">
    <w:name w:val="D4644ADE64BC4D3D8CC9F95F5D629D35"/>
    <w:rsid w:val="00311741"/>
  </w:style>
  <w:style w:type="paragraph" w:customStyle="1" w:styleId="F45AAB4C02E34C41B74F19D4E03D5D45">
    <w:name w:val="F45AAB4C02E34C41B74F19D4E03D5D45"/>
    <w:rsid w:val="00311741"/>
  </w:style>
  <w:style w:type="paragraph" w:customStyle="1" w:styleId="8CA57490F5364FF292FD620DE9B99178">
    <w:name w:val="8CA57490F5364FF292FD620DE9B99178"/>
    <w:rsid w:val="00311741"/>
  </w:style>
  <w:style w:type="paragraph" w:customStyle="1" w:styleId="9CB9D0D86E704A028337DC30ABD873F1">
    <w:name w:val="9CB9D0D86E704A028337DC30ABD873F1"/>
    <w:rsid w:val="00311741"/>
  </w:style>
  <w:style w:type="paragraph" w:customStyle="1" w:styleId="B73E172171BC4E1A836761CC032F9301">
    <w:name w:val="B73E172171BC4E1A836761CC032F9301"/>
    <w:rsid w:val="00311741"/>
  </w:style>
  <w:style w:type="paragraph" w:customStyle="1" w:styleId="881C60D72B1C445F8B04ACF6C3652E2F">
    <w:name w:val="881C60D72B1C445F8B04ACF6C3652E2F"/>
    <w:rsid w:val="00311741"/>
  </w:style>
  <w:style w:type="paragraph" w:customStyle="1" w:styleId="DF0532F77AF7468A8F46218406273ADF">
    <w:name w:val="DF0532F77AF7468A8F46218406273ADF"/>
    <w:rsid w:val="00311741"/>
  </w:style>
  <w:style w:type="paragraph" w:customStyle="1" w:styleId="3CB8BBC98D454D29B7214CA3420084D4">
    <w:name w:val="3CB8BBC98D454D29B7214CA3420084D4"/>
    <w:rsid w:val="00311741"/>
  </w:style>
  <w:style w:type="paragraph" w:customStyle="1" w:styleId="1B375B1C86BD42AA912A0279B755D445">
    <w:name w:val="1B375B1C86BD42AA912A0279B755D445"/>
    <w:rsid w:val="00311741"/>
  </w:style>
  <w:style w:type="paragraph" w:customStyle="1" w:styleId="95BF6836C09642CC98042EFCC9774971">
    <w:name w:val="95BF6836C09642CC98042EFCC9774971"/>
    <w:rsid w:val="00311741"/>
  </w:style>
  <w:style w:type="paragraph" w:customStyle="1" w:styleId="5FB656A8ECD849628F71BEFF0CFADA59">
    <w:name w:val="5FB656A8ECD849628F71BEFF0CFADA59"/>
    <w:rsid w:val="00311741"/>
  </w:style>
  <w:style w:type="paragraph" w:customStyle="1" w:styleId="6B7E560FDBA049BF8C192DE71239148B">
    <w:name w:val="6B7E560FDBA049BF8C192DE71239148B"/>
    <w:rsid w:val="00311741"/>
  </w:style>
  <w:style w:type="paragraph" w:customStyle="1" w:styleId="F9AD11B82FDF4E73AA720702548917F9">
    <w:name w:val="F9AD11B82FDF4E73AA720702548917F9"/>
    <w:rsid w:val="00311741"/>
  </w:style>
  <w:style w:type="paragraph" w:customStyle="1" w:styleId="58E55B52C7C448F4867DB9A604BD826E">
    <w:name w:val="58E55B52C7C448F4867DB9A604BD826E"/>
    <w:rsid w:val="00311741"/>
  </w:style>
  <w:style w:type="paragraph" w:customStyle="1" w:styleId="4CB0A3FCD8C64F22978E39213B4F36C4">
    <w:name w:val="4CB0A3FCD8C64F22978E39213B4F36C4"/>
    <w:rsid w:val="00311741"/>
  </w:style>
  <w:style w:type="paragraph" w:customStyle="1" w:styleId="715114E0E1014C029B5537D7C9D00F8D">
    <w:name w:val="715114E0E1014C029B5537D7C9D00F8D"/>
    <w:rsid w:val="00311741"/>
  </w:style>
  <w:style w:type="paragraph" w:customStyle="1" w:styleId="387D7163C3914535AAEBDF71583AA6AF">
    <w:name w:val="387D7163C3914535AAEBDF71583AA6AF"/>
    <w:rsid w:val="00311741"/>
  </w:style>
  <w:style w:type="paragraph" w:customStyle="1" w:styleId="4AB76E1C11D742449B25DAA939AF819D">
    <w:name w:val="4AB76E1C11D742449B25DAA939AF819D"/>
    <w:rsid w:val="00311741"/>
  </w:style>
  <w:style w:type="paragraph" w:customStyle="1" w:styleId="EF93B73161EE4F14A7E2B0B632FC6193">
    <w:name w:val="EF93B73161EE4F14A7E2B0B632FC6193"/>
    <w:rsid w:val="00703B07"/>
  </w:style>
  <w:style w:type="paragraph" w:customStyle="1" w:styleId="FD47E8E754BE421AA9027E8592F4BFE2">
    <w:name w:val="FD47E8E754BE421AA9027E8592F4BFE2"/>
    <w:rsid w:val="00703B07"/>
  </w:style>
  <w:style w:type="paragraph" w:customStyle="1" w:styleId="96EA5C4B1FB24598B0EA2450129C04D1">
    <w:name w:val="96EA5C4B1FB24598B0EA2450129C04D1"/>
    <w:rsid w:val="00915961"/>
  </w:style>
  <w:style w:type="paragraph" w:customStyle="1" w:styleId="3CB8BBC98D454D29B7214CA3420084D41">
    <w:name w:val="3CB8BBC98D454D29B7214CA3420084D41"/>
    <w:rsid w:val="00FA46EA"/>
    <w:pPr>
      <w:tabs>
        <w:tab w:val="left" w:pos="992"/>
      </w:tabs>
      <w:overflowPunct w:val="0"/>
      <w:autoSpaceDE w:val="0"/>
      <w:autoSpaceDN w:val="0"/>
      <w:adjustRightInd w:val="0"/>
      <w:spacing w:after="300" w:line="312" w:lineRule="auto"/>
      <w:jc w:val="both"/>
      <w:textAlignment w:val="baseline"/>
    </w:pPr>
    <w:rPr>
      <w:rFonts w:ascii="Century" w:eastAsia="Times New Roman" w:hAnsi="Century" w:cs="Times New Roman"/>
      <w:bCs/>
      <w:sz w:val="20"/>
      <w:szCs w:val="20"/>
    </w:rPr>
  </w:style>
  <w:style w:type="paragraph" w:customStyle="1" w:styleId="3CB8BBC98D454D29B7214CA3420084D42">
    <w:name w:val="3CB8BBC98D454D29B7214CA3420084D42"/>
    <w:rsid w:val="00267659"/>
    <w:pPr>
      <w:tabs>
        <w:tab w:val="left" w:pos="992"/>
      </w:tabs>
      <w:overflowPunct w:val="0"/>
      <w:autoSpaceDE w:val="0"/>
      <w:autoSpaceDN w:val="0"/>
      <w:adjustRightInd w:val="0"/>
      <w:spacing w:after="300" w:line="312" w:lineRule="auto"/>
      <w:jc w:val="both"/>
      <w:textAlignment w:val="baseline"/>
    </w:pPr>
    <w:rPr>
      <w:rFonts w:ascii="Century" w:eastAsia="Times New Roman" w:hAnsi="Century" w:cs="Times New Roman"/>
      <w:bCs/>
      <w:sz w:val="20"/>
      <w:szCs w:val="20"/>
    </w:rPr>
  </w:style>
  <w:style w:type="paragraph" w:customStyle="1" w:styleId="3CB8BBC98D454D29B7214CA3420084D43">
    <w:name w:val="3CB8BBC98D454D29B7214CA3420084D43"/>
    <w:rsid w:val="00267659"/>
    <w:pPr>
      <w:tabs>
        <w:tab w:val="left" w:pos="992"/>
      </w:tabs>
      <w:overflowPunct w:val="0"/>
      <w:autoSpaceDE w:val="0"/>
      <w:autoSpaceDN w:val="0"/>
      <w:adjustRightInd w:val="0"/>
      <w:spacing w:after="300" w:line="312" w:lineRule="auto"/>
      <w:jc w:val="both"/>
      <w:textAlignment w:val="baseline"/>
    </w:pPr>
    <w:rPr>
      <w:rFonts w:ascii="Century" w:eastAsia="Times New Roman" w:hAnsi="Century" w:cs="Times New Roman"/>
      <w:bCs/>
      <w:sz w:val="20"/>
      <w:szCs w:val="20"/>
    </w:rPr>
  </w:style>
  <w:style w:type="paragraph" w:customStyle="1" w:styleId="C83117B56D1A4CAA8C3BBBFC4CD3E67D">
    <w:name w:val="C83117B56D1A4CAA8C3BBBFC4CD3E67D"/>
    <w:rsid w:val="008C3B1E"/>
  </w:style>
  <w:style w:type="paragraph" w:customStyle="1" w:styleId="BDC697B560364D0983FD5C013DF26634">
    <w:name w:val="BDC697B560364D0983FD5C013DF26634"/>
    <w:rsid w:val="008C3B1E"/>
  </w:style>
  <w:style w:type="paragraph" w:customStyle="1" w:styleId="522648038C3B41709A871A0C378D5DF7">
    <w:name w:val="522648038C3B41709A871A0C378D5DF7"/>
    <w:rsid w:val="000A5D27"/>
  </w:style>
  <w:style w:type="paragraph" w:customStyle="1" w:styleId="25C9C9A1E0774C269016681EFEE71C55">
    <w:name w:val="25C9C9A1E0774C269016681EFEE71C55"/>
    <w:rsid w:val="000A5D27"/>
  </w:style>
  <w:style w:type="paragraph" w:customStyle="1" w:styleId="774BB96DB0E84238B654B76486214AC5">
    <w:name w:val="774BB96DB0E84238B654B76486214AC5"/>
    <w:rsid w:val="000A5D27"/>
  </w:style>
  <w:style w:type="paragraph" w:customStyle="1" w:styleId="6C794DC9D0724EC1B177B8E1257F857C">
    <w:name w:val="6C794DC9D0724EC1B177B8E1257F857C"/>
    <w:rsid w:val="000A5D27"/>
  </w:style>
  <w:style w:type="paragraph" w:customStyle="1" w:styleId="3CB8BBC98D454D29B7214CA3420084D44">
    <w:name w:val="3CB8BBC98D454D29B7214CA3420084D44"/>
    <w:rsid w:val="002272D7"/>
    <w:pPr>
      <w:tabs>
        <w:tab w:val="left" w:pos="992"/>
      </w:tabs>
      <w:overflowPunct w:val="0"/>
      <w:autoSpaceDE w:val="0"/>
      <w:autoSpaceDN w:val="0"/>
      <w:adjustRightInd w:val="0"/>
      <w:spacing w:after="300" w:line="312" w:lineRule="auto"/>
      <w:jc w:val="both"/>
      <w:textAlignment w:val="baseline"/>
    </w:pPr>
    <w:rPr>
      <w:rFonts w:ascii="Century" w:eastAsia="Times New Roman" w:hAnsi="Century" w:cs="Times New Roman"/>
      <w:bCs/>
      <w:sz w:val="20"/>
      <w:szCs w:val="20"/>
    </w:rPr>
  </w:style>
  <w:style w:type="paragraph" w:customStyle="1" w:styleId="3CB8BBC98D454D29B7214CA3420084D45">
    <w:name w:val="3CB8BBC98D454D29B7214CA3420084D45"/>
    <w:rsid w:val="002272D7"/>
    <w:pPr>
      <w:tabs>
        <w:tab w:val="left" w:pos="992"/>
      </w:tabs>
      <w:overflowPunct w:val="0"/>
      <w:autoSpaceDE w:val="0"/>
      <w:autoSpaceDN w:val="0"/>
      <w:adjustRightInd w:val="0"/>
      <w:spacing w:after="300" w:line="312" w:lineRule="auto"/>
      <w:jc w:val="both"/>
      <w:textAlignment w:val="baseline"/>
    </w:pPr>
    <w:rPr>
      <w:rFonts w:ascii="Century" w:eastAsia="Times New Roman" w:hAnsi="Century" w:cs="Times New Roman"/>
      <w:bCs/>
      <w:sz w:val="20"/>
      <w:szCs w:val="20"/>
    </w:rPr>
  </w:style>
  <w:style w:type="paragraph" w:customStyle="1" w:styleId="3CB8BBC98D454D29B7214CA3420084D46">
    <w:name w:val="3CB8BBC98D454D29B7214CA3420084D46"/>
    <w:rsid w:val="005E2349"/>
    <w:pPr>
      <w:tabs>
        <w:tab w:val="left" w:pos="992"/>
      </w:tabs>
      <w:overflowPunct w:val="0"/>
      <w:autoSpaceDE w:val="0"/>
      <w:autoSpaceDN w:val="0"/>
      <w:adjustRightInd w:val="0"/>
      <w:spacing w:after="300" w:line="312" w:lineRule="auto"/>
      <w:jc w:val="both"/>
      <w:textAlignment w:val="baseline"/>
    </w:pPr>
    <w:rPr>
      <w:rFonts w:ascii="Century" w:eastAsia="Times New Roman" w:hAnsi="Century" w:cs="Times New Roman"/>
      <w:bCs/>
      <w:sz w:val="20"/>
      <w:szCs w:val="20"/>
    </w:rPr>
  </w:style>
  <w:style w:type="paragraph" w:customStyle="1" w:styleId="B0A4C1D7B27844F587EBF2BC8940A55E">
    <w:name w:val="B0A4C1D7B27844F587EBF2BC8940A55E"/>
    <w:rsid w:val="007351BA"/>
  </w:style>
  <w:style w:type="paragraph" w:customStyle="1" w:styleId="01C82B7D0BF844E88E467B7DC6A1C8BF">
    <w:name w:val="01C82B7D0BF844E88E467B7DC6A1C8BF"/>
    <w:rsid w:val="007351BA"/>
  </w:style>
  <w:style w:type="paragraph" w:customStyle="1" w:styleId="350E1853BC064D96A4AE0F76C8C84576">
    <w:name w:val="350E1853BC064D96A4AE0F76C8C84576"/>
    <w:rsid w:val="007351BA"/>
  </w:style>
  <w:style w:type="paragraph" w:customStyle="1" w:styleId="D72C8098951843C3A0BEB42C87138867">
    <w:name w:val="D72C8098951843C3A0BEB42C87138867"/>
    <w:rsid w:val="007351BA"/>
  </w:style>
  <w:style w:type="paragraph" w:customStyle="1" w:styleId="07012B2150D9482884084AFBFE9011A3">
    <w:name w:val="07012B2150D9482884084AFBFE9011A3"/>
    <w:rsid w:val="007351BA"/>
  </w:style>
  <w:style w:type="paragraph" w:customStyle="1" w:styleId="F03F4B329BE04FBA88258A19574CAD38">
    <w:name w:val="F03F4B329BE04FBA88258A19574CAD38"/>
    <w:rsid w:val="007351BA"/>
  </w:style>
  <w:style w:type="paragraph" w:customStyle="1" w:styleId="3BD80FBC4A2343C2BE7032D8D6553EE0">
    <w:name w:val="3BD80FBC4A2343C2BE7032D8D6553EE0"/>
    <w:rsid w:val="007351BA"/>
  </w:style>
  <w:style w:type="paragraph" w:customStyle="1" w:styleId="8BA349F92B964D81A56BC9C8B2B62865">
    <w:name w:val="8BA349F92B964D81A56BC9C8B2B62865"/>
    <w:rsid w:val="007351BA"/>
  </w:style>
  <w:style w:type="paragraph" w:customStyle="1" w:styleId="127AC39160C842BB827B00247C3F2F74">
    <w:name w:val="127AC39160C842BB827B00247C3F2F74"/>
    <w:rsid w:val="007351BA"/>
  </w:style>
  <w:style w:type="paragraph" w:customStyle="1" w:styleId="25B996B9F09A472BB950F3EB3C2E6BED">
    <w:name w:val="25B996B9F09A472BB950F3EB3C2E6BED"/>
    <w:rsid w:val="007351BA"/>
  </w:style>
  <w:style w:type="paragraph" w:customStyle="1" w:styleId="5B48C9C123574A0999D6324B34EDBA64">
    <w:name w:val="5B48C9C123574A0999D6324B34EDBA64"/>
    <w:rsid w:val="007351BA"/>
  </w:style>
  <w:style w:type="paragraph" w:customStyle="1" w:styleId="F1BF9EE615B741219CEF1CD35990A071">
    <w:name w:val="F1BF9EE615B741219CEF1CD35990A071"/>
    <w:rsid w:val="007351BA"/>
  </w:style>
  <w:style w:type="paragraph" w:customStyle="1" w:styleId="EBB9B8E8218E4EF898A4E64FA2B35ABD1">
    <w:name w:val="EBB9B8E8218E4EF898A4E64FA2B35ABD1"/>
    <w:rsid w:val="0068303D"/>
    <w:pPr>
      <w:numPr>
        <w:numId w:val="1"/>
      </w:numPr>
      <w:tabs>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AED1157BFFA846BA828151CBEA8CCDB01">
    <w:name w:val="AED1157BFFA846BA828151CBEA8CCDB0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9378C2BBA16B41DA9F664338BA5FD5A51">
    <w:name w:val="9378C2BBA16B41DA9F664338BA5FD5A5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9C8955823160402A9CE612259CB9D7161">
    <w:name w:val="9C8955823160402A9CE612259CB9D716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E799457D24A54AD197BC799FDF6031801">
    <w:name w:val="E799457D24A54AD197BC799FDF603180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53CA3CC2558541A2BA43256CD956AD6F1">
    <w:name w:val="53CA3CC2558541A2BA43256CD956AD6F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D6D6EA14B49246AD97D101A6F1EDF1381">
    <w:name w:val="D6D6EA14B49246AD97D101A6F1EDF138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5D9CD739B3014693AD0BF4BEF27552781">
    <w:name w:val="5D9CD739B3014693AD0BF4BEF2755278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69F4629B42A74811ACB5300BD8F486791">
    <w:name w:val="69F4629B42A74811ACB5300BD8F48679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D4644ADE64BC4D3D8CC9F95F5D629D351">
    <w:name w:val="D4644ADE64BC4D3D8CC9F95F5D629D35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F45AAB4C02E34C41B74F19D4E03D5D451">
    <w:name w:val="F45AAB4C02E34C41B74F19D4E03D5D45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8CA57490F5364FF292FD620DE9B991781">
    <w:name w:val="8CA57490F5364FF292FD620DE9B991781"/>
    <w:rsid w:val="0068303D"/>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3CB8BBC98D454D29B7214CA3420084D47">
    <w:name w:val="3CB8BBC98D454D29B7214CA3420084D47"/>
    <w:rsid w:val="0068303D"/>
    <w:pPr>
      <w:tabs>
        <w:tab w:val="left" w:pos="992"/>
      </w:tabs>
      <w:overflowPunct w:val="0"/>
      <w:autoSpaceDE w:val="0"/>
      <w:autoSpaceDN w:val="0"/>
      <w:adjustRightInd w:val="0"/>
      <w:spacing w:after="300" w:line="312" w:lineRule="auto"/>
      <w:jc w:val="both"/>
      <w:textAlignment w:val="baseline"/>
    </w:pPr>
    <w:rPr>
      <w:rFonts w:ascii="Century Schoolbook" w:eastAsia="Times New Roman" w:hAnsi="Century Schoolbook" w:cs="Times New Roman"/>
      <w:bCs/>
      <w:sz w:val="20"/>
      <w:szCs w:val="20"/>
    </w:rPr>
  </w:style>
  <w:style w:type="paragraph" w:customStyle="1" w:styleId="1802D61A720A4501BE55779D1BCEBB7B">
    <w:name w:val="1802D61A720A4501BE55779D1BCEBB7B"/>
    <w:rsid w:val="00E634C7"/>
  </w:style>
  <w:style w:type="paragraph" w:customStyle="1" w:styleId="E817A6239A7143D6A15C11272439C2D6">
    <w:name w:val="E817A6239A7143D6A15C11272439C2D6"/>
    <w:rsid w:val="00E634C7"/>
  </w:style>
  <w:style w:type="paragraph" w:customStyle="1" w:styleId="71B333B04EA74FDC905C37326929D479">
    <w:name w:val="71B333B04EA74FDC905C37326929D479"/>
    <w:rsid w:val="00E634C7"/>
  </w:style>
  <w:style w:type="paragraph" w:customStyle="1" w:styleId="EBB9B8E8218E4EF898A4E64FA2B35ABD2">
    <w:name w:val="EBB9B8E8218E4EF898A4E64FA2B35ABD2"/>
    <w:rsid w:val="00E634C7"/>
    <w:pPr>
      <w:numPr>
        <w:numId w:val="2"/>
      </w:numPr>
      <w:tabs>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AED1157BFFA846BA828151CBEA8CCDB02">
    <w:name w:val="AED1157BFFA846BA828151CBEA8CCDB0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9378C2BBA16B41DA9F664338BA5FD5A52">
    <w:name w:val="9378C2BBA16B41DA9F664338BA5FD5A5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9C8955823160402A9CE612259CB9D7162">
    <w:name w:val="9C8955823160402A9CE612259CB9D716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E799457D24A54AD197BC799FDF6031802">
    <w:name w:val="E799457D24A54AD197BC799FDF603180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53CA3CC2558541A2BA43256CD956AD6F2">
    <w:name w:val="53CA3CC2558541A2BA43256CD956AD6F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D6D6EA14B49246AD97D101A6F1EDF1382">
    <w:name w:val="D6D6EA14B49246AD97D101A6F1EDF138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5D9CD739B3014693AD0BF4BEF27552782">
    <w:name w:val="5D9CD739B3014693AD0BF4BEF2755278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69F4629B42A74811ACB5300BD8F486792">
    <w:name w:val="69F4629B42A74811ACB5300BD8F48679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D4644ADE64BC4D3D8CC9F95F5D629D352">
    <w:name w:val="D4644ADE64BC4D3D8CC9F95F5D629D35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F45AAB4C02E34C41B74F19D4E03D5D452">
    <w:name w:val="F45AAB4C02E34C41B74F19D4E03D5D45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8CA57490F5364FF292FD620DE9B991782">
    <w:name w:val="8CA57490F5364FF292FD620DE9B991782"/>
    <w:rsid w:val="00E634C7"/>
    <w:pPr>
      <w:tabs>
        <w:tab w:val="num" w:pos="720"/>
        <w:tab w:val="left" w:pos="992"/>
      </w:tabs>
      <w:overflowPunct w:val="0"/>
      <w:autoSpaceDE w:val="0"/>
      <w:autoSpaceDN w:val="0"/>
      <w:adjustRightInd w:val="0"/>
      <w:spacing w:after="300" w:line="312" w:lineRule="auto"/>
      <w:ind w:left="992" w:hanging="992"/>
      <w:jc w:val="both"/>
      <w:textAlignment w:val="baseline"/>
    </w:pPr>
    <w:rPr>
      <w:rFonts w:ascii="Century Schoolbook" w:eastAsia="Times New Roman" w:hAnsi="Century Schoolbook" w:cs="Times New Roman"/>
      <w:bCs/>
      <w:sz w:val="20"/>
      <w:szCs w:val="20"/>
      <w:lang w:val="en-US"/>
    </w:rPr>
  </w:style>
  <w:style w:type="paragraph" w:customStyle="1" w:styleId="3CB8BBC98D454D29B7214CA3420084D48">
    <w:name w:val="3CB8BBC98D454D29B7214CA3420084D48"/>
    <w:rsid w:val="00E634C7"/>
    <w:pPr>
      <w:tabs>
        <w:tab w:val="left" w:pos="992"/>
      </w:tabs>
      <w:overflowPunct w:val="0"/>
      <w:autoSpaceDE w:val="0"/>
      <w:autoSpaceDN w:val="0"/>
      <w:adjustRightInd w:val="0"/>
      <w:spacing w:after="300" w:line="312" w:lineRule="auto"/>
      <w:jc w:val="both"/>
      <w:textAlignment w:val="baseline"/>
    </w:pPr>
    <w:rPr>
      <w:rFonts w:ascii="Century Schoolbook" w:eastAsia="Times New Roman" w:hAnsi="Century Schoolbook" w:cs="Times New Roman"/>
      <w:bCs/>
      <w:sz w:val="20"/>
      <w:szCs w:val="20"/>
    </w:rPr>
  </w:style>
  <w:style w:type="paragraph" w:customStyle="1" w:styleId="A04DC823358B4CBEB6DF40BF7A932B1A">
    <w:name w:val="A04DC823358B4CBEB6DF40BF7A932B1A"/>
    <w:rsid w:val="00EC7406"/>
  </w:style>
  <w:style w:type="paragraph" w:customStyle="1" w:styleId="36959AAD5FF14C6389304EBA2E9375E1">
    <w:name w:val="36959AAD5FF14C6389304EBA2E9375E1"/>
    <w:rsid w:val="00EC7406"/>
  </w:style>
  <w:style w:type="paragraph" w:customStyle="1" w:styleId="69415CBE23814A999424EAEBD318ACE7">
    <w:name w:val="69415CBE23814A999424EAEBD318ACE7"/>
    <w:rsid w:val="00EC7406"/>
  </w:style>
  <w:style w:type="paragraph" w:customStyle="1" w:styleId="02E8E290A2B44EC69360CEBCAE02DE07">
    <w:name w:val="02E8E290A2B44EC69360CEBCAE02DE07"/>
    <w:rsid w:val="00EC7406"/>
  </w:style>
  <w:style w:type="paragraph" w:customStyle="1" w:styleId="E053CF207B00408EB33DFA5D762770B6">
    <w:name w:val="E053CF207B00408EB33DFA5D762770B6"/>
    <w:rsid w:val="00EC7406"/>
  </w:style>
  <w:style w:type="paragraph" w:customStyle="1" w:styleId="F21CF222383E4B1DADDFB3C42285D548">
    <w:name w:val="F21CF222383E4B1DADDFB3C42285D548"/>
    <w:rsid w:val="00EC7406"/>
  </w:style>
  <w:style w:type="paragraph" w:customStyle="1" w:styleId="DCEEEFD2EFB545FB9B5EC49248039B2C">
    <w:name w:val="DCEEEFD2EFB545FB9B5EC49248039B2C"/>
    <w:rsid w:val="00EC7406"/>
  </w:style>
  <w:style w:type="paragraph" w:customStyle="1" w:styleId="400F5159B6B6406C9C125BEB5035C785">
    <w:name w:val="400F5159B6B6406C9C125BEB5035C785"/>
    <w:rsid w:val="00EC7406"/>
  </w:style>
  <w:style w:type="paragraph" w:customStyle="1" w:styleId="0532369A8C4B49FEB608AB06CC74B8B9">
    <w:name w:val="0532369A8C4B49FEB608AB06CC74B8B9"/>
    <w:rsid w:val="00EC7406"/>
  </w:style>
  <w:style w:type="paragraph" w:customStyle="1" w:styleId="78B5B8B71166426088C5123EB1771369">
    <w:name w:val="78B5B8B71166426088C5123EB1771369"/>
    <w:rsid w:val="00EC7406"/>
  </w:style>
  <w:style w:type="paragraph" w:customStyle="1" w:styleId="7BB8B1E8C92442A8A2E9475A3A0BF5AA">
    <w:name w:val="7BB8B1E8C92442A8A2E9475A3A0BF5AA"/>
    <w:rsid w:val="00EC7406"/>
  </w:style>
  <w:style w:type="paragraph" w:customStyle="1" w:styleId="F596798977F444E193F63811A418BDF0">
    <w:name w:val="F596798977F444E193F63811A418BDF0"/>
    <w:rsid w:val="00EC7406"/>
  </w:style>
  <w:style w:type="paragraph" w:customStyle="1" w:styleId="9E6ADE94ECD34321974403B499B0A9A2">
    <w:name w:val="9E6ADE94ECD34321974403B499B0A9A2"/>
    <w:rsid w:val="00EC7406"/>
  </w:style>
  <w:style w:type="paragraph" w:customStyle="1" w:styleId="3A361CED21F847AFAD36894DC16B9B14">
    <w:name w:val="3A361CED21F847AFAD36894DC16B9B14"/>
    <w:rsid w:val="00EC7406"/>
  </w:style>
  <w:style w:type="paragraph" w:customStyle="1" w:styleId="E97620FD0A9D4D49A440493E979A2879">
    <w:name w:val="E97620FD0A9D4D49A440493E979A2879"/>
    <w:rsid w:val="00EC7406"/>
  </w:style>
  <w:style w:type="paragraph" w:customStyle="1" w:styleId="99CCADEC238641B390FC4D51C7758D43">
    <w:name w:val="99CCADEC238641B390FC4D51C7758D43"/>
    <w:rsid w:val="00EC7406"/>
  </w:style>
  <w:style w:type="paragraph" w:customStyle="1" w:styleId="DA04E5EB71844FD4B5A0C5EA51C89616">
    <w:name w:val="DA04E5EB71844FD4B5A0C5EA51C89616"/>
    <w:rsid w:val="00EC7406"/>
  </w:style>
  <w:style w:type="paragraph" w:customStyle="1" w:styleId="7C42406C6177411F963DE0B6FE59EE6E">
    <w:name w:val="7C42406C6177411F963DE0B6FE59EE6E"/>
    <w:rsid w:val="00D44ACB"/>
  </w:style>
  <w:style w:type="paragraph" w:customStyle="1" w:styleId="1AC5C22736F4430FA78775FE54FB7580">
    <w:name w:val="1AC5C22736F4430FA78775FE54FB7580"/>
    <w:rsid w:val="00D44ACB"/>
  </w:style>
  <w:style w:type="paragraph" w:customStyle="1" w:styleId="F29B97FD4E0F416CBE63B78B0DF4A7D1">
    <w:name w:val="F29B97FD4E0F416CBE63B78B0DF4A7D1"/>
    <w:rsid w:val="00575B90"/>
  </w:style>
  <w:style w:type="paragraph" w:customStyle="1" w:styleId="60F325B1CF9F419F914C7830E3200027">
    <w:name w:val="60F325B1CF9F419F914C7830E3200027"/>
    <w:rsid w:val="00151D50"/>
  </w:style>
  <w:style w:type="paragraph" w:customStyle="1" w:styleId="F84003E2BF1B4107A3A31772A6A3A1B3">
    <w:name w:val="F84003E2BF1B4107A3A31772A6A3A1B3"/>
    <w:rsid w:val="00151D50"/>
  </w:style>
  <w:style w:type="paragraph" w:customStyle="1" w:styleId="48CA33DF040D43AF83EC366F8D7A60B9">
    <w:name w:val="48CA33DF040D43AF83EC366F8D7A60B9"/>
    <w:rsid w:val="00151D50"/>
  </w:style>
  <w:style w:type="paragraph" w:customStyle="1" w:styleId="1BF6BF3D46F2468CA855539847251913">
    <w:name w:val="1BF6BF3D46F2468CA855539847251913"/>
    <w:rsid w:val="00151D50"/>
  </w:style>
  <w:style w:type="paragraph" w:customStyle="1" w:styleId="4CEB60C1A077424DAC0489FA435FB75F">
    <w:name w:val="4CEB60C1A077424DAC0489FA435FB75F"/>
    <w:rsid w:val="00151D50"/>
  </w:style>
  <w:style w:type="paragraph" w:customStyle="1" w:styleId="523FD34E45E74B81A7AFAE36BF1DBFC1">
    <w:name w:val="523FD34E45E74B81A7AFAE36BF1DBFC1"/>
    <w:rsid w:val="00151D50"/>
  </w:style>
  <w:style w:type="paragraph" w:customStyle="1" w:styleId="19910EAE17D740C1AA4B97A203A5ABC0">
    <w:name w:val="19910EAE17D740C1AA4B97A203A5ABC0"/>
    <w:rsid w:val="00151D50"/>
  </w:style>
  <w:style w:type="paragraph" w:customStyle="1" w:styleId="82FD4964E1B441EBBF3D58E9A3C97957">
    <w:name w:val="82FD4964E1B441EBBF3D58E9A3C97957"/>
    <w:rsid w:val="00151D50"/>
  </w:style>
  <w:style w:type="paragraph" w:customStyle="1" w:styleId="AE5B034C83BF49549516075060277C90">
    <w:name w:val="AE5B034C83BF49549516075060277C90"/>
    <w:rsid w:val="00151D50"/>
  </w:style>
  <w:style w:type="paragraph" w:customStyle="1" w:styleId="98BFE797B4064DB5BCC391C4304EFB7E">
    <w:name w:val="98BFE797B4064DB5BCC391C4304EFB7E"/>
    <w:rsid w:val="00151D50"/>
  </w:style>
  <w:style w:type="paragraph" w:customStyle="1" w:styleId="9C0D55D999A04E67A20008577D01C39C">
    <w:name w:val="9C0D55D999A04E67A20008577D01C39C"/>
    <w:rsid w:val="00151D50"/>
  </w:style>
  <w:style w:type="paragraph" w:customStyle="1" w:styleId="51F40A1B5488409081E6557FB8A5533B">
    <w:name w:val="51F40A1B5488409081E6557FB8A5533B"/>
    <w:rsid w:val="00151D50"/>
  </w:style>
  <w:style w:type="paragraph" w:customStyle="1" w:styleId="34D60B8656E743BFAC4A28ADB784CB01">
    <w:name w:val="34D60B8656E743BFAC4A28ADB784CB01"/>
    <w:rsid w:val="00151D50"/>
  </w:style>
  <w:style w:type="paragraph" w:customStyle="1" w:styleId="A4EEA33E076242BB8CF90EAB164A6E60">
    <w:name w:val="A4EEA33E076242BB8CF90EAB164A6E60"/>
    <w:rsid w:val="00151D50"/>
  </w:style>
  <w:style w:type="paragraph" w:customStyle="1" w:styleId="9757C00C145B4A1B98B4FE9F9E53330F">
    <w:name w:val="9757C00C145B4A1B98B4FE9F9E53330F"/>
    <w:rsid w:val="00151D50"/>
  </w:style>
  <w:style w:type="paragraph" w:customStyle="1" w:styleId="439AC2ECCBD6422C9FD655BA7949D7B7">
    <w:name w:val="439AC2ECCBD6422C9FD655BA7949D7B7"/>
    <w:rsid w:val="00151D50"/>
  </w:style>
  <w:style w:type="paragraph" w:customStyle="1" w:styleId="F3E583D2915540FF8AC4FF0EE817E67A">
    <w:name w:val="F3E583D2915540FF8AC4FF0EE817E67A"/>
    <w:rsid w:val="00151D50"/>
  </w:style>
  <w:style w:type="paragraph" w:customStyle="1" w:styleId="85AECCD972584BC9936708A7CEFB3A78">
    <w:name w:val="85AECCD972584BC9936708A7CEFB3A78"/>
    <w:rsid w:val="00151D50"/>
  </w:style>
  <w:style w:type="paragraph" w:customStyle="1" w:styleId="98C6C9AE88824565A0600E0AF107CDBC">
    <w:name w:val="98C6C9AE88824565A0600E0AF107CDBC"/>
    <w:rsid w:val="00151D50"/>
  </w:style>
  <w:style w:type="paragraph" w:customStyle="1" w:styleId="C641FC03306C47B3BE114AB44391D182">
    <w:name w:val="C641FC03306C47B3BE114AB44391D182"/>
    <w:rsid w:val="00151D50"/>
  </w:style>
  <w:style w:type="paragraph" w:customStyle="1" w:styleId="E01A75BECAD44A199A5E9EF2C40C4367">
    <w:name w:val="E01A75BECAD44A199A5E9EF2C40C4367"/>
    <w:rsid w:val="00151D50"/>
  </w:style>
  <w:style w:type="paragraph" w:customStyle="1" w:styleId="34AAE7E9383D4F64892B778071B90F00">
    <w:name w:val="34AAE7E9383D4F64892B778071B90F00"/>
    <w:rsid w:val="00151D50"/>
  </w:style>
  <w:style w:type="paragraph" w:customStyle="1" w:styleId="4732F9A60A4A4EDA9ACFFC9A65B2CC6E">
    <w:name w:val="4732F9A60A4A4EDA9ACFFC9A65B2CC6E"/>
    <w:rsid w:val="00151D50"/>
  </w:style>
  <w:style w:type="paragraph" w:customStyle="1" w:styleId="00BB302A66BF4B11BAF65AD9A7164290">
    <w:name w:val="00BB302A66BF4B11BAF65AD9A7164290"/>
    <w:rsid w:val="00151D50"/>
  </w:style>
  <w:style w:type="paragraph" w:customStyle="1" w:styleId="7355AC6F4D8A458B8765840D976009DE">
    <w:name w:val="7355AC6F4D8A458B8765840D976009DE"/>
    <w:rsid w:val="00151D50"/>
  </w:style>
  <w:style w:type="paragraph" w:customStyle="1" w:styleId="A2B8677ECD4D4B7BA649BF3A5D509E3C">
    <w:name w:val="A2B8677ECD4D4B7BA649BF3A5D509E3C"/>
    <w:rsid w:val="00151D50"/>
  </w:style>
  <w:style w:type="paragraph" w:customStyle="1" w:styleId="BC09A855AB744F51884086DDF5548EB8">
    <w:name w:val="BC09A855AB744F51884086DDF5548EB8"/>
    <w:rsid w:val="00151D50"/>
  </w:style>
  <w:style w:type="paragraph" w:customStyle="1" w:styleId="9C42F211FCAB43F0A2766CBED23DFBB8">
    <w:name w:val="9C42F211FCAB43F0A2766CBED23DFBB8"/>
    <w:rsid w:val="00151D50"/>
  </w:style>
  <w:style w:type="paragraph" w:customStyle="1" w:styleId="C9333E48B1AD43F5A92D5FBB0F24A174">
    <w:name w:val="C9333E48B1AD43F5A92D5FBB0F24A174"/>
    <w:rsid w:val="00151D50"/>
  </w:style>
  <w:style w:type="paragraph" w:customStyle="1" w:styleId="D312F8BC98244B249CAE34E4E34C118A">
    <w:name w:val="D312F8BC98244B249CAE34E4E34C118A"/>
    <w:rsid w:val="00151D50"/>
  </w:style>
  <w:style w:type="paragraph" w:customStyle="1" w:styleId="C4AF30F909084552BDF75A9A27D1FC81">
    <w:name w:val="C4AF30F909084552BDF75A9A27D1FC81"/>
    <w:rsid w:val="00151D50"/>
  </w:style>
  <w:style w:type="paragraph" w:customStyle="1" w:styleId="0CD8A3718C224A8E84CE469C4F7E6FF5">
    <w:name w:val="0CD8A3718C224A8E84CE469C4F7E6FF5"/>
    <w:rsid w:val="00151D50"/>
  </w:style>
  <w:style w:type="paragraph" w:customStyle="1" w:styleId="AB86B722D8D043DC90784C5B96E4F8E6">
    <w:name w:val="AB86B722D8D043DC90784C5B96E4F8E6"/>
    <w:rsid w:val="00151D50"/>
  </w:style>
  <w:style w:type="paragraph" w:customStyle="1" w:styleId="0FE76942BCAE48C9A52B486C45D03E05">
    <w:name w:val="0FE76942BCAE48C9A52B486C45D03E05"/>
    <w:rsid w:val="00151D50"/>
  </w:style>
  <w:style w:type="paragraph" w:customStyle="1" w:styleId="BA8EFC80674144E7AE52051874D2A4E2">
    <w:name w:val="BA8EFC80674144E7AE52051874D2A4E2"/>
    <w:rsid w:val="00151D50"/>
  </w:style>
  <w:style w:type="paragraph" w:customStyle="1" w:styleId="1A97BC60574F48E482A8A71B6A035A1A">
    <w:name w:val="1A97BC60574F48E482A8A71B6A035A1A"/>
    <w:rsid w:val="00151D50"/>
  </w:style>
  <w:style w:type="paragraph" w:customStyle="1" w:styleId="9F6B78ECD9E64D4AAD89564702FE69C4">
    <w:name w:val="9F6B78ECD9E64D4AAD89564702FE69C4"/>
    <w:rsid w:val="00151D50"/>
  </w:style>
  <w:style w:type="paragraph" w:customStyle="1" w:styleId="455FD1B67BB943708B7FEFB9B442C1D9">
    <w:name w:val="455FD1B67BB943708B7FEFB9B442C1D9"/>
    <w:rsid w:val="00151D50"/>
  </w:style>
  <w:style w:type="paragraph" w:customStyle="1" w:styleId="3FA671A603D745659F0C7F394B9F4039">
    <w:name w:val="3FA671A603D745659F0C7F394B9F4039"/>
    <w:rsid w:val="00151D50"/>
  </w:style>
  <w:style w:type="paragraph" w:customStyle="1" w:styleId="9E74396342FA4A81BC8F3DFA1A404135">
    <w:name w:val="9E74396342FA4A81BC8F3DFA1A404135"/>
    <w:rsid w:val="00151D50"/>
  </w:style>
  <w:style w:type="paragraph" w:customStyle="1" w:styleId="D4A60C73D10D4B77BB8794CDD8969248">
    <w:name w:val="D4A60C73D10D4B77BB8794CDD8969248"/>
    <w:rsid w:val="00151D50"/>
  </w:style>
  <w:style w:type="paragraph" w:customStyle="1" w:styleId="94DBF66622F9466B9DA829FAF66B82C9">
    <w:name w:val="94DBF66622F9466B9DA829FAF66B82C9"/>
    <w:rsid w:val="00151D50"/>
  </w:style>
  <w:style w:type="paragraph" w:customStyle="1" w:styleId="C95E7875D55E4BFDB363BE091B205AFD">
    <w:name w:val="C95E7875D55E4BFDB363BE091B205AFD"/>
    <w:rsid w:val="00151D50"/>
  </w:style>
  <w:style w:type="paragraph" w:customStyle="1" w:styleId="87A70383D8984158BECF447C5FA29757">
    <w:name w:val="87A70383D8984158BECF447C5FA29757"/>
    <w:rsid w:val="00151D50"/>
  </w:style>
  <w:style w:type="paragraph" w:customStyle="1" w:styleId="4C7C5196BE4D4400819C929561B1004E">
    <w:name w:val="4C7C5196BE4D4400819C929561B1004E"/>
    <w:rsid w:val="00151D50"/>
  </w:style>
  <w:style w:type="paragraph" w:customStyle="1" w:styleId="35D4C22E448C454FBA0B24EACE9B7706">
    <w:name w:val="35D4C22E448C454FBA0B24EACE9B7706"/>
    <w:rsid w:val="00151D50"/>
  </w:style>
  <w:style w:type="paragraph" w:customStyle="1" w:styleId="6915B4A4C43E494BB5CCE78A0282FCFF">
    <w:name w:val="6915B4A4C43E494BB5CCE78A0282FCFF"/>
    <w:rsid w:val="00151D50"/>
  </w:style>
  <w:style w:type="paragraph" w:customStyle="1" w:styleId="AB82988E1946424CAA02719772CA9087">
    <w:name w:val="AB82988E1946424CAA02719772CA9087"/>
    <w:rsid w:val="00151D50"/>
  </w:style>
  <w:style w:type="paragraph" w:customStyle="1" w:styleId="85F3F8A68FFD4855A343EEBEC87CBC35">
    <w:name w:val="85F3F8A68FFD4855A343EEBEC87CBC35"/>
    <w:rsid w:val="00151D50"/>
  </w:style>
  <w:style w:type="paragraph" w:customStyle="1" w:styleId="1D226FD68AF74C96B56F22F692077B15">
    <w:name w:val="1D226FD68AF74C96B56F22F692077B15"/>
    <w:rsid w:val="00151D50"/>
  </w:style>
  <w:style w:type="paragraph" w:customStyle="1" w:styleId="76F3CC288A2848CFB7A0734B18D8B2AC">
    <w:name w:val="76F3CC288A2848CFB7A0734B18D8B2AC"/>
    <w:rsid w:val="00151D50"/>
  </w:style>
  <w:style w:type="paragraph" w:customStyle="1" w:styleId="9A90D18D095C4AE7A9349864CBAD5937">
    <w:name w:val="9A90D18D095C4AE7A9349864CBAD5937"/>
    <w:rsid w:val="00151D50"/>
  </w:style>
  <w:style w:type="paragraph" w:customStyle="1" w:styleId="E3ECBD897D1040E8BC629134ABF397F3">
    <w:name w:val="E3ECBD897D1040E8BC629134ABF397F3"/>
    <w:rsid w:val="00151D50"/>
  </w:style>
  <w:style w:type="paragraph" w:customStyle="1" w:styleId="487F4D863F724105AB8F49807247EA91">
    <w:name w:val="487F4D863F724105AB8F49807247EA91"/>
    <w:rsid w:val="00151D50"/>
  </w:style>
  <w:style w:type="paragraph" w:customStyle="1" w:styleId="ACD4573000C24AB5AB039CDE1B58E47A">
    <w:name w:val="ACD4573000C24AB5AB039CDE1B58E47A"/>
    <w:rsid w:val="00151D50"/>
  </w:style>
  <w:style w:type="paragraph" w:customStyle="1" w:styleId="7C5C87DCF9344DE69FBFF31CAD28445D">
    <w:name w:val="7C5C87DCF9344DE69FBFF31CAD28445D"/>
    <w:rsid w:val="00151D50"/>
  </w:style>
  <w:style w:type="paragraph" w:customStyle="1" w:styleId="26D8219A6BA84D439BC395ACB6206406">
    <w:name w:val="26D8219A6BA84D439BC395ACB6206406"/>
    <w:rsid w:val="00151D50"/>
  </w:style>
  <w:style w:type="paragraph" w:customStyle="1" w:styleId="67C6FE52357D423F92959F929F336F95">
    <w:name w:val="67C6FE52357D423F92959F929F336F95"/>
    <w:rsid w:val="00151D50"/>
  </w:style>
  <w:style w:type="paragraph" w:customStyle="1" w:styleId="71FBEB7FD89E497E8EBB0F1936F85206">
    <w:name w:val="71FBEB7FD89E497E8EBB0F1936F85206"/>
    <w:rsid w:val="00151D50"/>
  </w:style>
  <w:style w:type="paragraph" w:customStyle="1" w:styleId="3F4FB2AB015B4EB3A5019999066CB41F">
    <w:name w:val="3F4FB2AB015B4EB3A5019999066CB41F"/>
    <w:rsid w:val="00151D50"/>
  </w:style>
  <w:style w:type="paragraph" w:customStyle="1" w:styleId="E5D1300414F44D6F9E8D3D61489ACD49">
    <w:name w:val="E5D1300414F44D6F9E8D3D61489ACD49"/>
    <w:rsid w:val="00151D50"/>
  </w:style>
  <w:style w:type="paragraph" w:customStyle="1" w:styleId="F448428F90264B2C9A17D8D90B1C2166">
    <w:name w:val="F448428F90264B2C9A17D8D90B1C2166"/>
    <w:rsid w:val="00151D50"/>
  </w:style>
  <w:style w:type="paragraph" w:customStyle="1" w:styleId="A1613C3A9E8E49739E8DF47D8DCF5380">
    <w:name w:val="A1613C3A9E8E49739E8DF47D8DCF5380"/>
    <w:rsid w:val="00151D50"/>
  </w:style>
  <w:style w:type="paragraph" w:customStyle="1" w:styleId="4984B90FA5E44C64A3FFA6CF4F224A38">
    <w:name w:val="4984B90FA5E44C64A3FFA6CF4F224A38"/>
    <w:rsid w:val="00151D50"/>
  </w:style>
  <w:style w:type="paragraph" w:customStyle="1" w:styleId="0937F85BA5DD4BD494F74E4EF2758F80">
    <w:name w:val="0937F85BA5DD4BD494F74E4EF2758F80"/>
    <w:rsid w:val="00151D50"/>
  </w:style>
  <w:style w:type="paragraph" w:customStyle="1" w:styleId="E07F1BB23E804C5495AF072651AEDA93">
    <w:name w:val="E07F1BB23E804C5495AF072651AEDA93"/>
    <w:rsid w:val="00151D50"/>
  </w:style>
  <w:style w:type="paragraph" w:customStyle="1" w:styleId="4882B894395F47E195A73928F8911127">
    <w:name w:val="4882B894395F47E195A73928F8911127"/>
    <w:rsid w:val="00151D50"/>
  </w:style>
  <w:style w:type="paragraph" w:customStyle="1" w:styleId="CAC783A7C2DF42FD882F8C09BB6D98E0">
    <w:name w:val="CAC783A7C2DF42FD882F8C09BB6D98E0"/>
    <w:rsid w:val="00151D50"/>
  </w:style>
  <w:style w:type="paragraph" w:customStyle="1" w:styleId="F856CDF59AE849AFA9A4AE597038FD55">
    <w:name w:val="F856CDF59AE849AFA9A4AE597038FD55"/>
    <w:rsid w:val="00151D50"/>
  </w:style>
  <w:style w:type="paragraph" w:customStyle="1" w:styleId="24C17C917B5C428A9415A45DFFC5D04E">
    <w:name w:val="24C17C917B5C428A9415A45DFFC5D04E"/>
    <w:rsid w:val="00151D50"/>
  </w:style>
  <w:style w:type="paragraph" w:customStyle="1" w:styleId="693C0C65013F4607BD72417909A4C511">
    <w:name w:val="693C0C65013F4607BD72417909A4C511"/>
    <w:rsid w:val="00151D50"/>
  </w:style>
  <w:style w:type="paragraph" w:customStyle="1" w:styleId="E7ED8B3BDB314F949C07D456A57A29BE">
    <w:name w:val="E7ED8B3BDB314F949C07D456A57A29BE"/>
    <w:rsid w:val="00151D50"/>
  </w:style>
  <w:style w:type="paragraph" w:customStyle="1" w:styleId="56F9BF1B844F496B9D4C3F474A36F9F1">
    <w:name w:val="56F9BF1B844F496B9D4C3F474A36F9F1"/>
    <w:rsid w:val="00151D50"/>
  </w:style>
  <w:style w:type="paragraph" w:customStyle="1" w:styleId="3CCC4FE75496479385E41347638B512B">
    <w:name w:val="3CCC4FE75496479385E41347638B512B"/>
    <w:rsid w:val="00151D50"/>
  </w:style>
  <w:style w:type="paragraph" w:customStyle="1" w:styleId="80B1FBC468DB4E8D8FCD5C1DC5D57E82">
    <w:name w:val="80B1FBC468DB4E8D8FCD5C1DC5D57E82"/>
    <w:rsid w:val="00151D50"/>
  </w:style>
  <w:style w:type="paragraph" w:customStyle="1" w:styleId="3F0AD9D3B18C4791A4A255F5B6D07524">
    <w:name w:val="3F0AD9D3B18C4791A4A255F5B6D07524"/>
    <w:rsid w:val="00151D50"/>
  </w:style>
  <w:style w:type="paragraph" w:customStyle="1" w:styleId="C7BBE8E3B48947B7BE6DF95733B7B92F">
    <w:name w:val="C7BBE8E3B48947B7BE6DF95733B7B92F"/>
    <w:rsid w:val="00151D50"/>
  </w:style>
  <w:style w:type="paragraph" w:customStyle="1" w:styleId="D538F8F84BD64E3699AF45CF8942C83D">
    <w:name w:val="D538F8F84BD64E3699AF45CF8942C83D"/>
    <w:rsid w:val="00151D50"/>
  </w:style>
  <w:style w:type="paragraph" w:customStyle="1" w:styleId="2B4161EF2E3A445EA53379CF7F056AC5">
    <w:name w:val="2B4161EF2E3A445EA53379CF7F056AC5"/>
    <w:rsid w:val="00151D50"/>
  </w:style>
  <w:style w:type="paragraph" w:customStyle="1" w:styleId="9048071AF42F4860AC9E5600D2DBD474">
    <w:name w:val="9048071AF42F4860AC9E5600D2DBD474"/>
    <w:rsid w:val="00151D50"/>
  </w:style>
  <w:style w:type="paragraph" w:customStyle="1" w:styleId="354C83AEAE064E28B713D024B923AE28">
    <w:name w:val="354C83AEAE064E28B713D024B923AE28"/>
    <w:rsid w:val="00151D50"/>
  </w:style>
  <w:style w:type="paragraph" w:customStyle="1" w:styleId="3FCE42DCB7214A46BBC403226DDFEE82">
    <w:name w:val="3FCE42DCB7214A46BBC403226DDFEE82"/>
    <w:rsid w:val="00151D50"/>
  </w:style>
  <w:style w:type="paragraph" w:customStyle="1" w:styleId="9E3E1BB833B44ED7B5EE3BF8EBF1E836">
    <w:name w:val="9E3E1BB833B44ED7B5EE3BF8EBF1E836"/>
    <w:rsid w:val="00151D50"/>
  </w:style>
  <w:style w:type="paragraph" w:customStyle="1" w:styleId="C48AA80C494443ED87C38E94A8BA6709">
    <w:name w:val="C48AA80C494443ED87C38E94A8BA6709"/>
    <w:rsid w:val="00151D50"/>
  </w:style>
  <w:style w:type="paragraph" w:customStyle="1" w:styleId="43D838470BAA469DA0846F93B86B3846">
    <w:name w:val="43D838470BAA469DA0846F93B86B3846"/>
    <w:rsid w:val="00151D50"/>
  </w:style>
  <w:style w:type="paragraph" w:customStyle="1" w:styleId="5E08987179724D6DB63D7F2B497A14EC">
    <w:name w:val="5E08987179724D6DB63D7F2B497A14EC"/>
    <w:rsid w:val="00151D50"/>
  </w:style>
  <w:style w:type="paragraph" w:customStyle="1" w:styleId="894277B442234F89AEFAE0E7C7310E73">
    <w:name w:val="894277B442234F89AEFAE0E7C7310E73"/>
    <w:rsid w:val="00151D50"/>
  </w:style>
  <w:style w:type="paragraph" w:customStyle="1" w:styleId="645BE8C69D7B4F2F8061E8A5C67D68D1">
    <w:name w:val="645BE8C69D7B4F2F8061E8A5C67D68D1"/>
    <w:rsid w:val="00151D50"/>
  </w:style>
  <w:style w:type="paragraph" w:customStyle="1" w:styleId="AF5C4647096F4ED097F1B6AE8A417CE8">
    <w:name w:val="AF5C4647096F4ED097F1B6AE8A417CE8"/>
    <w:rsid w:val="00151D50"/>
  </w:style>
  <w:style w:type="paragraph" w:customStyle="1" w:styleId="5159CBE7473F4A22AF9A495DF133E888">
    <w:name w:val="5159CBE7473F4A22AF9A495DF133E888"/>
    <w:rsid w:val="00151D50"/>
  </w:style>
  <w:style w:type="paragraph" w:customStyle="1" w:styleId="19CD3FC326DE4C42A2EBAF8214DF3906">
    <w:name w:val="19CD3FC326DE4C42A2EBAF8214DF3906"/>
    <w:rsid w:val="00151D50"/>
  </w:style>
  <w:style w:type="paragraph" w:customStyle="1" w:styleId="A1162D891E314161B25B5D3B36264665">
    <w:name w:val="A1162D891E314161B25B5D3B36264665"/>
    <w:rsid w:val="00151D50"/>
  </w:style>
  <w:style w:type="paragraph" w:customStyle="1" w:styleId="A8E0FCFDA2694C37A85FD34CF2C5D49B">
    <w:name w:val="A8E0FCFDA2694C37A85FD34CF2C5D49B"/>
    <w:rsid w:val="00151D50"/>
  </w:style>
  <w:style w:type="paragraph" w:customStyle="1" w:styleId="AD90C32A225E4597B01DA3E56AAE92CB">
    <w:name w:val="AD90C32A225E4597B01DA3E56AAE92CB"/>
    <w:rsid w:val="00151D50"/>
  </w:style>
  <w:style w:type="paragraph" w:customStyle="1" w:styleId="EADD59B7FEAE4B5CBCE998A6CFD0AF97">
    <w:name w:val="EADD59B7FEAE4B5CBCE998A6CFD0AF97"/>
    <w:rsid w:val="00151D50"/>
  </w:style>
  <w:style w:type="paragraph" w:customStyle="1" w:styleId="CC7E0E27145F4DD2A21A3D227562068D">
    <w:name w:val="CC7E0E27145F4DD2A21A3D227562068D"/>
    <w:rsid w:val="00151D50"/>
  </w:style>
  <w:style w:type="paragraph" w:customStyle="1" w:styleId="99D317C4FA494CAEBF87F887B06EFE44">
    <w:name w:val="99D317C4FA494CAEBF87F887B06EFE44"/>
    <w:rsid w:val="00151D50"/>
  </w:style>
  <w:style w:type="paragraph" w:customStyle="1" w:styleId="27D6690857B6435F88FC67F2E7D3A631">
    <w:name w:val="27D6690857B6435F88FC67F2E7D3A631"/>
    <w:rsid w:val="00151D50"/>
  </w:style>
  <w:style w:type="paragraph" w:customStyle="1" w:styleId="FCD13B93F00D4A1292670F7D6A52BCB5">
    <w:name w:val="FCD13B93F00D4A1292670F7D6A52BCB5"/>
    <w:rsid w:val="00151D50"/>
  </w:style>
  <w:style w:type="paragraph" w:customStyle="1" w:styleId="14DF4494D15046FAA5E582C73D2FB41D">
    <w:name w:val="14DF4494D15046FAA5E582C73D2FB41D"/>
    <w:rsid w:val="00151D50"/>
  </w:style>
  <w:style w:type="paragraph" w:customStyle="1" w:styleId="84AAA3C514C0418B962AFD249AC0FFE0">
    <w:name w:val="84AAA3C514C0418B962AFD249AC0FFE0"/>
    <w:rsid w:val="00151D50"/>
  </w:style>
  <w:style w:type="paragraph" w:customStyle="1" w:styleId="F0C84EE08CFD4BC2A58C84B0163B24A2">
    <w:name w:val="F0C84EE08CFD4BC2A58C84B0163B24A2"/>
    <w:rsid w:val="00151D50"/>
  </w:style>
  <w:style w:type="paragraph" w:customStyle="1" w:styleId="DF882F732C37474CA73E7F622C43EC45">
    <w:name w:val="DF882F732C37474CA73E7F622C43EC45"/>
    <w:rsid w:val="00151D50"/>
  </w:style>
  <w:style w:type="paragraph" w:customStyle="1" w:styleId="FA2E7773EA5E41EE84ADB94477855352">
    <w:name w:val="FA2E7773EA5E41EE84ADB94477855352"/>
    <w:rsid w:val="00151D50"/>
  </w:style>
  <w:style w:type="paragraph" w:customStyle="1" w:styleId="D336C9CEFFDF4EEAA3A8B99577EFEF2A">
    <w:name w:val="D336C9CEFFDF4EEAA3A8B99577EFEF2A"/>
    <w:rsid w:val="00151D50"/>
  </w:style>
  <w:style w:type="paragraph" w:customStyle="1" w:styleId="61704C6A3E8D4A1B9227728E79FD3E58">
    <w:name w:val="61704C6A3E8D4A1B9227728E79FD3E58"/>
    <w:rsid w:val="00151D50"/>
  </w:style>
  <w:style w:type="paragraph" w:customStyle="1" w:styleId="118B7304304A44A39141A863AE43D940">
    <w:name w:val="118B7304304A44A39141A863AE43D940"/>
    <w:rsid w:val="00151D50"/>
  </w:style>
  <w:style w:type="paragraph" w:customStyle="1" w:styleId="0C4338EB49A8408A98EBB3492114A3AD">
    <w:name w:val="0C4338EB49A8408A98EBB3492114A3AD"/>
    <w:rsid w:val="00151D50"/>
  </w:style>
  <w:style w:type="paragraph" w:customStyle="1" w:styleId="62945E3DD1CC465DBE48CF6F52AD402B">
    <w:name w:val="62945E3DD1CC465DBE48CF6F52AD402B"/>
    <w:rsid w:val="00151D50"/>
  </w:style>
  <w:style w:type="paragraph" w:customStyle="1" w:styleId="BCB4E1E601734F5F8D0E6E65B28C4E85">
    <w:name w:val="BCB4E1E601734F5F8D0E6E65B28C4E85"/>
    <w:rsid w:val="00151D50"/>
  </w:style>
  <w:style w:type="paragraph" w:customStyle="1" w:styleId="EE5B574562664451BF2449D0F5CD99F9">
    <w:name w:val="EE5B574562664451BF2449D0F5CD99F9"/>
    <w:rsid w:val="00151D50"/>
  </w:style>
  <w:style w:type="paragraph" w:customStyle="1" w:styleId="B4C7A8ED460446DEB697903B441ED4C2">
    <w:name w:val="B4C7A8ED460446DEB697903B441ED4C2"/>
    <w:rsid w:val="00151D50"/>
  </w:style>
  <w:style w:type="paragraph" w:customStyle="1" w:styleId="B1E5EF9A99AD4EDEB9EFDA628CD60A4E">
    <w:name w:val="B1E5EF9A99AD4EDEB9EFDA628CD60A4E"/>
    <w:rsid w:val="00151D50"/>
  </w:style>
  <w:style w:type="paragraph" w:customStyle="1" w:styleId="C0C980146B2743E2AAD764E9BD80BBE5">
    <w:name w:val="C0C980146B2743E2AAD764E9BD80BBE5"/>
    <w:rsid w:val="00151D50"/>
  </w:style>
  <w:style w:type="paragraph" w:customStyle="1" w:styleId="7D48922EF75D4345A54B9D9467219608">
    <w:name w:val="7D48922EF75D4345A54B9D9467219608"/>
    <w:rsid w:val="00151D50"/>
  </w:style>
  <w:style w:type="paragraph" w:customStyle="1" w:styleId="2AC529BC09224018BC7C7EB9AD03D103">
    <w:name w:val="2AC529BC09224018BC7C7EB9AD03D103"/>
    <w:rsid w:val="00151D50"/>
  </w:style>
  <w:style w:type="paragraph" w:customStyle="1" w:styleId="184708B150334856AD79C8A08B3CDF13">
    <w:name w:val="184708B150334856AD79C8A08B3CDF13"/>
    <w:rsid w:val="00151D50"/>
  </w:style>
  <w:style w:type="paragraph" w:customStyle="1" w:styleId="481F039BDFD44EBC913D560758CAE655">
    <w:name w:val="481F039BDFD44EBC913D560758CAE655"/>
    <w:rsid w:val="00151D50"/>
  </w:style>
  <w:style w:type="paragraph" w:customStyle="1" w:styleId="C63C72CBC6E548E086ED9CB0F21A11C2">
    <w:name w:val="C63C72CBC6E548E086ED9CB0F21A11C2"/>
    <w:rsid w:val="00151D50"/>
  </w:style>
  <w:style w:type="paragraph" w:customStyle="1" w:styleId="89E0E4B704924375BE870DF318BCCF42">
    <w:name w:val="89E0E4B704924375BE870DF318BCCF42"/>
    <w:rsid w:val="00151D50"/>
  </w:style>
  <w:style w:type="paragraph" w:customStyle="1" w:styleId="8F716FF03BBF4F149ED354C74437956D">
    <w:name w:val="8F716FF03BBF4F149ED354C74437956D"/>
    <w:rsid w:val="00151D50"/>
  </w:style>
  <w:style w:type="paragraph" w:customStyle="1" w:styleId="B61597655AA14620921AC4AB61F4AE6F">
    <w:name w:val="B61597655AA14620921AC4AB61F4AE6F"/>
    <w:rsid w:val="00151D50"/>
  </w:style>
  <w:style w:type="paragraph" w:customStyle="1" w:styleId="CB11BFFF4554441A996DBA1236BD4C95">
    <w:name w:val="CB11BFFF4554441A996DBA1236BD4C95"/>
    <w:rsid w:val="00151D50"/>
  </w:style>
  <w:style w:type="paragraph" w:customStyle="1" w:styleId="FB7A30E908854B0FB4A4B0F9C3E1AF64">
    <w:name w:val="FB7A30E908854B0FB4A4B0F9C3E1AF64"/>
    <w:rsid w:val="00151D50"/>
  </w:style>
  <w:style w:type="paragraph" w:customStyle="1" w:styleId="B8CBCBF4187044599424F4E2A5BD878D">
    <w:name w:val="B8CBCBF4187044599424F4E2A5BD878D"/>
    <w:rsid w:val="00151D50"/>
  </w:style>
  <w:style w:type="paragraph" w:customStyle="1" w:styleId="C7A7525686264F358CC81E9938EA2FDF">
    <w:name w:val="C7A7525686264F358CC81E9938EA2FDF"/>
    <w:rsid w:val="00151D50"/>
  </w:style>
  <w:style w:type="paragraph" w:customStyle="1" w:styleId="D28C700388034307B1E6CDE1BCCAEE36">
    <w:name w:val="D28C700388034307B1E6CDE1BCCAEE36"/>
    <w:rsid w:val="00151D50"/>
  </w:style>
  <w:style w:type="paragraph" w:customStyle="1" w:styleId="896CC36679B0498FB3F1E906DCDA693A">
    <w:name w:val="896CC36679B0498FB3F1E906DCDA693A"/>
    <w:rsid w:val="00151D50"/>
  </w:style>
  <w:style w:type="paragraph" w:customStyle="1" w:styleId="03C70E08A5594D119B1A163005443C21">
    <w:name w:val="03C70E08A5594D119B1A163005443C21"/>
    <w:rsid w:val="00151D50"/>
  </w:style>
  <w:style w:type="paragraph" w:customStyle="1" w:styleId="B9E26AF3553443039B39B066A3528EDA">
    <w:name w:val="B9E26AF3553443039B39B066A3528EDA"/>
    <w:rsid w:val="00151D50"/>
  </w:style>
  <w:style w:type="paragraph" w:customStyle="1" w:styleId="A6FEB10AD5AE470EBD640E90F8E0998E">
    <w:name w:val="A6FEB10AD5AE470EBD640E90F8E0998E"/>
    <w:rsid w:val="00151D50"/>
  </w:style>
  <w:style w:type="paragraph" w:customStyle="1" w:styleId="3EB2C2E622F74AB2AB59E3DBDF6B6FBF">
    <w:name w:val="3EB2C2E622F74AB2AB59E3DBDF6B6FBF"/>
    <w:rsid w:val="00151D50"/>
  </w:style>
  <w:style w:type="paragraph" w:customStyle="1" w:styleId="834F094681064D1D90C929AA83E4D9E0">
    <w:name w:val="834F094681064D1D90C929AA83E4D9E0"/>
    <w:rsid w:val="00151D50"/>
  </w:style>
  <w:style w:type="paragraph" w:customStyle="1" w:styleId="2F89D2D60F2A433FA4DE3A93F9D7494D">
    <w:name w:val="2F89D2D60F2A433FA4DE3A93F9D7494D"/>
    <w:rsid w:val="00151D50"/>
  </w:style>
  <w:style w:type="paragraph" w:customStyle="1" w:styleId="CCC10AD916C3428BA26FA99C0937BBCE">
    <w:name w:val="CCC10AD916C3428BA26FA99C0937BBCE"/>
    <w:rsid w:val="00151D50"/>
  </w:style>
  <w:style w:type="paragraph" w:customStyle="1" w:styleId="2AAFD829A69D4FCAB59466635E121245">
    <w:name w:val="2AAFD829A69D4FCAB59466635E121245"/>
    <w:rsid w:val="00151D50"/>
  </w:style>
  <w:style w:type="paragraph" w:customStyle="1" w:styleId="8BB4CAEE705C49A6A5B4998DBE616B4B">
    <w:name w:val="8BB4CAEE705C49A6A5B4998DBE616B4B"/>
    <w:rsid w:val="00151D50"/>
  </w:style>
  <w:style w:type="paragraph" w:customStyle="1" w:styleId="4AEF6898AC904BA9AB9A403AA081B226">
    <w:name w:val="4AEF6898AC904BA9AB9A403AA081B226"/>
    <w:rsid w:val="00151D50"/>
  </w:style>
  <w:style w:type="paragraph" w:customStyle="1" w:styleId="AEFC9ED6B0864D77A1E781BEBDEEED13">
    <w:name w:val="AEFC9ED6B0864D77A1E781BEBDEEED13"/>
    <w:rsid w:val="00151D50"/>
  </w:style>
  <w:style w:type="paragraph" w:customStyle="1" w:styleId="9467D66AA8E14261A09FC7E9CE42145A">
    <w:name w:val="9467D66AA8E14261A09FC7E9CE42145A"/>
    <w:rsid w:val="00151D50"/>
  </w:style>
  <w:style w:type="paragraph" w:customStyle="1" w:styleId="E3C68ADC70424F52A5A933EBA12FAF31">
    <w:name w:val="E3C68ADC70424F52A5A933EBA12FAF31"/>
    <w:rsid w:val="00151D50"/>
  </w:style>
  <w:style w:type="paragraph" w:customStyle="1" w:styleId="C3118A492FB3463BAF40DC505EEC30F4">
    <w:name w:val="C3118A492FB3463BAF40DC505EEC30F4"/>
    <w:rsid w:val="00151D50"/>
  </w:style>
  <w:style w:type="paragraph" w:customStyle="1" w:styleId="6352D021E63E47BD98106B8DF0368A95">
    <w:name w:val="6352D021E63E47BD98106B8DF0368A95"/>
    <w:rsid w:val="00151D50"/>
  </w:style>
  <w:style w:type="paragraph" w:customStyle="1" w:styleId="1759DB822C6B4B23A53ADBCC7EF18DF7">
    <w:name w:val="1759DB822C6B4B23A53ADBCC7EF18DF7"/>
    <w:rsid w:val="00151D50"/>
  </w:style>
  <w:style w:type="paragraph" w:customStyle="1" w:styleId="665425AA135F4905ABB512552B15D3F4">
    <w:name w:val="665425AA135F4905ABB512552B15D3F4"/>
    <w:rsid w:val="00151D50"/>
  </w:style>
  <w:style w:type="paragraph" w:customStyle="1" w:styleId="71EC6337C5724F5B855791DEB8818D3A">
    <w:name w:val="71EC6337C5724F5B855791DEB8818D3A"/>
    <w:rsid w:val="00151D50"/>
  </w:style>
  <w:style w:type="paragraph" w:customStyle="1" w:styleId="483526C8C0624A2AA9522792868462E4">
    <w:name w:val="483526C8C0624A2AA9522792868462E4"/>
    <w:rsid w:val="00151D50"/>
  </w:style>
  <w:style w:type="paragraph" w:customStyle="1" w:styleId="14416831C5224C268C93C9328736B9FA">
    <w:name w:val="14416831C5224C268C93C9328736B9FA"/>
    <w:rsid w:val="00151D50"/>
  </w:style>
  <w:style w:type="paragraph" w:customStyle="1" w:styleId="725DF3D53ED049CB95AFC231521FE355">
    <w:name w:val="725DF3D53ED049CB95AFC231521FE355"/>
    <w:rsid w:val="00151D50"/>
  </w:style>
  <w:style w:type="paragraph" w:customStyle="1" w:styleId="D0A1431F20BE4F4B8F1C5624EF2A9F71">
    <w:name w:val="D0A1431F20BE4F4B8F1C5624EF2A9F71"/>
    <w:rsid w:val="00151D50"/>
  </w:style>
  <w:style w:type="paragraph" w:customStyle="1" w:styleId="47A40C41F6FD4762BF144F3834EC1E14">
    <w:name w:val="47A40C41F6FD4762BF144F3834EC1E14"/>
    <w:rsid w:val="00151D50"/>
  </w:style>
  <w:style w:type="paragraph" w:customStyle="1" w:styleId="598458B46DF840FBA6EDCF39C07E5FCE">
    <w:name w:val="598458B46DF840FBA6EDCF39C07E5FCE"/>
    <w:rsid w:val="00151D50"/>
  </w:style>
  <w:style w:type="paragraph" w:customStyle="1" w:styleId="1954E2E923E2448F86A5439326951C86">
    <w:name w:val="1954E2E923E2448F86A5439326951C86"/>
    <w:rsid w:val="00151D50"/>
  </w:style>
  <w:style w:type="paragraph" w:customStyle="1" w:styleId="D50ED5B39C0549E786A32863B41588F4">
    <w:name w:val="D50ED5B39C0549E786A32863B41588F4"/>
    <w:rsid w:val="00151D50"/>
  </w:style>
  <w:style w:type="paragraph" w:customStyle="1" w:styleId="4C29A5079C8949A096581A0FD0C2D5BF">
    <w:name w:val="4C29A5079C8949A096581A0FD0C2D5BF"/>
    <w:rsid w:val="00151D50"/>
  </w:style>
  <w:style w:type="paragraph" w:customStyle="1" w:styleId="33C73A3C5D8B4AD4963AFDAFCED3DB8D">
    <w:name w:val="33C73A3C5D8B4AD4963AFDAFCED3DB8D"/>
    <w:rsid w:val="00151D50"/>
  </w:style>
  <w:style w:type="paragraph" w:customStyle="1" w:styleId="681E34F61EBB40D2B5A304AF4D500731">
    <w:name w:val="681E34F61EBB40D2B5A304AF4D500731"/>
    <w:rsid w:val="00151D50"/>
  </w:style>
  <w:style w:type="paragraph" w:customStyle="1" w:styleId="503956BA68CF418E9EC8B0B66384D5C9">
    <w:name w:val="503956BA68CF418E9EC8B0B66384D5C9"/>
    <w:rsid w:val="00151D50"/>
  </w:style>
  <w:style w:type="paragraph" w:customStyle="1" w:styleId="3E1C6B65394C426D9D28423C163B0C65">
    <w:name w:val="3E1C6B65394C426D9D28423C163B0C65"/>
    <w:rsid w:val="00151D50"/>
  </w:style>
  <w:style w:type="paragraph" w:customStyle="1" w:styleId="BEBAE9296D0F431FBF67E49D5861B463">
    <w:name w:val="BEBAE9296D0F431FBF67E49D5861B463"/>
    <w:rsid w:val="00151D50"/>
  </w:style>
  <w:style w:type="paragraph" w:customStyle="1" w:styleId="9611D78F18474EA39EA7847AC841AA51">
    <w:name w:val="9611D78F18474EA39EA7847AC841AA51"/>
    <w:rsid w:val="00151D50"/>
  </w:style>
  <w:style w:type="paragraph" w:customStyle="1" w:styleId="28B4BDA5638F440F85C13F351719D034">
    <w:name w:val="28B4BDA5638F440F85C13F351719D034"/>
    <w:rsid w:val="00151D50"/>
  </w:style>
  <w:style w:type="paragraph" w:customStyle="1" w:styleId="6F0C225D89E840A080BFAD6FC280EAC5">
    <w:name w:val="6F0C225D89E840A080BFAD6FC280EAC5"/>
    <w:rsid w:val="00151D50"/>
  </w:style>
  <w:style w:type="paragraph" w:customStyle="1" w:styleId="265D26C14DCA4780BFD23BB9DE6A6BEA">
    <w:name w:val="265D26C14DCA4780BFD23BB9DE6A6BEA"/>
    <w:rsid w:val="00151D50"/>
  </w:style>
  <w:style w:type="paragraph" w:customStyle="1" w:styleId="A040D19ED3BB45EF82E7503E2B348832">
    <w:name w:val="A040D19ED3BB45EF82E7503E2B348832"/>
    <w:rsid w:val="00151D50"/>
  </w:style>
  <w:style w:type="paragraph" w:customStyle="1" w:styleId="18F2F86B4897455CBD4C1103509F9306">
    <w:name w:val="18F2F86B4897455CBD4C1103509F9306"/>
    <w:rsid w:val="00151D50"/>
  </w:style>
  <w:style w:type="paragraph" w:customStyle="1" w:styleId="B6B3A0D5E73C4D04911A9AFDDF5C6C06">
    <w:name w:val="B6B3A0D5E73C4D04911A9AFDDF5C6C06"/>
    <w:rsid w:val="00151D50"/>
  </w:style>
  <w:style w:type="paragraph" w:customStyle="1" w:styleId="4009F7A5119E44AFB2D07C93887A31A2">
    <w:name w:val="4009F7A5119E44AFB2D07C93887A31A2"/>
  </w:style>
  <w:style w:type="paragraph" w:customStyle="1" w:styleId="542975F4299B410CBC3B1CF34C4E6C96">
    <w:name w:val="542975F4299B410CBC3B1CF34C4E6C96"/>
  </w:style>
  <w:style w:type="paragraph" w:customStyle="1" w:styleId="2AF1D17EDC884A5D9108AC9C92DD139A">
    <w:name w:val="2AF1D17EDC884A5D9108AC9C92DD139A"/>
  </w:style>
  <w:style w:type="paragraph" w:customStyle="1" w:styleId="E6D3C957DFDD4B358DF9A21C91418F4E">
    <w:name w:val="E6D3C957DFDD4B358DF9A21C91418F4E"/>
  </w:style>
  <w:style w:type="paragraph" w:customStyle="1" w:styleId="C30D210EF8394EB5B9A8436BF21799EA">
    <w:name w:val="C30D210EF8394EB5B9A8436BF21799EA"/>
  </w:style>
  <w:style w:type="paragraph" w:customStyle="1" w:styleId="803FDFF591144460A671475617E82F4C">
    <w:name w:val="803FDFF591144460A671475617E82F4C"/>
  </w:style>
  <w:style w:type="paragraph" w:customStyle="1" w:styleId="E86B56B478E745B2A03386231393D2A7">
    <w:name w:val="E86B56B478E745B2A03386231393D2A7"/>
  </w:style>
  <w:style w:type="paragraph" w:customStyle="1" w:styleId="75BEEC357C974B5293A027CD9FB63697">
    <w:name w:val="75BEEC357C974B5293A027CD9FB63697"/>
  </w:style>
  <w:style w:type="paragraph" w:customStyle="1" w:styleId="1FF793F16DC14594A5EA971A9B093ECF">
    <w:name w:val="1FF793F16DC14594A5EA971A9B093ECF"/>
  </w:style>
  <w:style w:type="paragraph" w:customStyle="1" w:styleId="56D690C2CCE84343A6F04B1E7191D700">
    <w:name w:val="56D690C2CCE84343A6F04B1E7191D700"/>
  </w:style>
  <w:style w:type="paragraph" w:customStyle="1" w:styleId="584D71C3133B47DBA73760088370BD0D">
    <w:name w:val="584D71C3133B47DBA73760088370BD0D"/>
  </w:style>
  <w:style w:type="paragraph" w:customStyle="1" w:styleId="B0E07285315E4977AEDE1B1F8BB1BA14">
    <w:name w:val="B0E07285315E4977AEDE1B1F8BB1BA14"/>
  </w:style>
  <w:style w:type="paragraph" w:customStyle="1" w:styleId="8D731485FC5E4CF3A37C12B427D35832">
    <w:name w:val="8D731485FC5E4CF3A37C12B427D35832"/>
  </w:style>
  <w:style w:type="paragraph" w:customStyle="1" w:styleId="05AF77581FCB4DDCA642314F239FF031">
    <w:name w:val="05AF77581FCB4DDCA642314F239FF031"/>
  </w:style>
  <w:style w:type="paragraph" w:customStyle="1" w:styleId="15DFFEA97F91468F9ABB2B9F85585100">
    <w:name w:val="15DFFEA97F91468F9ABB2B9F85585100"/>
  </w:style>
  <w:style w:type="paragraph" w:customStyle="1" w:styleId="53C1DD36CCF14151A707CC8C2DA243E8">
    <w:name w:val="53C1DD36CCF14151A707CC8C2DA243E8"/>
  </w:style>
  <w:style w:type="paragraph" w:customStyle="1" w:styleId="F6251EC992B549D69F532F99A4AD7721">
    <w:name w:val="F6251EC992B549D69F532F99A4AD7721"/>
  </w:style>
  <w:style w:type="paragraph" w:customStyle="1" w:styleId="CA6C39DC2FCA4FE1A1457D87C2084EB7">
    <w:name w:val="CA6C39DC2FCA4FE1A1457D87C2084EB7"/>
  </w:style>
  <w:style w:type="paragraph" w:customStyle="1" w:styleId="F18C5A70D95A41F0877578A0676E06E6">
    <w:name w:val="F18C5A70D95A41F0877578A0676E06E6"/>
  </w:style>
  <w:style w:type="paragraph" w:customStyle="1" w:styleId="4B220D3958364B8CADD895100FFC5EC6">
    <w:name w:val="4B220D3958364B8CADD895100FFC5EC6"/>
  </w:style>
  <w:style w:type="paragraph" w:customStyle="1" w:styleId="9C464AAD7CE44939B9E5FC82D2091E18">
    <w:name w:val="9C464AAD7CE44939B9E5FC82D2091E18"/>
  </w:style>
  <w:style w:type="paragraph" w:customStyle="1" w:styleId="2D1E0EE094DF4C71B9E4772350B4B086">
    <w:name w:val="2D1E0EE094DF4C71B9E4772350B4B086"/>
  </w:style>
  <w:style w:type="paragraph" w:customStyle="1" w:styleId="DAE01E8859264DDEA09E963E58AF5530">
    <w:name w:val="DAE01E8859264DDEA09E963E58AF5530"/>
  </w:style>
  <w:style w:type="paragraph" w:customStyle="1" w:styleId="A1D13422658248F08436744E953B7CAF">
    <w:name w:val="A1D13422658248F08436744E953B7CAF"/>
  </w:style>
  <w:style w:type="paragraph" w:customStyle="1" w:styleId="E12D12556DCB4B10BACC7563D6373426">
    <w:name w:val="E12D12556DCB4B10BACC7563D6373426"/>
  </w:style>
  <w:style w:type="paragraph" w:customStyle="1" w:styleId="465F7A31E0FE4DF5991527D438224C66">
    <w:name w:val="465F7A31E0FE4DF5991527D438224C66"/>
  </w:style>
  <w:style w:type="paragraph" w:customStyle="1" w:styleId="34111B2E67C6488492C21B7FA5E2C659">
    <w:name w:val="34111B2E67C6488492C21B7FA5E2C659"/>
  </w:style>
  <w:style w:type="paragraph" w:customStyle="1" w:styleId="A139C07C33A1445AB8F7D91A6D0985C2">
    <w:name w:val="A139C07C33A1445AB8F7D91A6D0985C2"/>
  </w:style>
  <w:style w:type="paragraph" w:customStyle="1" w:styleId="5AE845CC9A9A41F8B97A0D74567C8074">
    <w:name w:val="5AE845CC9A9A41F8B97A0D74567C8074"/>
  </w:style>
  <w:style w:type="paragraph" w:customStyle="1" w:styleId="CBA0C4B1306B46A4A97382FE9B4C7ED1">
    <w:name w:val="CBA0C4B1306B46A4A97382FE9B4C7ED1"/>
  </w:style>
  <w:style w:type="paragraph" w:customStyle="1" w:styleId="F2B49D0CDCC3404FA5866133422A3FC1">
    <w:name w:val="F2B49D0CDCC3404FA5866133422A3FC1"/>
  </w:style>
  <w:style w:type="paragraph" w:customStyle="1" w:styleId="3A98843B9F5D44CAAAE5379CEE181654">
    <w:name w:val="3A98843B9F5D44CAAAE5379CEE181654"/>
  </w:style>
  <w:style w:type="paragraph" w:customStyle="1" w:styleId="C87FC0C6EBBB4FC5AC2CBCDF5B801894">
    <w:name w:val="C87FC0C6EBBB4FC5AC2CBCDF5B801894"/>
  </w:style>
  <w:style w:type="paragraph" w:customStyle="1" w:styleId="EF8DEA5FD50749D5897823922357188C">
    <w:name w:val="EF8DEA5FD50749D5897823922357188C"/>
  </w:style>
  <w:style w:type="paragraph" w:customStyle="1" w:styleId="3A7CBDFFE50842C7B4C1341376918F7B">
    <w:name w:val="3A7CBDFFE50842C7B4C1341376918F7B"/>
  </w:style>
  <w:style w:type="paragraph" w:customStyle="1" w:styleId="420B15E82A5840FC9C34084BC788F223">
    <w:name w:val="420B15E82A5840FC9C34084BC788F223"/>
  </w:style>
  <w:style w:type="paragraph" w:customStyle="1" w:styleId="E210F88848D8495B847B9C47134B3850">
    <w:name w:val="E210F88848D8495B847B9C47134B3850"/>
  </w:style>
  <w:style w:type="paragraph" w:customStyle="1" w:styleId="00F31DEF76454AA7869C3CB37C974893">
    <w:name w:val="00F31DEF76454AA7869C3CB37C974893"/>
  </w:style>
  <w:style w:type="paragraph" w:customStyle="1" w:styleId="1608F633E2FD497097978092486B46C7">
    <w:name w:val="1608F633E2FD497097978092486B46C7"/>
  </w:style>
  <w:style w:type="paragraph" w:customStyle="1" w:styleId="28D8E21DE4FA4C929F6CDE754A83C707">
    <w:name w:val="28D8E21DE4FA4C929F6CDE754A83C707"/>
  </w:style>
  <w:style w:type="paragraph" w:customStyle="1" w:styleId="9A70570594CB498BB69D7506D9C75FB6">
    <w:name w:val="9A70570594CB498BB69D7506D9C75FB6"/>
  </w:style>
  <w:style w:type="paragraph" w:customStyle="1" w:styleId="5272AC3DFFF1469CA68926021E9BE623">
    <w:name w:val="5272AC3DFFF1469CA68926021E9BE623"/>
  </w:style>
  <w:style w:type="paragraph" w:customStyle="1" w:styleId="C08CF6EE3DA74D72976F2E482A71DEEC">
    <w:name w:val="C08CF6EE3DA74D72976F2E482A71DEEC"/>
  </w:style>
  <w:style w:type="paragraph" w:customStyle="1" w:styleId="09D5316F043F4A898421DB22E38B1820">
    <w:name w:val="09D5316F043F4A898421DB22E38B1820"/>
  </w:style>
  <w:style w:type="paragraph" w:customStyle="1" w:styleId="97AC9E0F3CCB4F0DA38AAAEB960C235C">
    <w:name w:val="97AC9E0F3CCB4F0DA38AAAEB960C235C"/>
  </w:style>
  <w:style w:type="paragraph" w:customStyle="1" w:styleId="60D3EC2A58E04CA296F1D72CC203B129">
    <w:name w:val="60D3EC2A58E04CA296F1D72CC203B129"/>
  </w:style>
  <w:style w:type="paragraph" w:customStyle="1" w:styleId="C30451EB174245A7B0F6D053A81781F0">
    <w:name w:val="C30451EB174245A7B0F6D053A81781F0"/>
  </w:style>
  <w:style w:type="paragraph" w:customStyle="1" w:styleId="0987E674DBC34E4295FE915A64F20592">
    <w:name w:val="0987E674DBC34E4295FE915A64F20592"/>
  </w:style>
  <w:style w:type="paragraph" w:customStyle="1" w:styleId="DB53E1A9B74F4B6C840616D14B771549">
    <w:name w:val="DB53E1A9B74F4B6C840616D14B771549"/>
  </w:style>
  <w:style w:type="paragraph" w:customStyle="1" w:styleId="6760F8C2DF9747BC8ACE025447316E51">
    <w:name w:val="6760F8C2DF9747BC8ACE025447316E51"/>
  </w:style>
  <w:style w:type="paragraph" w:customStyle="1" w:styleId="66DD531BB1D8434A91FBCAD40BBE7B43">
    <w:name w:val="66DD531BB1D8434A91FBCAD40BBE7B43"/>
  </w:style>
  <w:style w:type="paragraph" w:customStyle="1" w:styleId="85D6DB0B349A4B2DAFBB6E1AD5648622">
    <w:name w:val="85D6DB0B349A4B2DAFBB6E1AD5648622"/>
  </w:style>
  <w:style w:type="paragraph" w:customStyle="1" w:styleId="D30D22A373ED4D76B9AD9CB3A942D6D8">
    <w:name w:val="D30D22A373ED4D76B9AD9CB3A942D6D8"/>
  </w:style>
  <w:style w:type="paragraph" w:customStyle="1" w:styleId="E37F801D683E4BB4937C3714F3E7A275">
    <w:name w:val="E37F801D683E4BB4937C3714F3E7A275"/>
  </w:style>
  <w:style w:type="paragraph" w:customStyle="1" w:styleId="48D22E5B20134F17969EC37D7038DD95">
    <w:name w:val="48D22E5B20134F17969EC37D7038DD95"/>
  </w:style>
  <w:style w:type="paragraph" w:customStyle="1" w:styleId="40BE284EA9134572B6579C1B58DEAEC9">
    <w:name w:val="40BE284EA9134572B6579C1B58DEAEC9"/>
  </w:style>
  <w:style w:type="paragraph" w:customStyle="1" w:styleId="FA403B2AC1C04A44BBD91646501F9344">
    <w:name w:val="FA403B2AC1C04A44BBD91646501F9344"/>
  </w:style>
  <w:style w:type="paragraph" w:customStyle="1" w:styleId="86B126A8DCC84BD0B831C69D1D1B05BD">
    <w:name w:val="86B126A8DCC84BD0B831C69D1D1B05BD"/>
  </w:style>
  <w:style w:type="paragraph" w:customStyle="1" w:styleId="5C08ADE147334930BFB4BEEBD74BB47D">
    <w:name w:val="5C08ADE147334930BFB4BEEBD74BB47D"/>
  </w:style>
  <w:style w:type="paragraph" w:customStyle="1" w:styleId="2E7AED1E083148F7B42446567A5B0DAD">
    <w:name w:val="2E7AED1E083148F7B42446567A5B0DAD"/>
  </w:style>
  <w:style w:type="paragraph" w:customStyle="1" w:styleId="B988F7B68FEB45879171566359F0CAE0">
    <w:name w:val="B988F7B68FEB45879171566359F0CAE0"/>
  </w:style>
  <w:style w:type="paragraph" w:customStyle="1" w:styleId="F099CD50396F459390B8488045DBB4C8">
    <w:name w:val="F099CD50396F459390B8488045DBB4C8"/>
  </w:style>
  <w:style w:type="paragraph" w:customStyle="1" w:styleId="AC64D5C69809492E86AEC0AED2F67A49">
    <w:name w:val="AC64D5C69809492E86AEC0AED2F67A49"/>
  </w:style>
  <w:style w:type="paragraph" w:customStyle="1" w:styleId="BFFCD8126FAC4788BCB03C2F7FA10BA3">
    <w:name w:val="BFFCD8126FAC4788BCB03C2F7FA10BA3"/>
  </w:style>
  <w:style w:type="paragraph" w:customStyle="1" w:styleId="E14653ED40A843B0A72E415E99C05FA5">
    <w:name w:val="E14653ED40A843B0A72E415E99C05FA5"/>
  </w:style>
  <w:style w:type="paragraph" w:customStyle="1" w:styleId="C18776C41C144A358DED0EC3822DA892">
    <w:name w:val="C18776C41C144A358DED0EC3822DA892"/>
  </w:style>
  <w:style w:type="paragraph" w:customStyle="1" w:styleId="61EBB0F353C44A0F955B258E081BD499">
    <w:name w:val="61EBB0F353C44A0F955B258E081BD499"/>
  </w:style>
  <w:style w:type="paragraph" w:customStyle="1" w:styleId="8B2E1F4533C34BFB957D555C84531EA4">
    <w:name w:val="8B2E1F4533C34BFB957D555C84531EA4"/>
  </w:style>
  <w:style w:type="paragraph" w:customStyle="1" w:styleId="4671E1537237422984A5A1030A6B5380">
    <w:name w:val="4671E1537237422984A5A1030A6B5380"/>
  </w:style>
  <w:style w:type="paragraph" w:customStyle="1" w:styleId="B6EC0BDFC88547458AAB35FF58EE786B">
    <w:name w:val="B6EC0BDFC88547458AAB35FF58EE786B"/>
  </w:style>
  <w:style w:type="paragraph" w:customStyle="1" w:styleId="33BC631F07724EECA5D8E5398CC70D16">
    <w:name w:val="33BC631F07724EECA5D8E5398CC70D16"/>
  </w:style>
  <w:style w:type="paragraph" w:customStyle="1" w:styleId="EE0C4D43031D4C04A6A02AB21D0E54F4">
    <w:name w:val="EE0C4D43031D4C04A6A02AB21D0E54F4"/>
  </w:style>
  <w:style w:type="paragraph" w:customStyle="1" w:styleId="4816DAE860C94F61B748995833093EAC">
    <w:name w:val="4816DAE860C94F61B748995833093EAC"/>
  </w:style>
  <w:style w:type="paragraph" w:customStyle="1" w:styleId="89268F779B02453CBB5B29780D31306D">
    <w:name w:val="89268F779B02453CBB5B29780D31306D"/>
  </w:style>
  <w:style w:type="paragraph" w:customStyle="1" w:styleId="6D10A2D91E2348708CCCD4CB1F51E75D">
    <w:name w:val="6D10A2D91E2348708CCCD4CB1F51E75D"/>
  </w:style>
  <w:style w:type="paragraph" w:customStyle="1" w:styleId="80311651AFA44A6A92E37B8895B8F02E">
    <w:name w:val="80311651AFA44A6A92E37B8895B8F02E"/>
  </w:style>
  <w:style w:type="paragraph" w:customStyle="1" w:styleId="C847D081576747CC898E1065FF52508E">
    <w:name w:val="C847D081576747CC898E1065FF52508E"/>
  </w:style>
  <w:style w:type="paragraph" w:customStyle="1" w:styleId="64DAA84F1D624DBE8A4F00E622554A7F">
    <w:name w:val="64DAA84F1D624DBE8A4F00E622554A7F"/>
  </w:style>
  <w:style w:type="paragraph" w:customStyle="1" w:styleId="6947C4A259BE46DE88437BF816333347">
    <w:name w:val="6947C4A259BE46DE88437BF816333347"/>
  </w:style>
  <w:style w:type="paragraph" w:customStyle="1" w:styleId="60BD78C0CBBC44B79742851B33AA9EF7">
    <w:name w:val="60BD78C0CBBC44B79742851B33AA9EF7"/>
  </w:style>
  <w:style w:type="paragraph" w:customStyle="1" w:styleId="9FFF31D9EA5B4917B6F9B6AE2890A7AB">
    <w:name w:val="9FFF31D9EA5B4917B6F9B6AE2890A7AB"/>
  </w:style>
  <w:style w:type="paragraph" w:customStyle="1" w:styleId="15A9E888ED594CAEA81AB3EB8E989683">
    <w:name w:val="15A9E888ED594CAEA81AB3EB8E989683"/>
  </w:style>
  <w:style w:type="paragraph" w:customStyle="1" w:styleId="88387D39A71C4F68846A03B37E4C2A2F">
    <w:name w:val="88387D39A71C4F68846A03B37E4C2A2F"/>
  </w:style>
  <w:style w:type="paragraph" w:customStyle="1" w:styleId="EF805345D818405FAACBA7C094A370E0">
    <w:name w:val="EF805345D818405FAACBA7C094A370E0"/>
  </w:style>
  <w:style w:type="paragraph" w:customStyle="1" w:styleId="464F71BA31A74463959C058BBEF42496">
    <w:name w:val="464F71BA31A74463959C058BBEF42496"/>
  </w:style>
  <w:style w:type="paragraph" w:customStyle="1" w:styleId="2261978EC3D14554A42D989F81241C88">
    <w:name w:val="2261978EC3D14554A42D989F81241C88"/>
  </w:style>
  <w:style w:type="paragraph" w:customStyle="1" w:styleId="4A1DAD73C80940B091F6609962B9632E">
    <w:name w:val="4A1DAD73C80940B091F6609962B9632E"/>
  </w:style>
  <w:style w:type="paragraph" w:customStyle="1" w:styleId="E8B02C02856B4216811B4DE8949CC760">
    <w:name w:val="E8B02C02856B4216811B4DE8949CC760"/>
  </w:style>
  <w:style w:type="paragraph" w:customStyle="1" w:styleId="A232637178784B10938A6DA795073373">
    <w:name w:val="A232637178784B10938A6DA795073373"/>
  </w:style>
  <w:style w:type="paragraph" w:customStyle="1" w:styleId="A35DCF1E17D74037B934AE08F4E47BED">
    <w:name w:val="A35DCF1E17D74037B934AE08F4E47BED"/>
  </w:style>
  <w:style w:type="paragraph" w:customStyle="1" w:styleId="6B2151E4D3DC47C9A07E21F4B06C5657">
    <w:name w:val="6B2151E4D3DC47C9A07E21F4B06C5657"/>
  </w:style>
  <w:style w:type="paragraph" w:customStyle="1" w:styleId="57CD28A215534B17A1C824160A692A92">
    <w:name w:val="57CD28A215534B17A1C824160A692A92"/>
  </w:style>
  <w:style w:type="paragraph" w:customStyle="1" w:styleId="D04508CB13834D12A3A71786A8757E58">
    <w:name w:val="D04508CB13834D12A3A71786A8757E58"/>
  </w:style>
  <w:style w:type="paragraph" w:customStyle="1" w:styleId="00B79AB23D8E4BB0B376D0C3FD26CD05">
    <w:name w:val="00B79AB23D8E4BB0B376D0C3FD26CD05"/>
  </w:style>
  <w:style w:type="paragraph" w:customStyle="1" w:styleId="69BC424CCEDE4DCC932911F36FB97857">
    <w:name w:val="69BC424CCEDE4DCC932911F36FB97857"/>
  </w:style>
  <w:style w:type="paragraph" w:customStyle="1" w:styleId="46D68B2B59234B9C9BCD918A58471EAB">
    <w:name w:val="46D68B2B59234B9C9BCD918A58471EAB"/>
  </w:style>
  <w:style w:type="paragraph" w:customStyle="1" w:styleId="165F194D50C64394BE7DE6FBA4E33C21">
    <w:name w:val="165F194D50C64394BE7DE6FBA4E33C21"/>
  </w:style>
  <w:style w:type="paragraph" w:customStyle="1" w:styleId="BB5FB6B7959E494985262754010899AF">
    <w:name w:val="BB5FB6B7959E494985262754010899AF"/>
  </w:style>
  <w:style w:type="paragraph" w:customStyle="1" w:styleId="2802AA7E39884AF9929DD1B1C0F4BA61">
    <w:name w:val="2802AA7E39884AF9929DD1B1C0F4BA61"/>
  </w:style>
  <w:style w:type="paragraph" w:customStyle="1" w:styleId="AC39804686F5491683B7FA2B53436E31">
    <w:name w:val="AC39804686F5491683B7FA2B53436E31"/>
  </w:style>
  <w:style w:type="paragraph" w:customStyle="1" w:styleId="448808D1A2C341BCA0D7B6B88ED94E6F">
    <w:name w:val="448808D1A2C341BCA0D7B6B88ED94E6F"/>
  </w:style>
  <w:style w:type="paragraph" w:customStyle="1" w:styleId="E19F944B377A46BB83430B63B3103AE9">
    <w:name w:val="E19F944B377A46BB83430B63B3103AE9"/>
  </w:style>
  <w:style w:type="paragraph" w:customStyle="1" w:styleId="3C379AC561424F51B7429CC60B8C93F9">
    <w:name w:val="3C379AC561424F51B7429CC60B8C93F9"/>
  </w:style>
  <w:style w:type="paragraph" w:customStyle="1" w:styleId="1BB09FAA852E435E9F14281AF35EFE2A">
    <w:name w:val="1BB09FAA852E435E9F14281AF35EFE2A"/>
  </w:style>
  <w:style w:type="paragraph" w:customStyle="1" w:styleId="39ECE540FA754D0CA8071F0B5424BED6">
    <w:name w:val="39ECE540FA754D0CA8071F0B5424BED6"/>
  </w:style>
  <w:style w:type="paragraph" w:customStyle="1" w:styleId="9AE0F8CBD7F5477BA14FCEE0926F3C47">
    <w:name w:val="9AE0F8CBD7F5477BA14FCEE0926F3C47"/>
  </w:style>
  <w:style w:type="paragraph" w:customStyle="1" w:styleId="238BD3AC8591403E84D2B5F7881CEEAB">
    <w:name w:val="238BD3AC8591403E84D2B5F7881CEEAB"/>
  </w:style>
  <w:style w:type="paragraph" w:customStyle="1" w:styleId="382492259E0541F78DA183948E1D2DC4">
    <w:name w:val="382492259E0541F78DA183948E1D2DC4"/>
  </w:style>
  <w:style w:type="paragraph" w:customStyle="1" w:styleId="0514D79649D749828773D19E3E06CD68">
    <w:name w:val="0514D79649D749828773D19E3E06CD68"/>
  </w:style>
  <w:style w:type="paragraph" w:customStyle="1" w:styleId="C738F3DEC6A44E5491EB403D4EF1C748">
    <w:name w:val="C738F3DEC6A44E5491EB403D4EF1C748"/>
  </w:style>
  <w:style w:type="paragraph" w:customStyle="1" w:styleId="6C0A8AB83C0E4B43ACEAAF79B700C4E6">
    <w:name w:val="6C0A8AB83C0E4B43ACEAAF79B700C4E6"/>
  </w:style>
  <w:style w:type="paragraph" w:customStyle="1" w:styleId="B82CFEE9B11F4DFDB98EE7400348F151">
    <w:name w:val="B82CFEE9B11F4DFDB98EE7400348F151"/>
  </w:style>
  <w:style w:type="paragraph" w:customStyle="1" w:styleId="58B99062288747A9912CD2AA84FFCBC7">
    <w:name w:val="58B99062288747A9912CD2AA84FFCBC7"/>
  </w:style>
  <w:style w:type="paragraph" w:customStyle="1" w:styleId="1B9788B4C30E4280BA091B4C4BD033FA">
    <w:name w:val="1B9788B4C30E4280BA091B4C4BD033FA"/>
  </w:style>
  <w:style w:type="paragraph" w:customStyle="1" w:styleId="E78258EEFA704FEC9C9D4DE623308996">
    <w:name w:val="E78258EEFA704FEC9C9D4DE623308996"/>
  </w:style>
  <w:style w:type="paragraph" w:customStyle="1" w:styleId="4B108D0874444B329C00CE402ADF1E4B">
    <w:name w:val="4B108D0874444B329C00CE402ADF1E4B"/>
  </w:style>
  <w:style w:type="paragraph" w:customStyle="1" w:styleId="E952447C7C604E57A7A38D16D2D2DAFA">
    <w:name w:val="E952447C7C604E57A7A38D16D2D2DAFA"/>
  </w:style>
  <w:style w:type="paragraph" w:customStyle="1" w:styleId="58946133D60C4615BE52B51E8C947EE2">
    <w:name w:val="58946133D60C4615BE52B51E8C947EE2"/>
  </w:style>
  <w:style w:type="paragraph" w:customStyle="1" w:styleId="6B132C22F6E94C478EAF04B6F6A4DBBE">
    <w:name w:val="6B132C22F6E94C478EAF04B6F6A4DBBE"/>
  </w:style>
  <w:style w:type="paragraph" w:customStyle="1" w:styleId="85E043D9A3C94DA5BE4614B43657440C">
    <w:name w:val="85E043D9A3C94DA5BE4614B43657440C"/>
  </w:style>
  <w:style w:type="paragraph" w:customStyle="1" w:styleId="80E57A30BB154C6983CB8AFAC8C5B195">
    <w:name w:val="80E57A30BB154C6983CB8AFAC8C5B195"/>
  </w:style>
  <w:style w:type="paragraph" w:customStyle="1" w:styleId="85900D4BF9AC431DB58D620674B5FDA2">
    <w:name w:val="85900D4BF9AC431DB58D620674B5FDA2"/>
  </w:style>
  <w:style w:type="paragraph" w:customStyle="1" w:styleId="531A26F879994167B213508D19567FC4">
    <w:name w:val="531A26F879994167B213508D19567FC4"/>
  </w:style>
  <w:style w:type="paragraph" w:customStyle="1" w:styleId="85BA0E3D626A4548975A643A8B883C73">
    <w:name w:val="85BA0E3D626A4548975A643A8B883C73"/>
  </w:style>
  <w:style w:type="paragraph" w:customStyle="1" w:styleId="FB2D4A650E3E455D98E97CD61A5B7375">
    <w:name w:val="FB2D4A650E3E455D98E97CD61A5B7375"/>
  </w:style>
  <w:style w:type="paragraph" w:customStyle="1" w:styleId="30ABA2B110414D3B9E6EC7C5833AB8CF">
    <w:name w:val="30ABA2B110414D3B9E6EC7C5833AB8CF"/>
  </w:style>
  <w:style w:type="paragraph" w:customStyle="1" w:styleId="4A903A2F93904B4EB76D081B6980F6B3">
    <w:name w:val="4A903A2F93904B4EB76D081B6980F6B3"/>
  </w:style>
  <w:style w:type="paragraph" w:customStyle="1" w:styleId="13372219835D41E9AB694A12DAF8C0BE">
    <w:name w:val="13372219835D41E9AB694A12DAF8C0BE"/>
  </w:style>
  <w:style w:type="paragraph" w:customStyle="1" w:styleId="A973F120D92D4C699EE9FCB33CEF8DED">
    <w:name w:val="A973F120D92D4C699EE9FCB33CEF8DED"/>
  </w:style>
  <w:style w:type="paragraph" w:customStyle="1" w:styleId="F8E50D0DF1324B69B51114873C37D52C">
    <w:name w:val="F8E50D0DF1324B69B51114873C37D52C"/>
  </w:style>
  <w:style w:type="paragraph" w:customStyle="1" w:styleId="FEB26A5C60B9488293D3BA80084468B8">
    <w:name w:val="FEB26A5C60B9488293D3BA80084468B8"/>
  </w:style>
  <w:style w:type="paragraph" w:customStyle="1" w:styleId="8DAB0FAAEAC449389FFE3A9893A2EDF5">
    <w:name w:val="8DAB0FAAEAC449389FFE3A9893A2EDF5"/>
  </w:style>
  <w:style w:type="paragraph" w:customStyle="1" w:styleId="94C6E3A6E34A4E28A88CAE845CECBCB7">
    <w:name w:val="94C6E3A6E34A4E28A88CAE845CECBCB7"/>
  </w:style>
  <w:style w:type="paragraph" w:customStyle="1" w:styleId="401667A194CE449DB7C6A32A154804D0">
    <w:name w:val="401667A194CE449DB7C6A32A154804D0"/>
  </w:style>
  <w:style w:type="paragraph" w:customStyle="1" w:styleId="1EB83F21B82B4EB380BBFFB8C9AA6884">
    <w:name w:val="1EB83F21B82B4EB380BBFFB8C9AA6884"/>
  </w:style>
  <w:style w:type="paragraph" w:customStyle="1" w:styleId="BA0590DAF9124A8595DE4C054585C1FF">
    <w:name w:val="BA0590DAF9124A8595DE4C054585C1FF"/>
  </w:style>
  <w:style w:type="paragraph" w:customStyle="1" w:styleId="95A35BB0BEC3442683FF4B60EBD4B19D">
    <w:name w:val="95A35BB0BEC3442683FF4B60EBD4B19D"/>
  </w:style>
  <w:style w:type="paragraph" w:customStyle="1" w:styleId="7627FD03F82B4FD88FB909D17BBA9F81">
    <w:name w:val="7627FD03F82B4FD88FB909D17BBA9F81"/>
  </w:style>
  <w:style w:type="paragraph" w:customStyle="1" w:styleId="51F49DC98A834CB091C9B325E19C51C6">
    <w:name w:val="51F49DC98A834CB091C9B325E19C51C6"/>
  </w:style>
  <w:style w:type="paragraph" w:customStyle="1" w:styleId="43CA2B2A4809419BB869CECC3F723C7D">
    <w:name w:val="43CA2B2A4809419BB869CECC3F723C7D"/>
  </w:style>
  <w:style w:type="paragraph" w:customStyle="1" w:styleId="D33FA99BD5AF41189E0F3F7464435ED3">
    <w:name w:val="D33FA99BD5AF41189E0F3F7464435ED3"/>
  </w:style>
  <w:style w:type="paragraph" w:customStyle="1" w:styleId="52EEACB5378E49BFAA2E0FBB6783CDE4">
    <w:name w:val="52EEACB5378E49BFAA2E0FBB6783CDE4"/>
  </w:style>
  <w:style w:type="paragraph" w:customStyle="1" w:styleId="49387F71DE3B46B885BD057630A1FF3B">
    <w:name w:val="49387F71DE3B46B885BD057630A1FF3B"/>
  </w:style>
  <w:style w:type="paragraph" w:customStyle="1" w:styleId="C94F15BA55D94A779850468AF7342372">
    <w:name w:val="C94F15BA55D94A779850468AF7342372"/>
  </w:style>
  <w:style w:type="paragraph" w:customStyle="1" w:styleId="EAC8D32D7D2F4604BFAB0151FB2CBDC6">
    <w:name w:val="EAC8D32D7D2F4604BFAB0151FB2CBDC6"/>
  </w:style>
  <w:style w:type="paragraph" w:customStyle="1" w:styleId="9980A2B14EDB491F8F602F0026256426">
    <w:name w:val="9980A2B14EDB491F8F602F0026256426"/>
  </w:style>
  <w:style w:type="paragraph" w:customStyle="1" w:styleId="95A84CF84B3E4171B69C5843C80EB536">
    <w:name w:val="95A84CF84B3E4171B69C5843C80EB536"/>
  </w:style>
  <w:style w:type="paragraph" w:customStyle="1" w:styleId="F23D8AD138E84C80BA16B64F0BD23262">
    <w:name w:val="F23D8AD138E84C80BA16B64F0BD23262"/>
  </w:style>
  <w:style w:type="paragraph" w:customStyle="1" w:styleId="40521543F5464AD0ACBFCBE56BF7B821">
    <w:name w:val="40521543F5464AD0ACBFCBE56BF7B821"/>
  </w:style>
  <w:style w:type="paragraph" w:customStyle="1" w:styleId="484801628245472099C0712DD393E7FA">
    <w:name w:val="484801628245472099C0712DD393E7FA"/>
  </w:style>
  <w:style w:type="paragraph" w:customStyle="1" w:styleId="06E886A966034BCE92A65783EC01DBE2">
    <w:name w:val="06E886A966034BCE92A65783EC01DBE2"/>
  </w:style>
  <w:style w:type="paragraph" w:customStyle="1" w:styleId="CA7E8B9B4F56405DB571494B451F529A">
    <w:name w:val="CA7E8B9B4F56405DB571494B451F529A"/>
  </w:style>
  <w:style w:type="paragraph" w:customStyle="1" w:styleId="FBC44E4F973C4BC799670805F057CD97">
    <w:name w:val="FBC44E4F973C4BC799670805F057CD97"/>
  </w:style>
  <w:style w:type="paragraph" w:customStyle="1" w:styleId="79DCF7FF9F5E44B09E03E9701CB332E0">
    <w:name w:val="79DCF7FF9F5E44B09E03E9701CB332E0"/>
  </w:style>
  <w:style w:type="paragraph" w:customStyle="1" w:styleId="29D23EB06638466A9EE6FF90D6610A54">
    <w:name w:val="29D23EB06638466A9EE6FF90D6610A54"/>
  </w:style>
  <w:style w:type="paragraph" w:customStyle="1" w:styleId="4A4AB476A824499097E0850F96C6FD5F">
    <w:name w:val="4A4AB476A824499097E0850F96C6FD5F"/>
  </w:style>
  <w:style w:type="paragraph" w:customStyle="1" w:styleId="79FA12CC2B8C4B3993DD44EEF6B8C567">
    <w:name w:val="79FA12CC2B8C4B3993DD44EEF6B8C567"/>
  </w:style>
  <w:style w:type="paragraph" w:customStyle="1" w:styleId="DE52F8F90200462CA134E921B48E5772">
    <w:name w:val="DE52F8F90200462CA134E921B48E5772"/>
  </w:style>
  <w:style w:type="paragraph" w:customStyle="1" w:styleId="7B4D7535E25E4841A32FCE7CCFD18C86">
    <w:name w:val="7B4D7535E25E4841A32FCE7CCFD18C86"/>
  </w:style>
  <w:style w:type="paragraph" w:customStyle="1" w:styleId="6FC5ABB888FF40919F7D7FA37C8914BD">
    <w:name w:val="6FC5ABB888FF40919F7D7FA37C8914BD"/>
  </w:style>
  <w:style w:type="paragraph" w:customStyle="1" w:styleId="ED4341EB592848D89DD3F46D3317C179">
    <w:name w:val="ED4341EB592848D89DD3F46D3317C179"/>
  </w:style>
  <w:style w:type="paragraph" w:customStyle="1" w:styleId="217273D6F161496883CE06D90FB3193F">
    <w:name w:val="217273D6F161496883CE06D90FB3193F"/>
  </w:style>
  <w:style w:type="paragraph" w:customStyle="1" w:styleId="216CE45CEE784F7BB3456166D5A76090">
    <w:name w:val="216CE45CEE784F7BB3456166D5A76090"/>
  </w:style>
  <w:style w:type="paragraph" w:customStyle="1" w:styleId="28D6C5F049AB4FCBA7E54B2A18F173E7">
    <w:name w:val="28D6C5F049AB4FCBA7E54B2A18F173E7"/>
  </w:style>
  <w:style w:type="paragraph" w:customStyle="1" w:styleId="699DE7A54DDD498EB8A3FEA6A7A5E29E">
    <w:name w:val="699DE7A54DDD498EB8A3FEA6A7A5E29E"/>
  </w:style>
  <w:style w:type="paragraph" w:customStyle="1" w:styleId="B73E343110224054AF242C07C879CD32">
    <w:name w:val="B73E343110224054AF242C07C879CD32"/>
  </w:style>
  <w:style w:type="paragraph" w:customStyle="1" w:styleId="E552CDB0659443CCACFC0555C2BAA9D7">
    <w:name w:val="E552CDB0659443CCACFC0555C2BAA9D7"/>
  </w:style>
  <w:style w:type="paragraph" w:customStyle="1" w:styleId="D264BC18C8D34D118157711D9EE63290">
    <w:name w:val="D264BC18C8D34D118157711D9EE63290"/>
    <w:rsid w:val="00406A87"/>
  </w:style>
  <w:style w:type="paragraph" w:customStyle="1" w:styleId="4BDD80A7E9594B2199CB127E1C3E3DC7">
    <w:name w:val="4BDD80A7E9594B2199CB127E1C3E3DC7"/>
    <w:rsid w:val="009C2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efaultValue":"false","type":"checkBox","name":"PayoffName","label":"Inkluder logoet \"Specialister i DK/UK\"","helpTexts":{"prefix":"","postfix":""},"spacing":{},"fullyQualifiedName":"PayoffName"},{"dataSource":"LogoInsertion","displayColumn":"payoffName_true","hideIfNoUserInteractionRequired":true,"distinct":true,"filter":{"column":"iana","otherFieldName":"Language","fullyQualifiedOtherFieldName":"Language","otherFieldColumn":"iana","formReference":"userProfile","operator":"equals"},"required":false,"autoSelectFirstOption":true,"type":"dropDown","name":"PayoffLanguage","label":"Payoff Language (hidden)","helpTexts":{"prefix":"","postfix":""},"spacing":{},"fullyQualifiedName":"PayoffLanguage"},{"required":true,"type":"datePicker","name":"Date","label":"Dato","helpTexts":{"prefix":"","postfix":""},"spacing":{},"fullyQualifiedName":"Date"},{"required":false,"placeholder":"","lines":0,"type":"textBox","name":"CaseNo","label":"Sags nr. ","helpTexts":{"prefix":"","postfix":""},"spacing":{},"fullyQualifiedName":"CaseNo"},{"dataSource":"Watermark","column":"watermark","required":true,"placeholder":"","autoSelectFirstOption":true,"type":"comboBox","name":"Watermark","label":"Vandmærke","helpTexts":{"prefix":"Vælg vandmærke fra listen eller indtast anden tekst. ","postfix":"Tryk på krydset for at ændre valgte vandmærke"},"spacing":{},"fullyQualifiedName":"Watermark"},{"required":false,"placeholder":"","lines":0,"type":"textBox","name":"Alternativeinitialer","label":"Alternative Initialer","helpTexts":{"prefix":"","postfix":""},"spacing":{},"fullyQualifiedName":"Alternativeinitialer"}],"formDataEntries":[{"name":"PayoffName","value":"2KRtDf59kxFYxtLXN0XVcQ=="},{"name":"PayoffLanguage","value":"va9ot6wo7KALkyCrnDVZZw=="},{"name":"Date","value":"1mQC6EKJJ8ls7Of40G4pkg=="},{"name":"CaseNo","value":"n6P54eISkF9kSSyKtW3kZg=="},{"name":"Watermark","value":"n1wkMV+m239dqyGTY3YlKA=="},{"name":"Alternativeinitialer","value":"6+Cw5mCDmLNTrNqlNxwjoQ=="}]}]]></TemplafyFormConfiguration>
</file>

<file path=customXml/item2.xml><?xml version="1.0" encoding="utf-8"?>
<TemplafyTemplateConfiguration><![CDATA[{"elementsMetadata":[{"type":"richTextContentControl","id":"d2936072-736c-4dff-bfc1-5222f02c134c","elementConfiguration":{"format":"{{DateFormats.GeneralDate}}","binding":"Form.Date","removeAndKeepContent":false,"disableUpdates":false,"type":"date"}},{"type":"richTextContentControl","id":"0cb15d2c-c78d-4948-a058-9e328fe37b9f","elementConfiguration":{"format":"{{DateFormats.GeneralDate}}","binding":"Form.Date","removeAndKeepContent":false,"disableUpdates":false,"type":"date"}},{"type":"richTextContentControl","id":"da468c47-5602-49e7-9361-b03e9e3c8b2f","elementConfiguration":{"binding":"Form.CaseNo","visibility":{"action":"hide","operator":"equals","compareValue":""},"removeAndKeepContent":false,"disableUpdates":false,"type":"text"}},{"type":"richTextContentControl","id":"d8a0ebba-1164-4e30-a623-67e2ea40861e","elementConfiguration":{"format":"{{DateFormats.GeneralDate}}","binding":"Form.Date","removeAndKeepContent":false,"disableUpdates":false,"type":"date"}},{"type":"richTextContentControl","id":"2c17e451-b229-4eef-bcbd-9da62b5a0aee","elementConfiguration":{"binding":"Form.CaseNo","visibility":{"action":"hide","operator":"equals","compareValue":""},"removeAndKeepContent":false,"disableUpdates":false,"type":"text"}},{"type":"richTextContentControl","id":"a527f90b-e111-4052-b146-c05c600c453e","elementConfiguration":{"binding":"UserProfile.Office.CityOne_{{DocumentLanguage}}","visibility":{"action":"hide","operator":"equals","compareValue":""},"removeAndKeepContent":false,"disableUpdates":false,"type":"text"}},{"type":"richTextContentControl","id":"361ffcf9-091c-4105-a8bb-baf3fbb6da1b","elementConfiguration":{"binding":"UserProfile.Office.AddressOne_{{DocumentLanguage}}","visibility":{"action":"hide","operator":"equals","compareValue":""},"removeAndKeepContent":false,"disableUpdates":false,"type":"text"}},{"type":"richTextContentControl","id":"8ca666eb-9efb-4b53-8895-84ed3530ce75","elementConfiguration":{"binding":"UserProfile.Office.CityTwo_{{DocumentLanguage}}","visibility":{"action":"hide","operator":"equals","compareValue":""},"removeAndKeepContent":false,"disableUpdates":false,"type":"text"}},{"type":"richTextContentControl","id":"f160102f-7b43-4aa6-9677-575eb7c7b121","elementConfiguration":{"binding":"UserProfile.Office.AddressTwo_{{DocumentLanguage}}","visibility":{"action":"hide","operator":"equals","compareValue":""},"removeAndKeepContent":false,"disableUpdates":false,"type":"text"}},{"type":"richTextContentControl","id":"e09bcf04-7828-4467-99e6-79fac2edcf02","elementConfiguration":{"visibility":{"action":"hide","binding":"UserProfile.Office.Phone","operator":"equals","compareValue":""},"disableUpdates":false,"type":"group"}},{"type":"richTextContentControl","id":"f6b109f1-8834-4a14-bd6f-f267f881444b","elementConfiguration":{"binding":"UserProfile.Office.Phone","removeAndKeepContent":false,"disableUpdates":false,"type":"text"}},{"type":"richTextContentControl","id":"4641cc3a-d32b-4902-8c04-bbc53b5753b2","elementConfiguration":{"visibility":{"action":"hide","binding":"UserProfile.Office.Mail_{{DocumentLanguage}}","operator":"equals","compareValue":""},"disableUpdates":false,"type":"group"}},{"type":"richTextContentControl","id":"5b26a808-3afc-42ee-9ab4-149be23a7715","elementConfiguration":{"binding":"UserProfile.Office.Mail_{{DocumentLanguage}}","removeAndKeepContent":false,"disableUpdates":false,"type":"text"}},{"type":"richTextContentControl","id":"3e7393b3-d431-438a-9e96-ec514d29b691","elementConfiguration":{"visibility":{"action":"hide","binding":"UserProfile.Office.Web_{{DocumentLanguage}}","operator":"equals","compareValue":""},"disableUpdates":false,"type":"group"}},{"type":"richTextContentControl","id":"aa7a06cc-6e8b-4975-9425-613673e7e085","elementConfiguration":{"binding":"UserProfile.Office.Web_{{DocumentLanguage}}","removeAndKeepContent":false,"disableUpdates":false,"type":"text"}},{"type":"pictureContentControl","id":"2ba56a61-0145-4ef8-a502-ecc278260467","elementConfiguration":{"inheritDimensions":"inheritNone","height":"{{UserProfile.LogoInsertion.PayoffHeight}}","binding":"Form.PayoffLanguage.PayoffName_{{Form.PayoffName}}","removeAndKeepContent":false,"disableUpdates":false,"type":"image"}},{"type":"pictureContentControl","id":"5d26386e-2401-4316-b033-68092630149c","elementConfiguration":{"inheritDimensions":"inheritNone","height":"{{UserProfile.LogoInsertion.PayoffHeight}}","binding":"Form.PayoffLanguage.PayoffName_{{Form.PayoffName}}","removeAndKeepContent":false,"disableUpdates":false,"type":"image"}},{"type":"richTextContentControl","id":"de462463-fe3b-4db4-bf63-fe9c12447e00","elementConfiguration":{"binding":"Form.Watermark","visibility":{"action":"hide","operator":"equals","compareValue":"Ingen"},"removeAndKeepContent":false,"disableUpdates":false,"type":"text"}},{"type":"richTextContentControl","id":"afb72fce-77a1-4bb2-aa54-b205c81cf561","elementConfiguration":{"binding":"Form.Watermark","visibility":{"action":"hide","operator":"equals","compareValue":"Ingen"},"removeAndKeepContent":false,"disableUpdates":false,"type":"text"}},{"type":"richTextContentControl","id":"5316ffb4-874b-4330-a725-bf2e31f3742f","elementConfiguration":{"binding":"Translations.Page","removeAndKeepContent":false,"disableUpdates":false,"type":"text"}},{"type":"pictureContentControl","id":"74e02491-53e1-4f8a-8a00-c0a1d438c0c3","elementConfiguration":{"inheritDimensions":"inheritNone","height":"{{UserProfile.LogoInsertion.PayoffHeight}}","binding":"Form.PayoffLanguage.PayoffName_{{Form.PayoffName}}","removeAndKeepContent":false,"disableUpdates":false,"type":"image"}},{"type":"pictureContentControl","id":"40aa19ae-a7b5-4434-b35d-412e2cfa2c73","elementConfiguration":{"inheritDimensions":"inheritNone","height":"{{UserProfile.LogoInsertion.PayoffHeight}}","binding":"Form.PayoffLanguage.PayoffName_{{Form.PayoffName}}","removeAndKeepContent":false,"disableUpdates":false,"type":"image"}},{"type":"richTextContentControl","id":"5983cfef-2584-40bc-90df-a5741698cdcb","elementConfiguration":{"binding":"Form.Watermark","visibility":{"action":"hide","operator":"equals","compareValue":"Ingen"},"removeAndKeepContent":false,"disableUpdates":false,"type":"text"}},{"type":"richTextContentControl","id":"961aadde-c115-477e-9be0-a27d61dbb8c9","elementConfiguration":{"binding":"Form.Watermark","visibility":{"action":"hide","operator":"equals","compareValue":"Ingen"},"removeAndKeepContent":false,"disableUpdates":false,"type":"text"}},{"type":"shape","id":"fc145de6-5814-41cd-9115-b67043ab4b9d","elementConfiguration":{"visibility":{"action":"hide","binding":"Form.Watermark","operator":"equals","compareValue":"Ingen"},"disableUpdates":false,"type":"group"}},{"type":"shape","id":"5509c41b-f06f-4a9a-b654-f34d677f9208","elementConfiguration":{"visibility":{"action":"hide","binding":"Form.Watermark","operator":"equals","compareValue":"Ingen"},"disableUpdates":false,"type":"group"}}],"transformationConfigurations":[{"language":"{{DocumentLanguage}}","disableUpdates":false,"type":"proofingLanguage"},{"propertyName":"OfficeExtensionsMatterId","propertyValue":"{{Form.CaseNo}}","disableUpdates":false,"type":"customDocumentProperty"},{"propertyName":"OfficeExtensionsInitialerProfil","propertyValue":"{{UserProfile.Initials}}","disableUpdates":false,"type":"customDocumentProperty"},{"propertyName":"OfficeExtensionsInitialerOverride","propertyValue":"{{Form.Alternativeinitialer}}","disableUpdates":false,"type":"customDocumentProperty"},{"binding":"UserProfile.LogoInsertion.LogoName_{{DocumentLanguage}}","shapeName":"Logo_Hide","width":"","height":"{{UserProfile.LogoInsertion.LogoHeight}}","namedSections":"all","namedPages":"all","leftOffset":"0 cm","horizontalRelativePosition":"page","horizontalAlignment":"left","topOffset":"0 cm","verticalRelativePosition":"page","verticalAlignment":"top","imageTextWrapping":"inFrontOfText","disableUpdates":false,"type":"imageHeader"}],"isBaseTemplate":false,"templateName":"Kontrakt - DK","templateDescription":"","enableDocumentContentUpdater":true,"version":"1.2"}]]></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53CDE-CC7E-469F-A77A-382DCCCBA7B9}">
  <ds:schemaRefs/>
</ds:datastoreItem>
</file>

<file path=customXml/itemProps2.xml><?xml version="1.0" encoding="utf-8"?>
<ds:datastoreItem xmlns:ds="http://schemas.openxmlformats.org/officeDocument/2006/customXml" ds:itemID="{38E71C3F-4C9D-496B-A692-16F7697B19AF}">
  <ds:schemaRefs/>
</ds:datastoreItem>
</file>

<file path=customXml/itemProps3.xml><?xml version="1.0" encoding="utf-8"?>
<ds:datastoreItem xmlns:ds="http://schemas.openxmlformats.org/officeDocument/2006/customXml" ds:itemID="{90C07033-681A-4612-B0A3-83398E50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4913</Words>
  <Characters>29975</Characters>
  <Application>Microsoft Office Word</Application>
  <DocSecurity>0</DocSecurity>
  <Lines>249</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Søegaard Knop</dc:creator>
  <cp:keywords/>
  <dc:description/>
  <cp:lastModifiedBy>Henrik Karmark</cp:lastModifiedBy>
  <cp:revision>2</cp:revision>
  <cp:lastPrinted>2020-03-06T08:52:00Z</cp:lastPrinted>
  <dcterms:created xsi:type="dcterms:W3CDTF">2020-06-15T08:23:00Z</dcterms:created>
  <dcterms:modified xsi:type="dcterms:W3CDTF">2020-06-15T08:23:00Z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MatterIdUpdated_src">
    <vt:lpwstr>{Doc.Prop.OfficeExtensionsMatterId}</vt:lpwstr>
  </property>
  <property fmtid="{D5CDD505-2E9C-101B-9397-08002B2CF9AE}" pid="3" name="SD_TIM_Ran">
    <vt:lpwstr>true</vt:lpwstr>
  </property>
  <property fmtid="{D5CDD505-2E9C-101B-9397-08002B2CF9AE}" pid="4" name="TemplafyTimeStamp">
    <vt:lpwstr>2019-02-15T11:57:03.9762875Z</vt:lpwstr>
  </property>
  <property fmtid="{D5CDD505-2E9C-101B-9397-08002B2CF9AE}" pid="5" name="OfficeExtensionsMatterIdUpdated">
    <vt:lpwstr>4004588</vt:lpwstr>
  </property>
  <property fmtid="{D5CDD505-2E9C-101B-9397-08002B2CF9AE}" pid="6" name="TemplafyTenantId">
    <vt:lpwstr>kammeradvokaten</vt:lpwstr>
  </property>
  <property fmtid="{D5CDD505-2E9C-101B-9397-08002B2CF9AE}" pid="7" name="TemplafyTemplateId">
    <vt:lpwstr>636795485890596952</vt:lpwstr>
  </property>
  <property fmtid="{D5CDD505-2E9C-101B-9397-08002B2CF9AE}" pid="8" name="TemplafyUserProfileId">
    <vt:lpwstr>636864236281678368</vt:lpwstr>
  </property>
  <property fmtid="{D5CDD505-2E9C-101B-9397-08002B2CF9AE}" pid="9" name="TemplafyLanguageCode">
    <vt:lpwstr>da-DK</vt:lpwstr>
  </property>
  <property fmtid="{D5CDD505-2E9C-101B-9397-08002B2CF9AE}" pid="10" name="OfficeExtensionsMatterId">
    <vt:lpwstr>4004588</vt:lpwstr>
  </property>
  <property fmtid="{D5CDD505-2E9C-101B-9397-08002B2CF9AE}" pid="11" name="OfficeExtensionsInitialerProfil">
    <vt:lpwstr>mtk</vt:lpwstr>
  </property>
  <property fmtid="{D5CDD505-2E9C-101B-9397-08002B2CF9AE}" pid="12" name="OfficeExtensionsInitialerOverride">
    <vt:lpwstr>VFN/JEK/JOSK</vt:lpwstr>
  </property>
  <property fmtid="{D5CDD505-2E9C-101B-9397-08002B2CF9AE}" pid="13" name="OfficeExtensionsFirstRun">
    <vt:lpwstr>false</vt:lpwstr>
  </property>
</Properties>
</file>