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6" w:type="dxa"/>
        <w:tblLayout w:type="fixed"/>
        <w:tblCellMar>
          <w:left w:w="144" w:type="dxa"/>
          <w:bottom w:w="360" w:type="dxa"/>
          <w:right w:w="144" w:type="dxa"/>
        </w:tblCellMar>
        <w:tblLook w:val="04A0" w:firstRow="1" w:lastRow="0" w:firstColumn="1" w:lastColumn="0" w:noHBand="0" w:noVBand="1"/>
      </w:tblPr>
      <w:tblGrid>
        <w:gridCol w:w="2289"/>
        <w:gridCol w:w="7937"/>
      </w:tblGrid>
      <w:tr w:rsidR="00921FAA" w:rsidRPr="00F418C5" w14:paraId="7B894560" w14:textId="77777777" w:rsidTr="000B1811">
        <w:tc>
          <w:tcPr>
            <w:tcW w:w="2289" w:type="dxa"/>
          </w:tcPr>
          <w:p w14:paraId="38CB0108" w14:textId="22826487" w:rsidR="00A67DD9" w:rsidRDefault="00A67DD9" w:rsidP="00F1484D">
            <w:pPr>
              <w:rPr>
                <w:noProof/>
              </w:rPr>
            </w:pPr>
          </w:p>
          <w:p w14:paraId="63431483" w14:textId="09202DF7" w:rsidR="00921FAA" w:rsidRPr="00A67DD9" w:rsidRDefault="00921FAA" w:rsidP="00A67DD9"/>
        </w:tc>
        <w:tc>
          <w:tcPr>
            <w:tcW w:w="7937" w:type="dxa"/>
            <w:tcMar>
              <w:bottom w:w="576" w:type="dxa"/>
            </w:tcMar>
          </w:tcPr>
          <w:p w14:paraId="10FA3081" w14:textId="77777777" w:rsidR="000B1811" w:rsidRDefault="00921FAA" w:rsidP="00F1484D">
            <w:pPr>
              <w:ind w:left="-1990" w:firstLine="1990"/>
              <w:rPr>
                <w:rFonts w:ascii="Arial" w:hAnsi="Arial" w:cstheme="minorBidi"/>
                <w:b/>
                <w:bCs/>
                <w:caps/>
                <w:noProof/>
                <w:color w:val="7C9E0E"/>
                <w:kern w:val="20"/>
                <w:sz w:val="22"/>
                <w:szCs w:val="22"/>
                <w:lang w:eastAsia="ja-JP"/>
              </w:rPr>
            </w:pPr>
            <w:r w:rsidRPr="003B0FBB">
              <w:rPr>
                <w:rFonts w:ascii="Arial" w:hAnsi="Arial" w:cstheme="minorBidi"/>
                <w:b/>
                <w:bCs/>
                <w:caps/>
                <w:noProof/>
                <w:color w:val="7C9E0E"/>
                <w:kern w:val="20"/>
                <w:sz w:val="22"/>
                <w:szCs w:val="22"/>
                <w:lang w:eastAsia="ja-JP"/>
              </w:rPr>
              <w:t>PROGRAM</w:t>
            </w:r>
            <w:r w:rsidR="0072634F">
              <w:rPr>
                <w:rFonts w:ascii="Arial" w:hAnsi="Arial" w:cstheme="minorBidi"/>
                <w:b/>
                <w:bCs/>
                <w:caps/>
                <w:noProof/>
                <w:color w:val="7C9E0E"/>
                <w:kern w:val="20"/>
                <w:sz w:val="22"/>
                <w:szCs w:val="22"/>
                <w:lang w:eastAsia="ja-JP"/>
              </w:rPr>
              <w:t xml:space="preserve"> til CØ </w:t>
            </w:r>
            <w:r w:rsidR="000B1811">
              <w:rPr>
                <w:rFonts w:ascii="Arial" w:hAnsi="Arial" w:cstheme="minorBidi"/>
                <w:b/>
                <w:bCs/>
                <w:caps/>
                <w:noProof/>
                <w:color w:val="7C9E0E"/>
                <w:kern w:val="20"/>
                <w:sz w:val="22"/>
                <w:szCs w:val="22"/>
                <w:lang w:eastAsia="ja-JP"/>
              </w:rPr>
              <w:t xml:space="preserve">Hub kick off </w:t>
            </w:r>
            <w:r w:rsidR="0072634F">
              <w:rPr>
                <w:rFonts w:ascii="Arial" w:hAnsi="Arial" w:cstheme="minorBidi"/>
                <w:b/>
                <w:bCs/>
                <w:caps/>
                <w:noProof/>
                <w:color w:val="7C9E0E"/>
                <w:kern w:val="20"/>
                <w:sz w:val="22"/>
                <w:szCs w:val="22"/>
                <w:lang w:eastAsia="ja-JP"/>
              </w:rPr>
              <w:t xml:space="preserve">Konference </w:t>
            </w:r>
          </w:p>
          <w:p w14:paraId="604CC0B2" w14:textId="3FAC9D40" w:rsidR="00921FAA" w:rsidRPr="00A67DD9" w:rsidRDefault="0072634F" w:rsidP="000B1811">
            <w:pPr>
              <w:rPr>
                <w:rFonts w:ascii="Arial" w:hAnsi="Arial" w:cstheme="minorBidi"/>
                <w:b/>
                <w:bCs/>
                <w:caps/>
                <w:noProof/>
                <w:color w:val="7C9E0E"/>
                <w:kern w:val="20"/>
                <w:sz w:val="22"/>
                <w:szCs w:val="22"/>
                <w:lang w:eastAsia="ja-JP"/>
              </w:rPr>
            </w:pPr>
            <w:r>
              <w:rPr>
                <w:rFonts w:ascii="Arial" w:hAnsi="Arial" w:cstheme="minorBidi"/>
                <w:b/>
                <w:bCs/>
                <w:caps/>
                <w:noProof/>
                <w:color w:val="7C9E0E"/>
                <w:kern w:val="20"/>
                <w:sz w:val="22"/>
                <w:szCs w:val="22"/>
                <w:lang w:eastAsia="ja-JP"/>
              </w:rPr>
              <w:t>b!</w:t>
            </w:r>
            <w:r w:rsidR="000B1811">
              <w:rPr>
                <w:rFonts w:ascii="Arial" w:hAnsi="Arial" w:cstheme="minorBidi"/>
                <w:b/>
                <w:bCs/>
                <w:caps/>
                <w:noProof/>
                <w:color w:val="7C9E0E"/>
                <w:kern w:val="20"/>
                <w:sz w:val="22"/>
                <w:szCs w:val="22"/>
                <w:lang w:eastAsia="ja-JP"/>
              </w:rPr>
              <w:t>ngs,</w:t>
            </w:r>
            <w:r>
              <w:rPr>
                <w:rFonts w:ascii="Arial" w:hAnsi="Arial" w:cstheme="minorBidi"/>
                <w:b/>
                <w:bCs/>
                <w:caps/>
                <w:noProof/>
                <w:color w:val="7C9E0E"/>
                <w:kern w:val="20"/>
                <w:sz w:val="22"/>
                <w:szCs w:val="22"/>
                <w:lang w:eastAsia="ja-JP"/>
              </w:rPr>
              <w:t xml:space="preserve"> Vesterbrogade 149, </w:t>
            </w:r>
            <w:r w:rsidR="000B1811">
              <w:rPr>
                <w:rFonts w:ascii="Arial" w:hAnsi="Arial" w:cstheme="minorBidi"/>
                <w:b/>
                <w:bCs/>
                <w:caps/>
                <w:noProof/>
                <w:color w:val="7C9E0E"/>
                <w:kern w:val="20"/>
                <w:sz w:val="22"/>
                <w:szCs w:val="22"/>
                <w:lang w:eastAsia="ja-JP"/>
              </w:rPr>
              <w:t>1620 KØbenhavn V</w:t>
            </w:r>
          </w:p>
        </w:tc>
      </w:tr>
      <w:tr w:rsidR="00921FAA" w:rsidRPr="00006491" w14:paraId="75CD90F2" w14:textId="77777777" w:rsidTr="000B1811">
        <w:tc>
          <w:tcPr>
            <w:tcW w:w="2289" w:type="dxa"/>
          </w:tcPr>
          <w:p w14:paraId="5C377679" w14:textId="77777777" w:rsidR="00921FAA" w:rsidRPr="004155BE" w:rsidRDefault="00921FAA" w:rsidP="00F1484D">
            <w:pPr>
              <w:pStyle w:val="Overskrift1"/>
              <w:rPr>
                <w:noProof/>
                <w:lang w:val="da-DK"/>
              </w:rPr>
            </w:pPr>
            <w:r w:rsidRPr="004155BE">
              <w:rPr>
                <w:rFonts w:ascii="Arial" w:hAnsi="Arial"/>
                <w:noProof/>
                <w:color w:val="7C9E0E"/>
                <w:lang w:val="da-DK"/>
              </w:rPr>
              <w:t>09.00 – 09.30 Registrering</w:t>
            </w:r>
          </w:p>
        </w:tc>
        <w:tc>
          <w:tcPr>
            <w:tcW w:w="7937" w:type="dxa"/>
          </w:tcPr>
          <w:p w14:paraId="56C8F0DF" w14:textId="77777777" w:rsidR="00921FAA" w:rsidRPr="00006491" w:rsidRDefault="00921FAA" w:rsidP="00F1484D">
            <w:pPr>
              <w:rPr>
                <w:b/>
                <w:noProof/>
                <w:sz w:val="22"/>
                <w:szCs w:val="22"/>
              </w:rPr>
            </w:pPr>
            <w:r w:rsidRPr="00006491">
              <w:rPr>
                <w:rFonts w:ascii="Calibri" w:eastAsia="Times New Roman" w:hAnsi="Calibri"/>
                <w:b/>
                <w:color w:val="000000"/>
                <w:sz w:val="22"/>
                <w:szCs w:val="22"/>
                <w:shd w:val="clear" w:color="auto" w:fill="FFFFFF"/>
              </w:rPr>
              <w:t>Registrering samt Kaffe &amp; The</w:t>
            </w:r>
            <w:r w:rsidRPr="00006491">
              <w:rPr>
                <w:b/>
                <w:noProof/>
                <w:sz w:val="22"/>
                <w:szCs w:val="22"/>
              </w:rPr>
              <w:t xml:space="preserve"> </w:t>
            </w:r>
          </w:p>
        </w:tc>
      </w:tr>
      <w:tr w:rsidR="00921FAA" w:rsidRPr="00006491" w14:paraId="25A58CF2" w14:textId="77777777" w:rsidTr="000B1811">
        <w:tc>
          <w:tcPr>
            <w:tcW w:w="2289" w:type="dxa"/>
          </w:tcPr>
          <w:p w14:paraId="6F2FDCE2" w14:textId="6EDD1859" w:rsidR="000B1811" w:rsidRPr="000B1811" w:rsidRDefault="00921FAA" w:rsidP="000B1811">
            <w:pPr>
              <w:pStyle w:val="Overskrift1"/>
              <w:rPr>
                <w:rFonts w:ascii="Arial" w:hAnsi="Arial"/>
                <w:noProof/>
                <w:color w:val="7C9E0E"/>
                <w:lang w:val="da-DK"/>
              </w:rPr>
            </w:pPr>
            <w:r w:rsidRPr="004155BE">
              <w:rPr>
                <w:rFonts w:ascii="Arial" w:hAnsi="Arial"/>
                <w:noProof/>
                <w:color w:val="7C9E0E"/>
                <w:lang w:val="da-DK"/>
              </w:rPr>
              <w:t>09.30 – 09.45 Velkomst</w:t>
            </w:r>
          </w:p>
          <w:p w14:paraId="7D355B1C" w14:textId="77777777" w:rsidR="00921FAA" w:rsidRPr="004155BE" w:rsidRDefault="00921FAA" w:rsidP="00F1484D">
            <w:pPr>
              <w:pStyle w:val="Overskrift1"/>
              <w:rPr>
                <w:rFonts w:ascii="Arial" w:hAnsi="Arial"/>
                <w:noProof/>
                <w:color w:val="7C9E0E"/>
                <w:lang w:val="da-DK"/>
              </w:rPr>
            </w:pPr>
          </w:p>
        </w:tc>
        <w:tc>
          <w:tcPr>
            <w:tcW w:w="7937" w:type="dxa"/>
          </w:tcPr>
          <w:p w14:paraId="02F52FC5" w14:textId="77777777" w:rsidR="00921FAA" w:rsidRDefault="00921FAA" w:rsidP="00F1484D">
            <w:pPr>
              <w:rPr>
                <w:rFonts w:ascii="Calibri" w:eastAsia="Times New Roman" w:hAnsi="Calibri"/>
                <w:b/>
                <w:color w:val="000000"/>
                <w:sz w:val="22"/>
                <w:szCs w:val="22"/>
                <w:shd w:val="clear" w:color="auto" w:fill="FFFFFF"/>
              </w:rPr>
            </w:pPr>
            <w:r w:rsidRPr="003B0FBB">
              <w:rPr>
                <w:rFonts w:ascii="Calibri" w:eastAsia="Times New Roman" w:hAnsi="Calibri"/>
                <w:b/>
                <w:color w:val="000000"/>
                <w:sz w:val="22"/>
                <w:szCs w:val="22"/>
                <w:shd w:val="clear" w:color="auto" w:fill="FFFFFF"/>
              </w:rPr>
              <w:t xml:space="preserve">Velkomst </w:t>
            </w:r>
            <w:r>
              <w:rPr>
                <w:rFonts w:ascii="Calibri" w:eastAsia="Times New Roman" w:hAnsi="Calibri"/>
                <w:b/>
                <w:color w:val="000000"/>
                <w:sz w:val="22"/>
                <w:szCs w:val="22"/>
                <w:shd w:val="clear" w:color="auto" w:fill="FFFFFF"/>
              </w:rPr>
              <w:t>og introduktion til dagens program</w:t>
            </w:r>
            <w:r w:rsidRPr="003B0FBB">
              <w:rPr>
                <w:rFonts w:ascii="Calibri" w:eastAsia="Times New Roman" w:hAnsi="Calibri"/>
                <w:b/>
                <w:color w:val="000000"/>
                <w:sz w:val="22"/>
                <w:szCs w:val="22"/>
                <w:shd w:val="clear" w:color="auto" w:fill="FFFFFF"/>
              </w:rPr>
              <w:t xml:space="preserve"> </w:t>
            </w:r>
          </w:p>
          <w:p w14:paraId="13364FF1" w14:textId="77777777" w:rsidR="00921FAA" w:rsidRPr="00006491" w:rsidRDefault="00921FAA" w:rsidP="00F1484D">
            <w:pPr>
              <w:rPr>
                <w:rFonts w:ascii="Calibri" w:eastAsia="Times New Roman" w:hAnsi="Calibri"/>
                <w:b/>
                <w:color w:val="000000"/>
                <w:sz w:val="22"/>
                <w:szCs w:val="22"/>
                <w:shd w:val="clear" w:color="auto" w:fill="FFFFFF"/>
              </w:rPr>
            </w:pPr>
            <w:r w:rsidRPr="003B0FBB">
              <w:rPr>
                <w:rFonts w:ascii="Calibri" w:eastAsia="Times New Roman" w:hAnsi="Calibri"/>
                <w:i/>
                <w:color w:val="000000"/>
                <w:sz w:val="22"/>
                <w:szCs w:val="22"/>
                <w:shd w:val="clear" w:color="auto" w:fill="FFFFFF"/>
              </w:rPr>
              <w:t>v/Isabella Holmgaard, leder af National C</w:t>
            </w:r>
            <w:r>
              <w:rPr>
                <w:rFonts w:ascii="Calibri" w:eastAsia="Times New Roman" w:hAnsi="Calibri"/>
                <w:i/>
                <w:color w:val="000000"/>
                <w:sz w:val="22"/>
                <w:szCs w:val="22"/>
                <w:shd w:val="clear" w:color="auto" w:fill="FFFFFF"/>
              </w:rPr>
              <w:t xml:space="preserve">irkulær Økonomi HUB og </w:t>
            </w:r>
            <w:r w:rsidRPr="003B0FBB">
              <w:rPr>
                <w:rFonts w:ascii="Calibri" w:eastAsia="Times New Roman" w:hAnsi="Calibri"/>
                <w:i/>
                <w:color w:val="000000"/>
                <w:sz w:val="22"/>
                <w:szCs w:val="22"/>
                <w:shd w:val="clear" w:color="auto" w:fill="FFFFFF"/>
              </w:rPr>
              <w:t xml:space="preserve">Ole Morten Petersen, </w:t>
            </w:r>
            <w:r>
              <w:rPr>
                <w:rFonts w:ascii="Calibri" w:eastAsia="Times New Roman" w:hAnsi="Calibri"/>
                <w:i/>
                <w:color w:val="000000"/>
                <w:sz w:val="22"/>
                <w:szCs w:val="22"/>
                <w:shd w:val="clear" w:color="auto" w:fill="FFFFFF"/>
              </w:rPr>
              <w:t>Direktør, DAKOFA</w:t>
            </w:r>
          </w:p>
        </w:tc>
      </w:tr>
      <w:tr w:rsidR="00921FAA" w:rsidRPr="00FB114D" w14:paraId="0AE4F7CE" w14:textId="77777777" w:rsidTr="000B1811">
        <w:tc>
          <w:tcPr>
            <w:tcW w:w="2289" w:type="dxa"/>
          </w:tcPr>
          <w:p w14:paraId="5B1CF9D4" w14:textId="77777777" w:rsidR="00921FAA" w:rsidRDefault="00921FAA" w:rsidP="00F1484D">
            <w:pPr>
              <w:pStyle w:val="Overskrift1"/>
              <w:rPr>
                <w:rFonts w:ascii="Arial" w:hAnsi="Arial"/>
                <w:noProof/>
                <w:color w:val="7C9E0E"/>
                <w:lang w:val="da-DK"/>
              </w:rPr>
            </w:pPr>
            <w:r>
              <w:rPr>
                <w:rFonts w:ascii="Arial" w:hAnsi="Arial"/>
                <w:noProof/>
                <w:color w:val="7C9E0E"/>
                <w:lang w:val="da-DK"/>
              </w:rPr>
              <w:t xml:space="preserve">09.45 – 10.15 </w:t>
            </w:r>
          </w:p>
          <w:p w14:paraId="0BD176EA" w14:textId="77777777" w:rsidR="000B1811" w:rsidRDefault="00921FAA" w:rsidP="00F1484D">
            <w:pPr>
              <w:pStyle w:val="Overskrift1"/>
              <w:rPr>
                <w:rFonts w:ascii="Arial" w:hAnsi="Arial"/>
                <w:noProof/>
                <w:color w:val="7C9E0E"/>
                <w:lang w:val="da-DK"/>
              </w:rPr>
            </w:pPr>
            <w:r>
              <w:rPr>
                <w:rFonts w:ascii="Arial" w:hAnsi="Arial"/>
                <w:noProof/>
                <w:color w:val="7C9E0E"/>
                <w:lang w:val="da-DK"/>
              </w:rPr>
              <w:t>CØ anbefalinger</w:t>
            </w:r>
          </w:p>
          <w:p w14:paraId="343C205C" w14:textId="77777777" w:rsidR="000B1811" w:rsidRDefault="000B1811" w:rsidP="00F1484D">
            <w:pPr>
              <w:pStyle w:val="Overskrift1"/>
              <w:rPr>
                <w:rFonts w:ascii="Arial" w:hAnsi="Arial"/>
                <w:noProof/>
                <w:color w:val="7C9E0E"/>
                <w:lang w:val="da-DK"/>
              </w:rPr>
            </w:pPr>
          </w:p>
          <w:p w14:paraId="34EB6A3C" w14:textId="77777777" w:rsidR="000B1811" w:rsidRDefault="000B1811" w:rsidP="00F1484D">
            <w:pPr>
              <w:pStyle w:val="Overskrift1"/>
              <w:rPr>
                <w:rFonts w:ascii="Arial" w:hAnsi="Arial"/>
                <w:noProof/>
                <w:color w:val="7C9E0E"/>
                <w:lang w:val="da-DK"/>
              </w:rPr>
            </w:pPr>
          </w:p>
          <w:p w14:paraId="01A912A9" w14:textId="5889AE2A" w:rsidR="00921FAA" w:rsidRDefault="00921FAA" w:rsidP="00F1484D">
            <w:pPr>
              <w:pStyle w:val="Overskrift1"/>
              <w:rPr>
                <w:rFonts w:ascii="Arial" w:hAnsi="Arial"/>
                <w:noProof/>
                <w:color w:val="7C9E0E"/>
                <w:lang w:val="da-DK"/>
              </w:rPr>
            </w:pPr>
            <w:r>
              <w:rPr>
                <w:rFonts w:ascii="Arial" w:hAnsi="Arial"/>
                <w:noProof/>
                <w:color w:val="7C9E0E"/>
                <w:lang w:val="da-DK"/>
              </w:rPr>
              <w:t xml:space="preserve"> </w:t>
            </w:r>
          </w:p>
          <w:p w14:paraId="4E3D8C4D" w14:textId="77777777" w:rsidR="00921FAA" w:rsidRPr="004155BE" w:rsidRDefault="00921FAA" w:rsidP="00F1484D">
            <w:pPr>
              <w:pStyle w:val="Overskrift1"/>
              <w:rPr>
                <w:rFonts w:ascii="Arial" w:hAnsi="Arial"/>
                <w:noProof/>
                <w:color w:val="7C9E0E"/>
                <w:lang w:val="da-DK"/>
              </w:rPr>
            </w:pPr>
          </w:p>
        </w:tc>
        <w:tc>
          <w:tcPr>
            <w:tcW w:w="7937" w:type="dxa"/>
          </w:tcPr>
          <w:p w14:paraId="2A3C3493" w14:textId="77777777" w:rsidR="00921FAA" w:rsidRDefault="00921FAA" w:rsidP="00F1484D">
            <w:pPr>
              <w:autoSpaceDE w:val="0"/>
              <w:autoSpaceDN w:val="0"/>
              <w:adjustRightInd w:val="0"/>
              <w:rPr>
                <w:rFonts w:ascii="Calibri" w:hAnsi="Calibri" w:cs="Calibri"/>
                <w:b/>
                <w:bCs/>
                <w:sz w:val="22"/>
                <w:szCs w:val="22"/>
              </w:rPr>
            </w:pPr>
            <w:r w:rsidRPr="004D165E">
              <w:rPr>
                <w:rFonts w:ascii="Calibri" w:hAnsi="Calibri" w:cs="Calibri"/>
                <w:b/>
                <w:bCs/>
                <w:sz w:val="22"/>
                <w:szCs w:val="22"/>
              </w:rPr>
              <w:t xml:space="preserve">Flemming </w:t>
            </w:r>
            <w:proofErr w:type="spellStart"/>
            <w:r w:rsidRPr="004D165E">
              <w:rPr>
                <w:rFonts w:ascii="Calibri" w:hAnsi="Calibri" w:cs="Calibri"/>
                <w:b/>
                <w:bCs/>
                <w:sz w:val="22"/>
                <w:szCs w:val="22"/>
              </w:rPr>
              <w:t>Besenbacher</w:t>
            </w:r>
            <w:proofErr w:type="spellEnd"/>
            <w:r w:rsidRPr="004D165E">
              <w:rPr>
                <w:rFonts w:ascii="Calibri" w:hAnsi="Calibri" w:cs="Calibri"/>
                <w:b/>
                <w:bCs/>
                <w:sz w:val="22"/>
                <w:szCs w:val="22"/>
              </w:rPr>
              <w:t xml:space="preserve">, formand for regeringens </w:t>
            </w:r>
            <w:proofErr w:type="spellStart"/>
            <w:r w:rsidRPr="004D165E">
              <w:rPr>
                <w:rFonts w:ascii="Calibri" w:hAnsi="Calibri" w:cs="Calibri"/>
                <w:b/>
                <w:bCs/>
                <w:sz w:val="22"/>
                <w:szCs w:val="22"/>
              </w:rPr>
              <w:t>Advisory</w:t>
            </w:r>
            <w:proofErr w:type="spellEnd"/>
            <w:r w:rsidRPr="004D165E">
              <w:rPr>
                <w:rFonts w:ascii="Calibri" w:hAnsi="Calibri" w:cs="Calibri"/>
                <w:b/>
                <w:bCs/>
                <w:sz w:val="22"/>
                <w:szCs w:val="22"/>
              </w:rPr>
              <w:t xml:space="preserve"> Board for Cirkulær Økonomi og bestyrelsesformand for Carlsberg og for </w:t>
            </w:r>
            <w:proofErr w:type="spellStart"/>
            <w:r w:rsidRPr="004D165E">
              <w:rPr>
                <w:rFonts w:ascii="Calibri" w:hAnsi="Calibri" w:cs="Calibri"/>
                <w:b/>
                <w:bCs/>
                <w:sz w:val="22"/>
                <w:szCs w:val="22"/>
              </w:rPr>
              <w:t>Carlsbergfondet</w:t>
            </w:r>
            <w:proofErr w:type="spellEnd"/>
            <w:r w:rsidRPr="004D165E">
              <w:rPr>
                <w:rFonts w:ascii="Calibri" w:hAnsi="Calibri" w:cs="Calibri"/>
                <w:b/>
                <w:bCs/>
                <w:sz w:val="22"/>
                <w:szCs w:val="22"/>
              </w:rPr>
              <w:t xml:space="preserve"> </w:t>
            </w:r>
            <w:r>
              <w:rPr>
                <w:rFonts w:ascii="Calibri" w:hAnsi="Calibri" w:cs="Calibri"/>
                <w:b/>
                <w:bCs/>
                <w:sz w:val="22"/>
                <w:szCs w:val="22"/>
              </w:rPr>
              <w:t>præsenterer CØ anbefalingerne</w:t>
            </w:r>
          </w:p>
          <w:p w14:paraId="62B9BF18" w14:textId="77777777" w:rsidR="00921FAA" w:rsidRPr="00FB114D" w:rsidRDefault="00921FAA" w:rsidP="00F1484D">
            <w:pPr>
              <w:autoSpaceDE w:val="0"/>
              <w:autoSpaceDN w:val="0"/>
              <w:adjustRightInd w:val="0"/>
              <w:rPr>
                <w:rFonts w:ascii="Calibri" w:hAnsi="Calibri" w:cs="Calibri"/>
                <w:b/>
                <w:bCs/>
                <w:sz w:val="22"/>
                <w:szCs w:val="22"/>
              </w:rPr>
            </w:pPr>
            <w:r>
              <w:rPr>
                <w:rFonts w:ascii="Calibri" w:hAnsi="Calibri" w:cs="Calibri"/>
                <w:bCs/>
                <w:i/>
                <w:sz w:val="22"/>
                <w:szCs w:val="22"/>
              </w:rPr>
              <w:t>Med særligt fokus på indsatsområderne Bygge &amp; Anlæg, Plast &amp; Emballage, Fødevarer &amp; Landbrug samt Tøj, Tekstil &amp; Træ</w:t>
            </w:r>
          </w:p>
        </w:tc>
      </w:tr>
      <w:tr w:rsidR="00921FAA" w:rsidRPr="003B0FBB" w14:paraId="0004C804" w14:textId="77777777" w:rsidTr="000B1811">
        <w:tc>
          <w:tcPr>
            <w:tcW w:w="2289" w:type="dxa"/>
          </w:tcPr>
          <w:p w14:paraId="34CA1EA3" w14:textId="7DCCB5FE" w:rsidR="00921FAA" w:rsidRPr="00E171C2" w:rsidRDefault="00921FAA" w:rsidP="00F1484D">
            <w:pPr>
              <w:pStyle w:val="Overskrift1"/>
              <w:rPr>
                <w:rFonts w:ascii="Arial" w:hAnsi="Arial"/>
                <w:noProof/>
                <w:color w:val="7C9E0E"/>
                <w:lang w:val="da-DK"/>
              </w:rPr>
            </w:pPr>
            <w:r w:rsidRPr="00E171C2">
              <w:rPr>
                <w:rFonts w:ascii="Arial" w:hAnsi="Arial"/>
                <w:noProof/>
                <w:color w:val="7C9E0E"/>
                <w:lang w:val="da-DK"/>
              </w:rPr>
              <w:t>10.</w:t>
            </w:r>
            <w:r w:rsidR="00A67DD9">
              <w:rPr>
                <w:rFonts w:ascii="Arial" w:hAnsi="Arial"/>
                <w:noProof/>
                <w:color w:val="7C9E0E"/>
                <w:lang w:val="da-DK"/>
              </w:rPr>
              <w:t>15</w:t>
            </w:r>
            <w:r>
              <w:rPr>
                <w:rFonts w:ascii="Arial" w:hAnsi="Arial"/>
                <w:noProof/>
                <w:color w:val="7C9E0E"/>
                <w:lang w:val="da-DK"/>
              </w:rPr>
              <w:t xml:space="preserve"> – 10.</w:t>
            </w:r>
            <w:r w:rsidR="00A67DD9">
              <w:rPr>
                <w:rFonts w:ascii="Arial" w:hAnsi="Arial"/>
                <w:noProof/>
                <w:color w:val="7C9E0E"/>
                <w:lang w:val="da-DK"/>
              </w:rPr>
              <w:t>45</w:t>
            </w:r>
          </w:p>
          <w:p w14:paraId="490619CC" w14:textId="77777777" w:rsidR="00921FAA" w:rsidRDefault="00921FAA" w:rsidP="00F1484D">
            <w:pPr>
              <w:pStyle w:val="Overskrift1"/>
              <w:rPr>
                <w:rFonts w:ascii="Arial" w:hAnsi="Arial"/>
                <w:noProof/>
                <w:color w:val="7C9E0E"/>
                <w:lang w:val="da-DK"/>
              </w:rPr>
            </w:pPr>
            <w:r>
              <w:rPr>
                <w:rFonts w:ascii="Arial" w:hAnsi="Arial"/>
                <w:noProof/>
                <w:color w:val="7C9E0E"/>
                <w:lang w:val="da-DK"/>
              </w:rPr>
              <w:t>Hvad vej kører toget</w:t>
            </w:r>
            <w:r w:rsidRPr="00E171C2">
              <w:rPr>
                <w:rFonts w:ascii="Arial" w:hAnsi="Arial"/>
                <w:noProof/>
                <w:color w:val="7C9E0E"/>
                <w:lang w:val="da-DK"/>
              </w:rPr>
              <w:t>?</w:t>
            </w:r>
          </w:p>
          <w:p w14:paraId="69B2F4F7" w14:textId="5C8375C4" w:rsidR="00921FAA" w:rsidRPr="0072634F" w:rsidRDefault="00921FAA" w:rsidP="0072634F">
            <w:pPr>
              <w:pStyle w:val="Overskrift1"/>
              <w:rPr>
                <w:rFonts w:ascii="Arial" w:hAnsi="Arial"/>
                <w:noProof/>
                <w:color w:val="7C9E0E"/>
                <w:highlight w:val="yellow"/>
                <w:lang w:val="da-DK"/>
              </w:rPr>
            </w:pPr>
            <w:r w:rsidRPr="00E171C2">
              <w:rPr>
                <w:rFonts w:ascii="Arial" w:hAnsi="Arial"/>
                <w:noProof/>
                <w:color w:val="7C9E0E"/>
                <w:lang w:val="da-DK"/>
              </w:rPr>
              <w:t xml:space="preserve">  </w:t>
            </w:r>
          </w:p>
        </w:tc>
        <w:tc>
          <w:tcPr>
            <w:tcW w:w="7937" w:type="dxa"/>
          </w:tcPr>
          <w:p w14:paraId="116C88C4" w14:textId="77777777" w:rsidR="00921FAA" w:rsidRDefault="00921FAA" w:rsidP="00F1484D">
            <w:pPr>
              <w:autoSpaceDE w:val="0"/>
              <w:autoSpaceDN w:val="0"/>
              <w:adjustRightInd w:val="0"/>
              <w:rPr>
                <w:rFonts w:ascii="Calibri" w:eastAsia="Times New Roman" w:hAnsi="Calibri"/>
                <w:b/>
                <w:color w:val="000000"/>
                <w:sz w:val="22"/>
                <w:szCs w:val="22"/>
                <w:shd w:val="clear" w:color="auto" w:fill="FFFFFF"/>
              </w:rPr>
            </w:pPr>
            <w:r>
              <w:rPr>
                <w:rFonts w:ascii="Calibri" w:eastAsia="Times New Roman" w:hAnsi="Calibri"/>
                <w:b/>
                <w:color w:val="000000"/>
                <w:sz w:val="22"/>
                <w:szCs w:val="22"/>
                <w:shd w:val="clear" w:color="auto" w:fill="FFFFFF"/>
              </w:rPr>
              <w:t xml:space="preserve">Den kommende </w:t>
            </w:r>
            <w:r w:rsidRPr="00477594">
              <w:rPr>
                <w:rFonts w:ascii="Calibri" w:eastAsia="Times New Roman" w:hAnsi="Calibri"/>
                <w:b/>
                <w:color w:val="000000"/>
                <w:sz w:val="22"/>
                <w:szCs w:val="22"/>
                <w:shd w:val="clear" w:color="auto" w:fill="FFFFFF"/>
              </w:rPr>
              <w:t>nationalplan for forebyggelse og håndtering af affald 2019</w:t>
            </w:r>
            <w:r>
              <w:rPr>
                <w:rFonts w:ascii="Calibri" w:eastAsia="Times New Roman" w:hAnsi="Calibri"/>
                <w:b/>
                <w:color w:val="000000"/>
                <w:sz w:val="22"/>
                <w:szCs w:val="22"/>
                <w:shd w:val="clear" w:color="auto" w:fill="FFFFFF"/>
              </w:rPr>
              <w:t>-2024 samt kommende CØ-udspil og initiativer – Et kig krystalkuglen</w:t>
            </w:r>
          </w:p>
          <w:p w14:paraId="3E86EFFD" w14:textId="1992FCDF" w:rsidR="00921FAA" w:rsidRPr="0072634F" w:rsidRDefault="00921FAA" w:rsidP="0072634F">
            <w:pPr>
              <w:rPr>
                <w:rFonts w:ascii="Calibri" w:eastAsia="Times New Roman" w:hAnsi="Calibri"/>
                <w:sz w:val="22"/>
                <w:szCs w:val="22"/>
              </w:rPr>
            </w:pPr>
            <w:r w:rsidRPr="00477594">
              <w:rPr>
                <w:rFonts w:ascii="Calibri" w:eastAsia="Times New Roman" w:hAnsi="Calibri"/>
                <w:i/>
                <w:color w:val="000000"/>
                <w:sz w:val="22"/>
                <w:szCs w:val="22"/>
                <w:shd w:val="clear" w:color="auto" w:fill="FFFFFF"/>
              </w:rPr>
              <w:t>v/</w:t>
            </w:r>
            <w:r>
              <w:rPr>
                <w:rFonts w:ascii="Calibri" w:eastAsia="Times New Roman" w:hAnsi="Calibri"/>
                <w:i/>
                <w:color w:val="000000"/>
                <w:sz w:val="22"/>
                <w:szCs w:val="22"/>
                <w:shd w:val="clear" w:color="auto" w:fill="FFFFFF"/>
              </w:rPr>
              <w:t>Ole Morten Petersen, Direktør, DAKOFA</w:t>
            </w:r>
          </w:p>
        </w:tc>
      </w:tr>
      <w:tr w:rsidR="00921FAA" w:rsidRPr="003B0FBB" w14:paraId="5B682668" w14:textId="77777777" w:rsidTr="000B1811">
        <w:tc>
          <w:tcPr>
            <w:tcW w:w="2289" w:type="dxa"/>
          </w:tcPr>
          <w:p w14:paraId="5279E6EB" w14:textId="5BDEB732" w:rsidR="00921FAA" w:rsidRPr="00E171C2" w:rsidRDefault="00921FAA" w:rsidP="00F1484D">
            <w:pPr>
              <w:pStyle w:val="Overskrift1"/>
              <w:rPr>
                <w:rFonts w:ascii="Arial" w:hAnsi="Arial"/>
                <w:noProof/>
                <w:color w:val="7C9E0E"/>
                <w:lang w:val="da-DK"/>
              </w:rPr>
            </w:pPr>
            <w:r>
              <w:rPr>
                <w:rFonts w:ascii="Arial" w:hAnsi="Arial"/>
                <w:noProof/>
                <w:color w:val="7C9E0E"/>
                <w:lang w:val="da-DK"/>
              </w:rPr>
              <w:t>10.</w:t>
            </w:r>
            <w:r w:rsidR="00A67DD9">
              <w:rPr>
                <w:rFonts w:ascii="Arial" w:hAnsi="Arial"/>
                <w:noProof/>
                <w:color w:val="7C9E0E"/>
                <w:lang w:val="da-DK"/>
              </w:rPr>
              <w:t>45 – 11.05</w:t>
            </w:r>
            <w:r w:rsidRPr="00E171C2">
              <w:rPr>
                <w:rFonts w:ascii="Arial" w:hAnsi="Arial"/>
                <w:noProof/>
                <w:color w:val="7C9E0E"/>
                <w:lang w:val="da-DK"/>
              </w:rPr>
              <w:t xml:space="preserve"> </w:t>
            </w:r>
          </w:p>
          <w:p w14:paraId="299C9852" w14:textId="77777777" w:rsidR="00921FAA" w:rsidRDefault="00921FAA" w:rsidP="00F1484D">
            <w:pPr>
              <w:pStyle w:val="Overskrift1"/>
              <w:rPr>
                <w:rFonts w:ascii="Arial" w:hAnsi="Arial"/>
                <w:noProof/>
                <w:color w:val="7C9E0E"/>
                <w:lang w:val="da-DK"/>
              </w:rPr>
            </w:pPr>
            <w:r w:rsidRPr="00E171C2">
              <w:rPr>
                <w:rFonts w:ascii="Arial" w:hAnsi="Arial"/>
                <w:noProof/>
                <w:color w:val="7C9E0E"/>
                <w:lang w:val="da-DK"/>
              </w:rPr>
              <w:t>kaffepause</w:t>
            </w:r>
          </w:p>
        </w:tc>
        <w:tc>
          <w:tcPr>
            <w:tcW w:w="7937" w:type="dxa"/>
          </w:tcPr>
          <w:p w14:paraId="778C460C" w14:textId="77777777" w:rsidR="00921FAA" w:rsidRPr="003B0FBB" w:rsidRDefault="00921FAA" w:rsidP="00F1484D">
            <w:pPr>
              <w:rPr>
                <w:rFonts w:ascii="Calibri" w:eastAsia="Times New Roman" w:hAnsi="Calibri"/>
                <w:b/>
                <w:color w:val="000000"/>
                <w:sz w:val="22"/>
                <w:szCs w:val="22"/>
                <w:shd w:val="clear" w:color="auto" w:fill="FFFFFF"/>
              </w:rPr>
            </w:pPr>
            <w:r w:rsidRPr="002C6127">
              <w:rPr>
                <w:rFonts w:ascii="Calibri" w:eastAsia="Times New Roman" w:hAnsi="Calibri"/>
                <w:b/>
                <w:color w:val="000000"/>
                <w:sz w:val="22"/>
                <w:szCs w:val="22"/>
                <w:shd w:val="clear" w:color="auto" w:fill="FFFFFF"/>
              </w:rPr>
              <w:t>Der serveres kaffe i forhallen</w:t>
            </w:r>
          </w:p>
        </w:tc>
      </w:tr>
      <w:tr w:rsidR="00921FAA" w:rsidRPr="003B0FBB" w14:paraId="5F894D39" w14:textId="77777777" w:rsidTr="000B1811">
        <w:tc>
          <w:tcPr>
            <w:tcW w:w="2289" w:type="dxa"/>
          </w:tcPr>
          <w:p w14:paraId="45963AEC" w14:textId="13E03721" w:rsidR="00921FAA" w:rsidRDefault="00A67DD9" w:rsidP="00F1484D">
            <w:pPr>
              <w:pStyle w:val="Overskrift1"/>
              <w:rPr>
                <w:noProof/>
                <w:lang w:val="da-DK"/>
              </w:rPr>
            </w:pPr>
            <w:r>
              <w:rPr>
                <w:noProof/>
                <w:lang w:val="da-DK"/>
              </w:rPr>
              <w:t xml:space="preserve">11.05 </w:t>
            </w:r>
            <w:r w:rsidR="00921FAA">
              <w:rPr>
                <w:noProof/>
                <w:lang w:val="da-DK"/>
              </w:rPr>
              <w:t xml:space="preserve">– 11.15 </w:t>
            </w:r>
          </w:p>
          <w:p w14:paraId="2F5F5317" w14:textId="77777777" w:rsidR="00921FAA" w:rsidRDefault="00921FAA" w:rsidP="00F1484D">
            <w:pPr>
              <w:pStyle w:val="Overskrift1"/>
              <w:rPr>
                <w:rFonts w:ascii="Arial" w:hAnsi="Arial"/>
                <w:noProof/>
                <w:color w:val="7C9E0E"/>
                <w:lang w:val="da-DK"/>
              </w:rPr>
            </w:pPr>
            <w:r>
              <w:rPr>
                <w:noProof/>
                <w:lang w:val="da-DK"/>
              </w:rPr>
              <w:t>CØ Landskabet &amp; National CØ HUB</w:t>
            </w:r>
          </w:p>
        </w:tc>
        <w:tc>
          <w:tcPr>
            <w:tcW w:w="7937" w:type="dxa"/>
          </w:tcPr>
          <w:p w14:paraId="77036DA6" w14:textId="77777777" w:rsidR="00921FAA" w:rsidRDefault="00921FAA" w:rsidP="00F1484D">
            <w:pPr>
              <w:rPr>
                <w:rFonts w:ascii="Calibri" w:eastAsia="Times New Roman" w:hAnsi="Calibri"/>
                <w:b/>
                <w:color w:val="000000"/>
                <w:sz w:val="22"/>
                <w:szCs w:val="22"/>
                <w:shd w:val="clear" w:color="auto" w:fill="FFFFFF"/>
              </w:rPr>
            </w:pPr>
            <w:r w:rsidRPr="00477594">
              <w:rPr>
                <w:rFonts w:ascii="Calibri" w:eastAsia="Times New Roman" w:hAnsi="Calibri"/>
                <w:b/>
                <w:color w:val="000000"/>
                <w:sz w:val="22"/>
                <w:szCs w:val="22"/>
                <w:shd w:val="clear" w:color="auto" w:fill="FFFFFF"/>
              </w:rPr>
              <w:t>Introduktion til eftermiddagens cafedebatter</w:t>
            </w:r>
          </w:p>
          <w:p w14:paraId="59926068" w14:textId="7084D0C9" w:rsidR="00921FAA" w:rsidRPr="003B0FBB" w:rsidRDefault="00921FAA" w:rsidP="00F1484D">
            <w:pPr>
              <w:rPr>
                <w:rFonts w:ascii="Calibri" w:eastAsia="Times New Roman" w:hAnsi="Calibri"/>
                <w:b/>
                <w:color w:val="000000"/>
                <w:sz w:val="22"/>
                <w:szCs w:val="22"/>
                <w:shd w:val="clear" w:color="auto" w:fill="FFFFFF"/>
              </w:rPr>
            </w:pPr>
            <w:r w:rsidRPr="006D556F">
              <w:rPr>
                <w:rFonts w:ascii="Calibri" w:eastAsia="Times New Roman" w:hAnsi="Calibri"/>
                <w:i/>
                <w:color w:val="000000"/>
                <w:sz w:val="22"/>
                <w:szCs w:val="22"/>
                <w:shd w:val="clear" w:color="auto" w:fill="FFFFFF"/>
              </w:rPr>
              <w:t>v/ Annette Brau</w:t>
            </w:r>
            <w:r>
              <w:rPr>
                <w:rFonts w:ascii="Calibri" w:eastAsia="Times New Roman" w:hAnsi="Calibri"/>
                <w:i/>
                <w:color w:val="000000"/>
                <w:sz w:val="22"/>
                <w:szCs w:val="22"/>
                <w:shd w:val="clear" w:color="auto" w:fill="FFFFFF"/>
              </w:rPr>
              <w:t>n</w:t>
            </w:r>
            <w:r w:rsidRPr="006D556F">
              <w:rPr>
                <w:rFonts w:ascii="Calibri" w:eastAsia="Times New Roman" w:hAnsi="Calibri"/>
                <w:i/>
                <w:color w:val="000000"/>
                <w:sz w:val="22"/>
                <w:szCs w:val="22"/>
                <w:shd w:val="clear" w:color="auto" w:fill="FFFFFF"/>
              </w:rPr>
              <w:t xml:space="preserve">stein, </w:t>
            </w:r>
            <w:r>
              <w:rPr>
                <w:rFonts w:ascii="Calibri" w:eastAsia="Times New Roman" w:hAnsi="Calibri"/>
                <w:i/>
                <w:color w:val="000000"/>
                <w:sz w:val="22"/>
                <w:szCs w:val="22"/>
                <w:shd w:val="clear" w:color="auto" w:fill="FFFFFF"/>
              </w:rPr>
              <w:t xml:space="preserve">Souschef, </w:t>
            </w:r>
            <w:r w:rsidRPr="006D556F">
              <w:rPr>
                <w:rFonts w:ascii="Calibri" w:eastAsia="Times New Roman" w:hAnsi="Calibri"/>
                <w:i/>
                <w:color w:val="000000"/>
                <w:sz w:val="22"/>
                <w:szCs w:val="22"/>
                <w:shd w:val="clear" w:color="auto" w:fill="FFFFFF"/>
              </w:rPr>
              <w:t>D</w:t>
            </w:r>
            <w:r>
              <w:rPr>
                <w:rFonts w:ascii="Calibri" w:eastAsia="Times New Roman" w:hAnsi="Calibri"/>
                <w:i/>
                <w:color w:val="000000"/>
                <w:sz w:val="22"/>
                <w:szCs w:val="22"/>
                <w:shd w:val="clear" w:color="auto" w:fill="FFFFFF"/>
              </w:rPr>
              <w:t xml:space="preserve">AKOFA og Isabella Holmgaard, CØ Manager, </w:t>
            </w:r>
            <w:proofErr w:type="spellStart"/>
            <w:r w:rsidR="000B1811">
              <w:rPr>
                <w:rFonts w:ascii="Calibri" w:eastAsia="Times New Roman" w:hAnsi="Calibri"/>
                <w:i/>
                <w:color w:val="000000"/>
                <w:sz w:val="22"/>
                <w:szCs w:val="22"/>
                <w:shd w:val="clear" w:color="auto" w:fill="FFFFFF"/>
              </w:rPr>
              <w:t>Lifestyle</w:t>
            </w:r>
            <w:proofErr w:type="spellEnd"/>
            <w:r w:rsidR="000B1811">
              <w:rPr>
                <w:rFonts w:ascii="Calibri" w:eastAsia="Times New Roman" w:hAnsi="Calibri"/>
                <w:i/>
                <w:color w:val="000000"/>
                <w:sz w:val="22"/>
                <w:szCs w:val="22"/>
                <w:shd w:val="clear" w:color="auto" w:fill="FFFFFF"/>
              </w:rPr>
              <w:t xml:space="preserve"> &amp; Design Cluster</w:t>
            </w:r>
          </w:p>
        </w:tc>
      </w:tr>
      <w:tr w:rsidR="00921FAA" w:rsidRPr="003B0FBB" w14:paraId="5D6953A9" w14:textId="77777777" w:rsidTr="000B1811">
        <w:tc>
          <w:tcPr>
            <w:tcW w:w="2289" w:type="dxa"/>
          </w:tcPr>
          <w:p w14:paraId="31645C93" w14:textId="05B5B944" w:rsidR="00921FAA" w:rsidRDefault="00921FAA" w:rsidP="00F1484D">
            <w:pPr>
              <w:pStyle w:val="Overskrift1"/>
              <w:rPr>
                <w:noProof/>
                <w:lang w:val="da-DK"/>
              </w:rPr>
            </w:pPr>
            <w:r>
              <w:rPr>
                <w:noProof/>
                <w:lang w:val="da-DK"/>
              </w:rPr>
              <w:t>11.15</w:t>
            </w:r>
            <w:r w:rsidR="00582EAA">
              <w:rPr>
                <w:noProof/>
                <w:lang w:val="da-DK"/>
              </w:rPr>
              <w:t xml:space="preserve"> – 12.15 </w:t>
            </w:r>
            <w:r>
              <w:rPr>
                <w:noProof/>
                <w:lang w:val="da-DK"/>
              </w:rPr>
              <w:t xml:space="preserve"> </w:t>
            </w:r>
          </w:p>
          <w:p w14:paraId="02075E07" w14:textId="7133BB08" w:rsidR="00921FAA" w:rsidRDefault="00921FAA" w:rsidP="00F1484D">
            <w:pPr>
              <w:pStyle w:val="Overskrift1"/>
              <w:rPr>
                <w:noProof/>
                <w:lang w:val="da-DK"/>
              </w:rPr>
            </w:pPr>
            <w:r>
              <w:rPr>
                <w:noProof/>
                <w:lang w:val="da-DK"/>
              </w:rPr>
              <w:t>CØ HUB caFERNE</w:t>
            </w:r>
          </w:p>
          <w:p w14:paraId="689B16B8" w14:textId="77777777" w:rsidR="000B1811" w:rsidRPr="000B1811" w:rsidRDefault="000B1811" w:rsidP="000B1811">
            <w:pPr>
              <w:rPr>
                <w:lang w:eastAsia="ja-JP"/>
              </w:rPr>
            </w:pPr>
          </w:p>
          <w:p w14:paraId="239E60C9" w14:textId="77777777" w:rsidR="000B1811" w:rsidRDefault="000B1811" w:rsidP="000B1811">
            <w:pPr>
              <w:rPr>
                <w:lang w:eastAsia="ja-JP"/>
              </w:rPr>
            </w:pPr>
          </w:p>
          <w:p w14:paraId="72403736" w14:textId="6FAEE544" w:rsidR="000B1811" w:rsidRPr="000B1811" w:rsidRDefault="000B1811" w:rsidP="000B1811">
            <w:pPr>
              <w:rPr>
                <w:lang w:eastAsia="ja-JP"/>
              </w:rPr>
            </w:pPr>
          </w:p>
        </w:tc>
        <w:tc>
          <w:tcPr>
            <w:tcW w:w="7937" w:type="dxa"/>
          </w:tcPr>
          <w:p w14:paraId="2492FB38" w14:textId="77777777" w:rsidR="00921FAA" w:rsidRDefault="00921FAA" w:rsidP="00F1484D">
            <w:pPr>
              <w:rPr>
                <w:rFonts w:ascii="Calibri" w:eastAsia="Times New Roman" w:hAnsi="Calibri"/>
                <w:b/>
                <w:color w:val="000000"/>
                <w:sz w:val="22"/>
                <w:szCs w:val="22"/>
                <w:shd w:val="clear" w:color="auto" w:fill="FFFFFF"/>
              </w:rPr>
            </w:pPr>
            <w:r>
              <w:rPr>
                <w:rFonts w:ascii="Calibri" w:eastAsia="Times New Roman" w:hAnsi="Calibri"/>
                <w:b/>
                <w:color w:val="000000"/>
                <w:sz w:val="22"/>
                <w:szCs w:val="22"/>
                <w:shd w:val="clear" w:color="auto" w:fill="FFFFFF"/>
              </w:rPr>
              <w:t>Cafedebatter</w:t>
            </w:r>
            <w:r w:rsidRPr="00372083">
              <w:rPr>
                <w:rFonts w:ascii="Calibri" w:eastAsia="Times New Roman" w:hAnsi="Calibri"/>
                <w:b/>
                <w:color w:val="000000"/>
                <w:sz w:val="22"/>
                <w:szCs w:val="22"/>
                <w:shd w:val="clear" w:color="auto" w:fill="FFFFFF"/>
              </w:rPr>
              <w:t xml:space="preserve"> </w:t>
            </w:r>
            <w:r>
              <w:rPr>
                <w:rFonts w:ascii="Calibri" w:eastAsia="Times New Roman" w:hAnsi="Calibri"/>
                <w:b/>
                <w:color w:val="000000"/>
                <w:sz w:val="22"/>
                <w:szCs w:val="22"/>
                <w:shd w:val="clear" w:color="auto" w:fill="FFFFFF"/>
              </w:rPr>
              <w:t xml:space="preserve">inden for hver af de fire </w:t>
            </w:r>
            <w:r w:rsidRPr="00372083">
              <w:rPr>
                <w:rFonts w:ascii="Calibri" w:eastAsia="Times New Roman" w:hAnsi="Calibri"/>
                <w:b/>
                <w:color w:val="000000"/>
                <w:sz w:val="22"/>
                <w:szCs w:val="22"/>
                <w:shd w:val="clear" w:color="auto" w:fill="FFFFFF"/>
              </w:rPr>
              <w:t>indsat</w:t>
            </w:r>
            <w:r>
              <w:rPr>
                <w:rFonts w:ascii="Calibri" w:eastAsia="Times New Roman" w:hAnsi="Calibri"/>
                <w:b/>
                <w:color w:val="000000"/>
                <w:sz w:val="22"/>
                <w:szCs w:val="22"/>
                <w:shd w:val="clear" w:color="auto" w:fill="FFFFFF"/>
              </w:rPr>
              <w:t xml:space="preserve">sområder i CØ HUBBEN. Under hver af debatterne gives et kort inspirationsoplæg fra det ledende innovationsnetværk og der gives herefter et kort indspark fra et udpluk af de medvirkende virksomheder. De vigtigste behov og indsatser samt </w:t>
            </w:r>
            <w:proofErr w:type="spellStart"/>
            <w:r>
              <w:rPr>
                <w:rFonts w:ascii="Calibri" w:eastAsia="Times New Roman" w:hAnsi="Calibri"/>
                <w:b/>
                <w:color w:val="000000"/>
                <w:sz w:val="22"/>
                <w:szCs w:val="22"/>
                <w:shd w:val="clear" w:color="auto" w:fill="FFFFFF"/>
              </w:rPr>
              <w:t>HUBBENs</w:t>
            </w:r>
            <w:proofErr w:type="spellEnd"/>
            <w:r>
              <w:rPr>
                <w:rFonts w:ascii="Calibri" w:eastAsia="Times New Roman" w:hAnsi="Calibri"/>
                <w:b/>
                <w:color w:val="000000"/>
                <w:sz w:val="22"/>
                <w:szCs w:val="22"/>
                <w:shd w:val="clear" w:color="auto" w:fill="FFFFFF"/>
              </w:rPr>
              <w:t xml:space="preserve"> mulighed får at bidrage på et nationalt systemisk niveau diskuteres med salen.</w:t>
            </w:r>
          </w:p>
          <w:p w14:paraId="35BC5CB3" w14:textId="77777777" w:rsidR="00921FAA" w:rsidRDefault="00921FAA" w:rsidP="00F1484D">
            <w:pPr>
              <w:rPr>
                <w:rFonts w:ascii="Calibri" w:eastAsia="Times New Roman" w:hAnsi="Calibri"/>
                <w:b/>
                <w:color w:val="000000"/>
                <w:sz w:val="22"/>
                <w:szCs w:val="22"/>
                <w:shd w:val="clear" w:color="auto" w:fill="FFFFFF"/>
              </w:rPr>
            </w:pPr>
            <w:r>
              <w:rPr>
                <w:rFonts w:ascii="Calibri" w:eastAsia="Times New Roman" w:hAnsi="Calibri"/>
                <w:b/>
                <w:color w:val="000000"/>
                <w:sz w:val="22"/>
                <w:szCs w:val="22"/>
                <w:shd w:val="clear" w:color="auto" w:fill="FFFFFF"/>
              </w:rPr>
              <w:t xml:space="preserve"> </w:t>
            </w:r>
          </w:p>
          <w:p w14:paraId="163D1233" w14:textId="77777777" w:rsidR="00921FAA" w:rsidRDefault="00921FAA" w:rsidP="00F1484D">
            <w:pPr>
              <w:rPr>
                <w:rFonts w:ascii="Calibri" w:eastAsia="Times New Roman" w:hAnsi="Calibri"/>
                <w:b/>
                <w:color w:val="000000"/>
                <w:sz w:val="22"/>
                <w:szCs w:val="22"/>
                <w:shd w:val="clear" w:color="auto" w:fill="FFFFFF"/>
              </w:rPr>
            </w:pPr>
            <w:r w:rsidRPr="00A3542A">
              <w:rPr>
                <w:rFonts w:ascii="Calibri" w:eastAsia="Times New Roman" w:hAnsi="Calibri"/>
                <w:i/>
                <w:color w:val="000000"/>
                <w:sz w:val="22"/>
                <w:szCs w:val="22"/>
                <w:shd w:val="clear" w:color="auto" w:fill="FFFFFF"/>
              </w:rPr>
              <w:t>Debatten faciliteres af Ole Morten Petersen og Annette Braunstein, DAKOFA</w:t>
            </w:r>
            <w:r>
              <w:rPr>
                <w:rFonts w:ascii="Calibri" w:eastAsia="Times New Roman" w:hAnsi="Calibri"/>
                <w:b/>
                <w:color w:val="000000"/>
                <w:sz w:val="22"/>
                <w:szCs w:val="22"/>
                <w:shd w:val="clear" w:color="auto" w:fill="FFFFFF"/>
              </w:rPr>
              <w:t xml:space="preserve"> </w:t>
            </w:r>
          </w:p>
          <w:p w14:paraId="3FEFF9D5" w14:textId="77777777" w:rsidR="00921FAA" w:rsidRDefault="00921FAA" w:rsidP="00F1484D">
            <w:pPr>
              <w:rPr>
                <w:rFonts w:ascii="Calibri" w:eastAsia="Times New Roman" w:hAnsi="Calibri"/>
                <w:b/>
                <w:color w:val="000000"/>
                <w:sz w:val="22"/>
                <w:szCs w:val="22"/>
                <w:shd w:val="clear" w:color="auto" w:fill="FFFFFF"/>
              </w:rPr>
            </w:pPr>
          </w:p>
          <w:p w14:paraId="745028E8" w14:textId="77777777" w:rsidR="00921FAA" w:rsidRPr="00A33BD5" w:rsidRDefault="00921FAA" w:rsidP="00F1484D">
            <w:pPr>
              <w:pStyle w:val="Listeafsnit"/>
              <w:numPr>
                <w:ilvl w:val="0"/>
                <w:numId w:val="4"/>
              </w:numPr>
              <w:rPr>
                <w:rFonts w:ascii="Calibri" w:hAnsi="Calibri"/>
                <w:color w:val="000000"/>
                <w:sz w:val="22"/>
                <w:szCs w:val="22"/>
              </w:rPr>
            </w:pPr>
            <w:r>
              <w:rPr>
                <w:rFonts w:ascii="Calibri" w:hAnsi="Calibri"/>
                <w:b/>
                <w:color w:val="000000"/>
                <w:sz w:val="22"/>
                <w:szCs w:val="22"/>
              </w:rPr>
              <w:t>Tøj, Tekstil &amp; T</w:t>
            </w:r>
            <w:r w:rsidRPr="00A33BD5">
              <w:rPr>
                <w:rFonts w:ascii="Calibri" w:hAnsi="Calibri"/>
                <w:b/>
                <w:color w:val="000000"/>
                <w:sz w:val="22"/>
                <w:szCs w:val="22"/>
              </w:rPr>
              <w:t xml:space="preserve">ræ </w:t>
            </w:r>
          </w:p>
          <w:p w14:paraId="423E45E4" w14:textId="77777777" w:rsidR="00921FAA" w:rsidRPr="00A33BD5" w:rsidRDefault="00921FAA" w:rsidP="00F1484D">
            <w:pPr>
              <w:pStyle w:val="Listeafsnit"/>
              <w:rPr>
                <w:rFonts w:ascii="Calibri" w:hAnsi="Calibri"/>
                <w:color w:val="000000"/>
                <w:sz w:val="22"/>
                <w:szCs w:val="22"/>
              </w:rPr>
            </w:pPr>
            <w:r w:rsidRPr="00A33BD5">
              <w:rPr>
                <w:rFonts w:ascii="Calibri" w:hAnsi="Calibri"/>
                <w:color w:val="000000"/>
                <w:sz w:val="22"/>
                <w:szCs w:val="22"/>
              </w:rPr>
              <w:t xml:space="preserve">Inspirationsoplæg </w:t>
            </w:r>
          </w:p>
          <w:p w14:paraId="6A0C0E2C" w14:textId="77777777" w:rsidR="00921FAA" w:rsidRPr="004155BE" w:rsidRDefault="00921FAA" w:rsidP="00F1484D">
            <w:pPr>
              <w:pStyle w:val="Listeafsnit"/>
              <w:rPr>
                <w:rFonts w:ascii="Calibri" w:hAnsi="Calibri"/>
                <w:i/>
                <w:color w:val="000000"/>
                <w:sz w:val="22"/>
                <w:szCs w:val="22"/>
              </w:rPr>
            </w:pPr>
            <w:r w:rsidRPr="004155BE">
              <w:rPr>
                <w:rFonts w:ascii="Calibri" w:hAnsi="Calibri"/>
                <w:i/>
                <w:color w:val="000000"/>
                <w:sz w:val="22"/>
                <w:szCs w:val="22"/>
              </w:rPr>
              <w:t>v/Isabella Holmgaard,</w:t>
            </w:r>
            <w:r>
              <w:rPr>
                <w:rFonts w:ascii="Calibri" w:hAnsi="Calibri"/>
                <w:bCs/>
                <w:i/>
                <w:color w:val="000000"/>
                <w:sz w:val="22"/>
                <w:szCs w:val="22"/>
              </w:rPr>
              <w:t xml:space="preserve"> CØ Manager,</w:t>
            </w:r>
            <w:r w:rsidRPr="004155BE">
              <w:rPr>
                <w:rFonts w:ascii="Calibri" w:hAnsi="Calibri"/>
                <w:bCs/>
                <w:i/>
                <w:color w:val="000000"/>
                <w:sz w:val="22"/>
                <w:szCs w:val="22"/>
              </w:rPr>
              <w:t xml:space="preserve"> </w:t>
            </w:r>
            <w:proofErr w:type="spellStart"/>
            <w:r w:rsidRPr="004155BE">
              <w:rPr>
                <w:rFonts w:ascii="Calibri" w:hAnsi="Calibri"/>
                <w:bCs/>
                <w:i/>
                <w:color w:val="000000"/>
                <w:sz w:val="22"/>
                <w:szCs w:val="22"/>
              </w:rPr>
              <w:t>Lifestyle</w:t>
            </w:r>
            <w:proofErr w:type="spellEnd"/>
            <w:r w:rsidRPr="004155BE">
              <w:rPr>
                <w:rFonts w:ascii="Calibri" w:hAnsi="Calibri"/>
                <w:bCs/>
                <w:i/>
                <w:color w:val="000000"/>
                <w:sz w:val="22"/>
                <w:szCs w:val="22"/>
              </w:rPr>
              <w:t xml:space="preserve"> &amp; Design Cluster</w:t>
            </w:r>
            <w:r w:rsidRPr="004155BE">
              <w:rPr>
                <w:rFonts w:ascii="Calibri" w:hAnsi="Calibri"/>
                <w:i/>
                <w:color w:val="000000"/>
                <w:sz w:val="22"/>
                <w:szCs w:val="22"/>
              </w:rPr>
              <w:t xml:space="preserve">  </w:t>
            </w:r>
            <w:r w:rsidRPr="004155BE">
              <w:rPr>
                <w:rFonts w:ascii="Calibri" w:hAnsi="Calibri"/>
                <w:i/>
                <w:color w:val="000000"/>
                <w:sz w:val="22"/>
                <w:szCs w:val="22"/>
              </w:rPr>
              <w:br/>
              <w:t>v/Steffen Max Høgh,</w:t>
            </w:r>
            <w:r>
              <w:rPr>
                <w:rFonts w:ascii="Calibri" w:hAnsi="Calibri"/>
                <w:i/>
                <w:color w:val="000000"/>
                <w:sz w:val="22"/>
                <w:szCs w:val="22"/>
              </w:rPr>
              <w:t xml:space="preserve"> Direktør,</w:t>
            </w:r>
            <w:r w:rsidRPr="004155BE">
              <w:rPr>
                <w:rFonts w:ascii="Calibri" w:hAnsi="Calibri"/>
                <w:i/>
                <w:color w:val="000000"/>
                <w:sz w:val="22"/>
                <w:szCs w:val="22"/>
              </w:rPr>
              <w:t xml:space="preserve"> 3R K</w:t>
            </w:r>
            <w:r>
              <w:rPr>
                <w:rFonts w:ascii="Calibri" w:hAnsi="Calibri"/>
                <w:i/>
                <w:color w:val="000000"/>
                <w:sz w:val="22"/>
                <w:szCs w:val="22"/>
              </w:rPr>
              <w:t xml:space="preserve">ontor </w:t>
            </w:r>
            <w:r w:rsidRPr="004155BE">
              <w:rPr>
                <w:rFonts w:ascii="Calibri" w:hAnsi="Calibri"/>
                <w:i/>
                <w:color w:val="000000"/>
                <w:sz w:val="22"/>
                <w:szCs w:val="22"/>
              </w:rPr>
              <w:t xml:space="preserve"> </w:t>
            </w:r>
          </w:p>
          <w:p w14:paraId="6B889FB9" w14:textId="77777777" w:rsidR="00921FAA" w:rsidRDefault="00921FAA" w:rsidP="00F1484D">
            <w:pPr>
              <w:pStyle w:val="Listeafsnit"/>
              <w:rPr>
                <w:rFonts w:ascii="Calibri" w:hAnsi="Calibri"/>
                <w:i/>
                <w:color w:val="000000"/>
                <w:sz w:val="22"/>
                <w:szCs w:val="22"/>
              </w:rPr>
            </w:pPr>
            <w:r w:rsidRPr="004155BE">
              <w:rPr>
                <w:rFonts w:ascii="Calibri" w:hAnsi="Calibri"/>
                <w:i/>
                <w:color w:val="000000"/>
                <w:sz w:val="22"/>
                <w:szCs w:val="22"/>
              </w:rPr>
              <w:t xml:space="preserve">v/Henrik Schmidt Hansen, </w:t>
            </w:r>
            <w:r>
              <w:rPr>
                <w:rFonts w:ascii="Calibri" w:hAnsi="Calibri"/>
                <w:i/>
                <w:color w:val="000000"/>
                <w:sz w:val="22"/>
                <w:szCs w:val="22"/>
              </w:rPr>
              <w:t xml:space="preserve">CSR Manager, </w:t>
            </w:r>
            <w:r w:rsidRPr="004155BE">
              <w:rPr>
                <w:rFonts w:ascii="Calibri" w:hAnsi="Calibri"/>
                <w:i/>
                <w:color w:val="000000"/>
                <w:sz w:val="22"/>
                <w:szCs w:val="22"/>
              </w:rPr>
              <w:t>E</w:t>
            </w:r>
            <w:r>
              <w:rPr>
                <w:rFonts w:ascii="Calibri" w:hAnsi="Calibri"/>
                <w:i/>
                <w:color w:val="000000"/>
                <w:sz w:val="22"/>
                <w:szCs w:val="22"/>
              </w:rPr>
              <w:t>getæpper</w:t>
            </w:r>
          </w:p>
          <w:p w14:paraId="6F78EBBC" w14:textId="77777777" w:rsidR="00921FAA" w:rsidRDefault="00921FAA" w:rsidP="00F1484D">
            <w:pPr>
              <w:pStyle w:val="Listeafsnit"/>
              <w:rPr>
                <w:rFonts w:ascii="Calibri" w:hAnsi="Calibri"/>
                <w:i/>
                <w:color w:val="000000"/>
                <w:sz w:val="22"/>
                <w:szCs w:val="22"/>
              </w:rPr>
            </w:pPr>
          </w:p>
          <w:p w14:paraId="0CF88B5A" w14:textId="77777777" w:rsidR="00921FAA" w:rsidRPr="00A33BD5" w:rsidRDefault="00921FAA" w:rsidP="00F1484D">
            <w:pPr>
              <w:pStyle w:val="Listeafsnit"/>
              <w:numPr>
                <w:ilvl w:val="0"/>
                <w:numId w:val="4"/>
              </w:numPr>
              <w:rPr>
                <w:rFonts w:ascii="Calibri" w:hAnsi="Calibri"/>
                <w:b/>
                <w:color w:val="000000"/>
                <w:sz w:val="22"/>
                <w:szCs w:val="22"/>
              </w:rPr>
            </w:pPr>
            <w:r w:rsidRPr="00A3542A">
              <w:rPr>
                <w:rFonts w:ascii="Calibri" w:hAnsi="Calibri"/>
                <w:b/>
                <w:color w:val="000000"/>
                <w:sz w:val="22"/>
                <w:szCs w:val="22"/>
              </w:rPr>
              <w:t>Bygge &amp; Anlæg</w:t>
            </w:r>
            <w:r>
              <w:rPr>
                <w:rFonts w:ascii="Calibri" w:hAnsi="Calibri"/>
                <w:b/>
                <w:color w:val="000000"/>
                <w:sz w:val="22"/>
                <w:szCs w:val="22"/>
              </w:rPr>
              <w:t xml:space="preserve"> </w:t>
            </w:r>
          </w:p>
          <w:p w14:paraId="3606BF82" w14:textId="77777777" w:rsidR="00921FAA" w:rsidRPr="00116A42" w:rsidRDefault="00921FAA" w:rsidP="00F1484D">
            <w:pPr>
              <w:pStyle w:val="Listeafsnit"/>
              <w:rPr>
                <w:rFonts w:ascii="Calibri" w:hAnsi="Calibri"/>
                <w:color w:val="000000"/>
                <w:sz w:val="22"/>
                <w:szCs w:val="22"/>
                <w:lang w:val="en-US"/>
              </w:rPr>
            </w:pPr>
            <w:proofErr w:type="spellStart"/>
            <w:r>
              <w:rPr>
                <w:rFonts w:ascii="Calibri" w:hAnsi="Calibri"/>
                <w:color w:val="000000"/>
                <w:sz w:val="22"/>
                <w:szCs w:val="22"/>
                <w:lang w:val="en-US"/>
              </w:rPr>
              <w:t>Inspirationsoplæg</w:t>
            </w:r>
            <w:proofErr w:type="spellEnd"/>
          </w:p>
          <w:p w14:paraId="3BEDA077" w14:textId="77777777" w:rsidR="00921FAA" w:rsidRPr="00E22C08" w:rsidRDefault="00921FAA" w:rsidP="00F1484D">
            <w:pPr>
              <w:pStyle w:val="Listeafsnit"/>
              <w:rPr>
                <w:rFonts w:ascii="Calibri" w:hAnsi="Calibri"/>
                <w:i/>
                <w:color w:val="000000"/>
                <w:sz w:val="22"/>
                <w:szCs w:val="22"/>
              </w:rPr>
            </w:pPr>
            <w:r w:rsidRPr="00E22C08">
              <w:rPr>
                <w:rFonts w:ascii="Calibri" w:hAnsi="Calibri"/>
                <w:i/>
                <w:color w:val="000000"/>
                <w:sz w:val="22"/>
                <w:szCs w:val="22"/>
              </w:rPr>
              <w:t xml:space="preserve">v/Grith Bech-Nielsen, </w:t>
            </w:r>
            <w:r w:rsidRPr="008D59F9">
              <w:rPr>
                <w:rFonts w:ascii="Calibri" w:hAnsi="Calibri"/>
                <w:i/>
                <w:color w:val="000000"/>
                <w:sz w:val="22"/>
                <w:szCs w:val="22"/>
              </w:rPr>
              <w:t>Netværksleder</w:t>
            </w:r>
            <w:r>
              <w:rPr>
                <w:rFonts w:ascii="Calibri" w:hAnsi="Calibri"/>
                <w:i/>
                <w:color w:val="000000"/>
                <w:sz w:val="22"/>
                <w:szCs w:val="22"/>
              </w:rPr>
              <w:t>,</w:t>
            </w:r>
            <w:r w:rsidRPr="00E22C08">
              <w:rPr>
                <w:rFonts w:ascii="Calibri" w:hAnsi="Calibri"/>
                <w:i/>
                <w:color w:val="000000"/>
                <w:sz w:val="22"/>
                <w:szCs w:val="22"/>
              </w:rPr>
              <w:t xml:space="preserve"> </w:t>
            </w:r>
            <w:proofErr w:type="spellStart"/>
            <w:r w:rsidRPr="00E22C08">
              <w:rPr>
                <w:rFonts w:ascii="Calibri" w:hAnsi="Calibri"/>
                <w:i/>
                <w:color w:val="000000"/>
                <w:sz w:val="22"/>
                <w:szCs w:val="22"/>
              </w:rPr>
              <w:t>InnoBYG</w:t>
            </w:r>
            <w:proofErr w:type="spellEnd"/>
          </w:p>
          <w:p w14:paraId="2631BE96" w14:textId="77777777" w:rsidR="00921FAA" w:rsidRPr="003B0FBB" w:rsidRDefault="00921FAA" w:rsidP="00F1484D">
            <w:pPr>
              <w:pStyle w:val="Listeafsnit"/>
              <w:rPr>
                <w:rFonts w:ascii="Calibri" w:eastAsia="Times New Roman" w:hAnsi="Calibri"/>
                <w:b/>
                <w:color w:val="000000"/>
                <w:sz w:val="22"/>
                <w:szCs w:val="22"/>
                <w:shd w:val="clear" w:color="auto" w:fill="FFFFFF"/>
              </w:rPr>
            </w:pPr>
            <w:r w:rsidRPr="00FA3099">
              <w:rPr>
                <w:rFonts w:ascii="Calibri" w:hAnsi="Calibri"/>
                <w:i/>
                <w:color w:val="000000"/>
                <w:sz w:val="22"/>
                <w:szCs w:val="22"/>
              </w:rPr>
              <w:t>v/</w:t>
            </w:r>
            <w:r>
              <w:rPr>
                <w:rFonts w:ascii="Calibri" w:hAnsi="Calibri"/>
                <w:i/>
                <w:color w:val="000000"/>
                <w:sz w:val="22"/>
                <w:szCs w:val="22"/>
              </w:rPr>
              <w:t>Kat</w:t>
            </w:r>
            <w:r w:rsidRPr="00FA3099">
              <w:rPr>
                <w:rFonts w:ascii="Calibri" w:hAnsi="Calibri"/>
                <w:i/>
                <w:color w:val="000000"/>
                <w:sz w:val="22"/>
                <w:szCs w:val="22"/>
              </w:rPr>
              <w:t>rine Hauge Smit</w:t>
            </w:r>
            <w:r>
              <w:rPr>
                <w:rFonts w:ascii="Calibri" w:hAnsi="Calibri"/>
                <w:i/>
                <w:color w:val="000000"/>
                <w:sz w:val="22"/>
                <w:szCs w:val="22"/>
              </w:rPr>
              <w:t>h</w:t>
            </w:r>
            <w:r w:rsidRPr="00FA3099">
              <w:rPr>
                <w:rFonts w:ascii="Calibri" w:hAnsi="Calibri"/>
                <w:i/>
                <w:color w:val="000000"/>
                <w:sz w:val="22"/>
                <w:szCs w:val="22"/>
              </w:rPr>
              <w:t>,</w:t>
            </w:r>
            <w:r>
              <w:rPr>
                <w:rFonts w:ascii="Calibri" w:hAnsi="Calibri"/>
                <w:i/>
                <w:color w:val="000000"/>
                <w:sz w:val="22"/>
                <w:szCs w:val="22"/>
              </w:rPr>
              <w:t xml:space="preserve"> Seniorkonsulent,</w:t>
            </w:r>
            <w:r w:rsidRPr="00FA3099">
              <w:rPr>
                <w:rFonts w:ascii="Calibri" w:hAnsi="Calibri"/>
                <w:i/>
                <w:color w:val="000000"/>
                <w:sz w:val="22"/>
                <w:szCs w:val="22"/>
              </w:rPr>
              <w:t xml:space="preserve"> TI  </w:t>
            </w:r>
          </w:p>
        </w:tc>
      </w:tr>
      <w:tr w:rsidR="00921FAA" w:rsidRPr="003B0FBB" w14:paraId="65E46140" w14:textId="77777777" w:rsidTr="000B1811">
        <w:tc>
          <w:tcPr>
            <w:tcW w:w="2289" w:type="dxa"/>
          </w:tcPr>
          <w:p w14:paraId="2CBB6C10" w14:textId="77777777" w:rsidR="00921FAA" w:rsidRPr="00126910" w:rsidRDefault="00921FAA" w:rsidP="00F1484D">
            <w:pPr>
              <w:pStyle w:val="Overskrift1"/>
              <w:rPr>
                <w:noProof/>
                <w:lang w:val="da-DK"/>
              </w:rPr>
            </w:pPr>
            <w:r>
              <w:rPr>
                <w:noProof/>
                <w:lang w:val="da-DK"/>
              </w:rPr>
              <w:t xml:space="preserve">12.15 </w:t>
            </w:r>
            <w:r w:rsidRPr="00126910">
              <w:rPr>
                <w:noProof/>
                <w:lang w:val="da-DK"/>
              </w:rPr>
              <w:t xml:space="preserve">– </w:t>
            </w:r>
            <w:r>
              <w:rPr>
                <w:noProof/>
                <w:lang w:val="da-DK"/>
              </w:rPr>
              <w:t xml:space="preserve">13.15 </w:t>
            </w:r>
            <w:r w:rsidRPr="00126910">
              <w:rPr>
                <w:noProof/>
                <w:lang w:val="da-DK"/>
              </w:rPr>
              <w:t xml:space="preserve"> </w:t>
            </w:r>
          </w:p>
          <w:p w14:paraId="2D2D6A58" w14:textId="77777777" w:rsidR="00921FAA" w:rsidRDefault="00921FAA" w:rsidP="00F1484D">
            <w:pPr>
              <w:pStyle w:val="Overskrift1"/>
              <w:rPr>
                <w:rFonts w:ascii="Arial" w:hAnsi="Arial"/>
                <w:noProof/>
                <w:color w:val="7C9E0E"/>
                <w:lang w:val="da-DK"/>
              </w:rPr>
            </w:pPr>
          </w:p>
        </w:tc>
        <w:tc>
          <w:tcPr>
            <w:tcW w:w="7937" w:type="dxa"/>
          </w:tcPr>
          <w:p w14:paraId="42558537" w14:textId="77777777" w:rsidR="00921FAA" w:rsidRPr="003B0FBB" w:rsidRDefault="00921FAA" w:rsidP="00F1484D">
            <w:pPr>
              <w:rPr>
                <w:rFonts w:ascii="Calibri" w:eastAsia="Times New Roman" w:hAnsi="Calibri"/>
                <w:b/>
                <w:color w:val="000000"/>
                <w:sz w:val="22"/>
                <w:szCs w:val="22"/>
                <w:shd w:val="clear" w:color="auto" w:fill="FFFFFF"/>
              </w:rPr>
            </w:pPr>
            <w:r>
              <w:rPr>
                <w:rFonts w:ascii="Calibri" w:eastAsia="Times New Roman" w:hAnsi="Calibri"/>
                <w:b/>
                <w:color w:val="000000"/>
                <w:sz w:val="22"/>
                <w:szCs w:val="22"/>
                <w:shd w:val="clear" w:color="auto" w:fill="FFFFFF"/>
              </w:rPr>
              <w:t>Frokost</w:t>
            </w:r>
          </w:p>
        </w:tc>
      </w:tr>
      <w:tr w:rsidR="00921FAA" w:rsidRPr="00A921C2" w14:paraId="681164C6" w14:textId="77777777" w:rsidTr="000B1811">
        <w:tc>
          <w:tcPr>
            <w:tcW w:w="2289" w:type="dxa"/>
          </w:tcPr>
          <w:p w14:paraId="0573BF07" w14:textId="77777777" w:rsidR="00921FAA" w:rsidRPr="00283EA9" w:rsidRDefault="00921FAA" w:rsidP="00F1484D">
            <w:pPr>
              <w:pStyle w:val="Overskrift1"/>
              <w:spacing w:after="240"/>
              <w:jc w:val="left"/>
              <w:rPr>
                <w:noProof/>
                <w:lang w:val="da-DK"/>
              </w:rPr>
            </w:pPr>
            <w:r>
              <w:rPr>
                <w:noProof/>
                <w:lang w:val="da-DK"/>
              </w:rPr>
              <w:lastRenderedPageBreak/>
              <w:t xml:space="preserve">           13.15 </w:t>
            </w:r>
            <w:r w:rsidRPr="00126910">
              <w:rPr>
                <w:noProof/>
                <w:lang w:val="da-DK"/>
              </w:rPr>
              <w:t xml:space="preserve">– </w:t>
            </w:r>
            <w:r>
              <w:rPr>
                <w:noProof/>
                <w:lang w:val="da-DK"/>
              </w:rPr>
              <w:t xml:space="preserve">14.15 </w:t>
            </w:r>
            <w:r w:rsidRPr="00126910">
              <w:rPr>
                <w:noProof/>
                <w:lang w:val="da-DK"/>
              </w:rPr>
              <w:t xml:space="preserve"> </w:t>
            </w:r>
          </w:p>
        </w:tc>
        <w:tc>
          <w:tcPr>
            <w:tcW w:w="7937" w:type="dxa"/>
          </w:tcPr>
          <w:p w14:paraId="44741CCD" w14:textId="77777777" w:rsidR="00921FAA" w:rsidRDefault="00921FAA" w:rsidP="00F1484D">
            <w:pPr>
              <w:rPr>
                <w:rFonts w:ascii="Calibri" w:hAnsi="Calibri" w:cs="Calibri"/>
                <w:b/>
                <w:sz w:val="22"/>
                <w:szCs w:val="22"/>
              </w:rPr>
            </w:pPr>
            <w:r w:rsidRPr="00E171C2">
              <w:rPr>
                <w:rFonts w:ascii="Calibri" w:hAnsi="Calibri" w:cs="Calibri"/>
                <w:b/>
                <w:sz w:val="22"/>
                <w:szCs w:val="22"/>
              </w:rPr>
              <w:t>Cafedebatterne forsættes</w:t>
            </w:r>
          </w:p>
          <w:p w14:paraId="3581B339" w14:textId="77777777" w:rsidR="00921FAA" w:rsidRDefault="00921FAA" w:rsidP="00F1484D">
            <w:pPr>
              <w:rPr>
                <w:rFonts w:ascii="Calibri" w:hAnsi="Calibri" w:cs="Calibri"/>
                <w:b/>
                <w:sz w:val="22"/>
                <w:szCs w:val="22"/>
              </w:rPr>
            </w:pPr>
          </w:p>
          <w:p w14:paraId="4BC567E0" w14:textId="77777777" w:rsidR="00921FAA" w:rsidRDefault="00921FAA" w:rsidP="00F1484D">
            <w:pPr>
              <w:pStyle w:val="Listeafsnit"/>
              <w:numPr>
                <w:ilvl w:val="0"/>
                <w:numId w:val="4"/>
              </w:numPr>
              <w:rPr>
                <w:rFonts w:ascii="Calibri" w:hAnsi="Calibri"/>
                <w:b/>
                <w:color w:val="000000"/>
                <w:sz w:val="22"/>
                <w:szCs w:val="22"/>
              </w:rPr>
            </w:pPr>
            <w:r w:rsidRPr="00A3542A">
              <w:rPr>
                <w:rFonts w:ascii="Calibri" w:hAnsi="Calibri"/>
                <w:b/>
                <w:color w:val="000000"/>
                <w:sz w:val="22"/>
                <w:szCs w:val="22"/>
              </w:rPr>
              <w:t>Plast &amp; Emballage</w:t>
            </w:r>
          </w:p>
          <w:p w14:paraId="6F2ED1DE" w14:textId="77777777" w:rsidR="00921FAA" w:rsidRPr="00A33BD5" w:rsidRDefault="00921FAA" w:rsidP="00F1484D">
            <w:pPr>
              <w:pStyle w:val="Listeafsnit"/>
              <w:rPr>
                <w:rFonts w:ascii="Calibri" w:hAnsi="Calibri"/>
                <w:color w:val="000000"/>
                <w:sz w:val="22"/>
                <w:szCs w:val="22"/>
              </w:rPr>
            </w:pPr>
            <w:r w:rsidRPr="00A33BD5">
              <w:rPr>
                <w:rFonts w:ascii="Calibri" w:hAnsi="Calibri"/>
                <w:color w:val="000000"/>
                <w:sz w:val="22"/>
                <w:szCs w:val="22"/>
              </w:rPr>
              <w:t>Inspirationsoplæg</w:t>
            </w:r>
          </w:p>
          <w:p w14:paraId="72361527" w14:textId="238DE635" w:rsidR="00921FAA" w:rsidRDefault="00921FAA" w:rsidP="00F1484D">
            <w:pPr>
              <w:pStyle w:val="Listeafsnit"/>
              <w:rPr>
                <w:rFonts w:ascii="Calibri" w:hAnsi="Calibri"/>
                <w:i/>
                <w:color w:val="000000"/>
                <w:sz w:val="22"/>
                <w:szCs w:val="22"/>
              </w:rPr>
            </w:pPr>
            <w:r w:rsidRPr="008852D8">
              <w:rPr>
                <w:rFonts w:ascii="Calibri" w:hAnsi="Calibri"/>
                <w:i/>
                <w:color w:val="000000"/>
                <w:sz w:val="22"/>
                <w:szCs w:val="22"/>
              </w:rPr>
              <w:t xml:space="preserve">v/Dorte Walzl Bælum, </w:t>
            </w:r>
            <w:r>
              <w:rPr>
                <w:rFonts w:ascii="Calibri" w:hAnsi="Calibri"/>
                <w:i/>
                <w:color w:val="000000"/>
                <w:sz w:val="22"/>
                <w:szCs w:val="22"/>
              </w:rPr>
              <w:t>Netværksdirektør,</w:t>
            </w:r>
            <w:r w:rsidRPr="008852D8">
              <w:rPr>
                <w:rFonts w:ascii="Calibri" w:hAnsi="Calibri"/>
                <w:i/>
                <w:color w:val="000000"/>
                <w:sz w:val="22"/>
                <w:szCs w:val="22"/>
              </w:rPr>
              <w:t xml:space="preserve"> Dansk Materiale Netværk</w:t>
            </w:r>
            <w:r w:rsidRPr="008852D8">
              <w:rPr>
                <w:rFonts w:ascii="Calibri" w:hAnsi="Calibri"/>
                <w:i/>
                <w:color w:val="000000"/>
                <w:sz w:val="22"/>
                <w:szCs w:val="22"/>
              </w:rPr>
              <w:br/>
            </w:r>
            <w:r>
              <w:rPr>
                <w:rFonts w:ascii="Calibri" w:hAnsi="Calibri"/>
                <w:i/>
                <w:color w:val="000000"/>
                <w:sz w:val="22"/>
                <w:szCs w:val="22"/>
              </w:rPr>
              <w:t>v/Michael Bayer Thomsen</w:t>
            </w:r>
            <w:r w:rsidRPr="00E2362C">
              <w:rPr>
                <w:rFonts w:ascii="Calibri" w:hAnsi="Calibri"/>
                <w:i/>
                <w:color w:val="000000"/>
                <w:sz w:val="22"/>
                <w:szCs w:val="22"/>
              </w:rPr>
              <w:t xml:space="preserve">, Direktør, </w:t>
            </w:r>
            <w:proofErr w:type="spellStart"/>
            <w:r w:rsidRPr="00E2362C">
              <w:rPr>
                <w:rFonts w:ascii="Calibri" w:hAnsi="Calibri"/>
                <w:i/>
                <w:color w:val="000000"/>
                <w:sz w:val="22"/>
                <w:szCs w:val="22"/>
              </w:rPr>
              <w:t>Letbæk</w:t>
            </w:r>
            <w:proofErr w:type="spellEnd"/>
            <w:r w:rsidRPr="00E2362C">
              <w:rPr>
                <w:rFonts w:ascii="Calibri" w:hAnsi="Calibri"/>
                <w:i/>
                <w:color w:val="000000"/>
                <w:sz w:val="22"/>
                <w:szCs w:val="22"/>
              </w:rPr>
              <w:t xml:space="preserve"> Plast</w:t>
            </w:r>
          </w:p>
          <w:p w14:paraId="15C54E15" w14:textId="062DF56E" w:rsidR="00A921C2" w:rsidRPr="00E2362C" w:rsidRDefault="00A921C2" w:rsidP="00F1484D">
            <w:pPr>
              <w:pStyle w:val="Listeafsnit"/>
              <w:rPr>
                <w:rFonts w:ascii="Calibri" w:hAnsi="Calibri"/>
                <w:i/>
                <w:color w:val="000000"/>
                <w:sz w:val="22"/>
                <w:szCs w:val="22"/>
              </w:rPr>
            </w:pPr>
            <w:r>
              <w:rPr>
                <w:rFonts w:ascii="Calibri" w:hAnsi="Calibri"/>
                <w:i/>
                <w:color w:val="000000"/>
                <w:sz w:val="22"/>
                <w:szCs w:val="22"/>
              </w:rPr>
              <w:t>v/ Gitte Buk Larsen, Forretningsudvikling og marketingschef, Aage Vestergaard Larsen</w:t>
            </w:r>
          </w:p>
          <w:p w14:paraId="1FD65B67" w14:textId="77777777" w:rsidR="00921FAA" w:rsidRDefault="00921FAA" w:rsidP="00F1484D">
            <w:pPr>
              <w:pStyle w:val="Listeafsnit"/>
              <w:rPr>
                <w:rFonts w:ascii="Calibri" w:hAnsi="Calibri"/>
                <w:i/>
                <w:color w:val="000000"/>
                <w:sz w:val="22"/>
                <w:szCs w:val="22"/>
              </w:rPr>
            </w:pPr>
          </w:p>
          <w:p w14:paraId="7D7D36FC" w14:textId="77777777" w:rsidR="00921FAA" w:rsidRDefault="00921FAA" w:rsidP="00F1484D">
            <w:pPr>
              <w:pStyle w:val="Listeafsnit"/>
              <w:numPr>
                <w:ilvl w:val="0"/>
                <w:numId w:val="4"/>
              </w:numPr>
              <w:rPr>
                <w:rFonts w:ascii="Calibri" w:hAnsi="Calibri"/>
                <w:b/>
                <w:color w:val="000000"/>
                <w:sz w:val="22"/>
                <w:szCs w:val="22"/>
              </w:rPr>
            </w:pPr>
            <w:r w:rsidRPr="00A3542A">
              <w:rPr>
                <w:rFonts w:ascii="Calibri" w:hAnsi="Calibri"/>
                <w:b/>
                <w:color w:val="000000"/>
                <w:sz w:val="22"/>
                <w:szCs w:val="22"/>
              </w:rPr>
              <w:t>Landbrug &amp; Fødevarer</w:t>
            </w:r>
          </w:p>
          <w:p w14:paraId="47B36712" w14:textId="77777777" w:rsidR="00921FAA" w:rsidRPr="000A21CB" w:rsidRDefault="00921FAA" w:rsidP="00F1484D">
            <w:pPr>
              <w:pStyle w:val="Listeafsnit"/>
              <w:rPr>
                <w:rFonts w:ascii="Calibri" w:hAnsi="Calibri"/>
                <w:color w:val="000000"/>
                <w:sz w:val="22"/>
                <w:szCs w:val="22"/>
              </w:rPr>
            </w:pPr>
            <w:r w:rsidRPr="000A21CB">
              <w:rPr>
                <w:rFonts w:ascii="Calibri" w:hAnsi="Calibri"/>
                <w:color w:val="000000"/>
                <w:sz w:val="22"/>
                <w:szCs w:val="22"/>
              </w:rPr>
              <w:t>Inspirationsoplæg</w:t>
            </w:r>
          </w:p>
          <w:p w14:paraId="4885EB64" w14:textId="77777777" w:rsidR="00921FAA" w:rsidRPr="000A21CB" w:rsidRDefault="00921FAA" w:rsidP="00F1484D">
            <w:pPr>
              <w:pStyle w:val="Listeafsnit"/>
              <w:rPr>
                <w:rFonts w:ascii="Calibri" w:hAnsi="Calibri"/>
                <w:i/>
                <w:color w:val="000000"/>
                <w:sz w:val="22"/>
                <w:szCs w:val="22"/>
              </w:rPr>
            </w:pPr>
            <w:r w:rsidRPr="000A21CB">
              <w:rPr>
                <w:rFonts w:ascii="Calibri" w:hAnsi="Calibri"/>
                <w:i/>
                <w:color w:val="000000"/>
                <w:sz w:val="22"/>
                <w:szCs w:val="22"/>
              </w:rPr>
              <w:t>v/Jacob Mogensen,</w:t>
            </w:r>
            <w:r>
              <w:rPr>
                <w:rFonts w:ascii="Calibri" w:hAnsi="Calibri"/>
                <w:i/>
                <w:color w:val="000000"/>
                <w:sz w:val="22"/>
                <w:szCs w:val="22"/>
              </w:rPr>
              <w:t xml:space="preserve"> Innovation Manager,</w:t>
            </w:r>
            <w:r w:rsidRPr="000A21CB">
              <w:rPr>
                <w:rFonts w:ascii="Calibri" w:hAnsi="Calibri"/>
                <w:i/>
                <w:color w:val="000000"/>
                <w:sz w:val="22"/>
                <w:szCs w:val="22"/>
              </w:rPr>
              <w:t xml:space="preserve"> INBIOM </w:t>
            </w:r>
          </w:p>
          <w:p w14:paraId="54A42A9A" w14:textId="77777777" w:rsidR="00921FAA" w:rsidRDefault="00921FAA" w:rsidP="00F1484D">
            <w:pPr>
              <w:pStyle w:val="Listeafsnit"/>
              <w:rPr>
                <w:rFonts w:ascii="Calibri" w:hAnsi="Calibri"/>
                <w:i/>
                <w:color w:val="000000"/>
                <w:sz w:val="22"/>
                <w:szCs w:val="22"/>
              </w:rPr>
            </w:pPr>
            <w:r w:rsidRPr="00084126">
              <w:rPr>
                <w:rFonts w:ascii="Calibri" w:hAnsi="Calibri"/>
                <w:i/>
                <w:color w:val="000000"/>
                <w:sz w:val="22"/>
                <w:szCs w:val="22"/>
              </w:rPr>
              <w:t xml:space="preserve">v/Juan Medina, Medstifter, Kaffe </w:t>
            </w:r>
            <w:proofErr w:type="spellStart"/>
            <w:r w:rsidRPr="00084126">
              <w:rPr>
                <w:rFonts w:ascii="Calibri" w:hAnsi="Calibri"/>
                <w:i/>
                <w:color w:val="000000"/>
                <w:sz w:val="22"/>
                <w:szCs w:val="22"/>
              </w:rPr>
              <w:t>Bueno</w:t>
            </w:r>
            <w:proofErr w:type="spellEnd"/>
          </w:p>
          <w:p w14:paraId="39033687" w14:textId="77777777" w:rsidR="00921FAA" w:rsidRDefault="00921FAA" w:rsidP="00F1484D">
            <w:pPr>
              <w:pStyle w:val="Listeafsnit"/>
              <w:rPr>
                <w:rFonts w:ascii="Calibri" w:hAnsi="Calibri"/>
                <w:i/>
                <w:color w:val="000000"/>
                <w:sz w:val="22"/>
                <w:szCs w:val="22"/>
              </w:rPr>
            </w:pPr>
            <w:r>
              <w:rPr>
                <w:rFonts w:ascii="Calibri" w:hAnsi="Calibri"/>
                <w:i/>
                <w:color w:val="000000"/>
                <w:sz w:val="22"/>
                <w:szCs w:val="22"/>
              </w:rPr>
              <w:t xml:space="preserve">v/Hans Martin Berg </w:t>
            </w:r>
            <w:proofErr w:type="spellStart"/>
            <w:r>
              <w:rPr>
                <w:rFonts w:ascii="Calibri" w:hAnsi="Calibri"/>
                <w:i/>
                <w:color w:val="000000"/>
                <w:sz w:val="22"/>
                <w:szCs w:val="22"/>
              </w:rPr>
              <w:t>Hansgaard</w:t>
            </w:r>
            <w:proofErr w:type="spellEnd"/>
            <w:r>
              <w:rPr>
                <w:rFonts w:ascii="Calibri" w:hAnsi="Calibri"/>
                <w:i/>
                <w:color w:val="000000"/>
                <w:sz w:val="22"/>
                <w:szCs w:val="22"/>
              </w:rPr>
              <w:t xml:space="preserve">, Brand Manager, Stauning Whisky </w:t>
            </w:r>
          </w:p>
          <w:p w14:paraId="4B4FB80D" w14:textId="77777777" w:rsidR="00921FAA" w:rsidRDefault="00921FAA" w:rsidP="00F1484D">
            <w:pPr>
              <w:pStyle w:val="Listeafsnit"/>
              <w:rPr>
                <w:rFonts w:ascii="Calibri" w:hAnsi="Calibri"/>
                <w:i/>
                <w:color w:val="000000"/>
                <w:sz w:val="22"/>
                <w:szCs w:val="22"/>
              </w:rPr>
            </w:pPr>
            <w:r w:rsidRPr="00B92F03">
              <w:rPr>
                <w:rFonts w:ascii="Calibri" w:hAnsi="Calibri"/>
                <w:i/>
                <w:color w:val="000000"/>
                <w:sz w:val="22"/>
                <w:szCs w:val="22"/>
              </w:rPr>
              <w:t>v/ Nynne Juul, Projekt koordinator</w:t>
            </w:r>
            <w:r>
              <w:rPr>
                <w:rFonts w:ascii="Calibri" w:hAnsi="Calibri"/>
                <w:i/>
                <w:color w:val="000000"/>
                <w:sz w:val="22"/>
                <w:szCs w:val="22"/>
              </w:rPr>
              <w:t>,</w:t>
            </w:r>
            <w:r w:rsidRPr="00B92F03">
              <w:rPr>
                <w:rFonts w:ascii="Calibri" w:hAnsi="Calibri"/>
                <w:i/>
                <w:color w:val="000000"/>
                <w:sz w:val="22"/>
                <w:szCs w:val="22"/>
              </w:rPr>
              <w:t xml:space="preserve"> Komposten </w:t>
            </w:r>
          </w:p>
          <w:p w14:paraId="4C54B0D9" w14:textId="77777777" w:rsidR="00921FAA" w:rsidRPr="00B92F03" w:rsidRDefault="00921FAA" w:rsidP="00F1484D">
            <w:pPr>
              <w:pStyle w:val="Listeafsnit"/>
              <w:rPr>
                <w:rFonts w:ascii="Calibri" w:hAnsi="Calibri"/>
                <w:i/>
                <w:color w:val="000000"/>
                <w:sz w:val="22"/>
                <w:szCs w:val="22"/>
                <w:lang w:val="en-US"/>
              </w:rPr>
            </w:pPr>
            <w:r w:rsidRPr="00FB114D">
              <w:rPr>
                <w:rFonts w:ascii="Calibri" w:hAnsi="Calibri"/>
                <w:i/>
                <w:color w:val="000000"/>
                <w:sz w:val="22"/>
                <w:szCs w:val="22"/>
                <w:lang w:val="en-US"/>
              </w:rPr>
              <w:t xml:space="preserve">v/Sven Hoff, </w:t>
            </w:r>
            <w:proofErr w:type="spellStart"/>
            <w:r>
              <w:rPr>
                <w:rFonts w:ascii="Calibri" w:hAnsi="Calibri"/>
                <w:i/>
                <w:color w:val="000000"/>
                <w:sz w:val="22"/>
                <w:szCs w:val="22"/>
                <w:lang w:val="en-US"/>
              </w:rPr>
              <w:t>Direktør</w:t>
            </w:r>
            <w:proofErr w:type="spellEnd"/>
            <w:r>
              <w:rPr>
                <w:rFonts w:ascii="Calibri" w:hAnsi="Calibri"/>
                <w:i/>
                <w:color w:val="000000"/>
                <w:sz w:val="22"/>
                <w:szCs w:val="22"/>
                <w:lang w:val="en-US"/>
              </w:rPr>
              <w:t xml:space="preserve">, </w:t>
            </w:r>
            <w:r w:rsidRPr="00FB114D">
              <w:rPr>
                <w:rFonts w:ascii="Calibri" w:hAnsi="Calibri"/>
                <w:i/>
                <w:color w:val="000000"/>
                <w:sz w:val="22"/>
                <w:szCs w:val="22"/>
                <w:lang w:val="en-US"/>
              </w:rPr>
              <w:t xml:space="preserve">Advanced Substrate Technologies </w:t>
            </w:r>
          </w:p>
        </w:tc>
      </w:tr>
      <w:tr w:rsidR="00921FAA" w:rsidRPr="003B0FBB" w14:paraId="7DEA1382" w14:textId="77777777" w:rsidTr="000B1811">
        <w:tc>
          <w:tcPr>
            <w:tcW w:w="2289" w:type="dxa"/>
          </w:tcPr>
          <w:p w14:paraId="7E53E800" w14:textId="77777777" w:rsidR="00921FAA" w:rsidRDefault="00921FAA" w:rsidP="00F1484D">
            <w:pPr>
              <w:pStyle w:val="Overskrift1"/>
              <w:rPr>
                <w:noProof/>
                <w:lang w:val="da-DK"/>
              </w:rPr>
            </w:pPr>
            <w:r>
              <w:rPr>
                <w:noProof/>
                <w:lang w:val="da-DK"/>
              </w:rPr>
              <w:t>14.15 – 15.00</w:t>
            </w:r>
          </w:p>
          <w:p w14:paraId="73F853AA" w14:textId="77777777" w:rsidR="00921FAA" w:rsidRDefault="00921FAA" w:rsidP="00F1484D">
            <w:pPr>
              <w:pStyle w:val="Overskrift1"/>
              <w:rPr>
                <w:rFonts w:ascii="Arial" w:hAnsi="Arial"/>
                <w:noProof/>
                <w:color w:val="7C9E0E"/>
                <w:lang w:val="da-DK"/>
              </w:rPr>
            </w:pPr>
            <w:r>
              <w:rPr>
                <w:noProof/>
                <w:lang w:val="da-DK"/>
              </w:rPr>
              <w:t xml:space="preserve">Cafebesøg  </w:t>
            </w:r>
          </w:p>
        </w:tc>
        <w:tc>
          <w:tcPr>
            <w:tcW w:w="7937" w:type="dxa"/>
          </w:tcPr>
          <w:p w14:paraId="18AE90C7" w14:textId="77777777" w:rsidR="00921FAA" w:rsidRPr="009712F6" w:rsidRDefault="00921FAA" w:rsidP="00F1484D">
            <w:pPr>
              <w:rPr>
                <w:rFonts w:ascii="Calibri" w:hAnsi="Calibri"/>
                <w:b/>
                <w:color w:val="000000"/>
                <w:sz w:val="22"/>
                <w:szCs w:val="22"/>
              </w:rPr>
            </w:pPr>
            <w:r w:rsidRPr="009712F6">
              <w:rPr>
                <w:rFonts w:ascii="Calibri" w:hAnsi="Calibri"/>
                <w:b/>
                <w:color w:val="000000"/>
                <w:sz w:val="22"/>
                <w:szCs w:val="22"/>
              </w:rPr>
              <w:t xml:space="preserve">Der serveres kaffe i fagopdelte cafehjørner i forhallen </w:t>
            </w:r>
          </w:p>
          <w:p w14:paraId="7BF4EB0C" w14:textId="77777777" w:rsidR="00921FAA" w:rsidRPr="003B0FBB" w:rsidRDefault="00921FAA" w:rsidP="00F1484D">
            <w:pPr>
              <w:rPr>
                <w:rFonts w:ascii="Calibri" w:eastAsia="Times New Roman" w:hAnsi="Calibri"/>
                <w:b/>
                <w:color w:val="000000"/>
                <w:sz w:val="22"/>
                <w:szCs w:val="22"/>
                <w:shd w:val="clear" w:color="auto" w:fill="FFFFFF"/>
              </w:rPr>
            </w:pPr>
            <w:r w:rsidRPr="009712F6">
              <w:rPr>
                <w:rFonts w:ascii="Calibri" w:hAnsi="Calibri"/>
                <w:b/>
                <w:color w:val="000000"/>
                <w:sz w:val="22"/>
                <w:szCs w:val="22"/>
              </w:rPr>
              <w:t>Ved hver af cafeerne vil der blive arbejdet med at formulere 5 skarpe indspark til den afsluttende paneldebat.</w:t>
            </w:r>
          </w:p>
        </w:tc>
      </w:tr>
      <w:tr w:rsidR="00921FAA" w:rsidRPr="00386B77" w14:paraId="7A53399C" w14:textId="77777777" w:rsidTr="000B1811">
        <w:tc>
          <w:tcPr>
            <w:tcW w:w="2289" w:type="dxa"/>
          </w:tcPr>
          <w:p w14:paraId="17FB4EA7" w14:textId="77777777" w:rsidR="00921FAA" w:rsidRDefault="00921FAA" w:rsidP="00F1484D">
            <w:pPr>
              <w:pStyle w:val="Overskrift1"/>
              <w:rPr>
                <w:noProof/>
              </w:rPr>
            </w:pPr>
            <w:r>
              <w:rPr>
                <w:noProof/>
              </w:rPr>
              <w:t>15.00</w:t>
            </w:r>
            <w:r w:rsidRPr="008D3CE7">
              <w:rPr>
                <w:noProof/>
              </w:rPr>
              <w:t xml:space="preserve"> – </w:t>
            </w:r>
            <w:r>
              <w:rPr>
                <w:noProof/>
              </w:rPr>
              <w:t>15</w:t>
            </w:r>
            <w:r w:rsidRPr="008D3CE7">
              <w:rPr>
                <w:noProof/>
              </w:rPr>
              <w:t>.</w:t>
            </w:r>
            <w:r>
              <w:rPr>
                <w:noProof/>
              </w:rPr>
              <w:t>45</w:t>
            </w:r>
            <w:r w:rsidRPr="008D3CE7">
              <w:rPr>
                <w:noProof/>
              </w:rPr>
              <w:t xml:space="preserve"> </w:t>
            </w:r>
          </w:p>
          <w:p w14:paraId="1F0509DA" w14:textId="77777777" w:rsidR="00921FAA" w:rsidRDefault="00921FAA" w:rsidP="00F1484D">
            <w:pPr>
              <w:pStyle w:val="Overskrift1"/>
              <w:rPr>
                <w:noProof/>
              </w:rPr>
            </w:pPr>
            <w:r>
              <w:rPr>
                <w:noProof/>
              </w:rPr>
              <w:t>Paneldebat</w:t>
            </w:r>
          </w:p>
          <w:p w14:paraId="1F57B7FB" w14:textId="77777777" w:rsidR="00921FAA" w:rsidRPr="00283EA9" w:rsidRDefault="00921FAA" w:rsidP="00F1484D">
            <w:pPr>
              <w:pStyle w:val="Overskrift1"/>
              <w:rPr>
                <w:rFonts w:ascii="Arial" w:hAnsi="Arial"/>
                <w:noProof/>
                <w:color w:val="7C9E0E"/>
              </w:rPr>
            </w:pPr>
            <w:r w:rsidRPr="008D3CE7">
              <w:rPr>
                <w:noProof/>
              </w:rPr>
              <w:t>Where to go from here?</w:t>
            </w:r>
          </w:p>
        </w:tc>
        <w:tc>
          <w:tcPr>
            <w:tcW w:w="7937" w:type="dxa"/>
          </w:tcPr>
          <w:p w14:paraId="0339CC1D" w14:textId="6C351FA0" w:rsidR="00921FAA" w:rsidRDefault="00921FAA" w:rsidP="00F1484D">
            <w:pPr>
              <w:rPr>
                <w:rFonts w:ascii="Calibri" w:hAnsi="Calibri"/>
                <w:b/>
                <w:color w:val="000000"/>
                <w:sz w:val="22"/>
                <w:szCs w:val="22"/>
              </w:rPr>
            </w:pPr>
            <w:r w:rsidRPr="009712F6">
              <w:rPr>
                <w:rFonts w:ascii="Calibri" w:hAnsi="Calibri"/>
                <w:b/>
                <w:color w:val="000000"/>
                <w:sz w:val="22"/>
                <w:szCs w:val="22"/>
              </w:rPr>
              <w:t>Afsluttende plenumdebat mellem salen</w:t>
            </w:r>
            <w:r>
              <w:rPr>
                <w:rFonts w:ascii="Calibri" w:hAnsi="Calibri"/>
                <w:b/>
                <w:color w:val="000000"/>
                <w:sz w:val="22"/>
                <w:szCs w:val="22"/>
              </w:rPr>
              <w:t>,</w:t>
            </w:r>
            <w:r w:rsidRPr="009712F6">
              <w:rPr>
                <w:rFonts w:ascii="Calibri" w:hAnsi="Calibri"/>
                <w:b/>
                <w:color w:val="000000"/>
                <w:sz w:val="22"/>
                <w:szCs w:val="22"/>
              </w:rPr>
              <w:t xml:space="preserve"> </w:t>
            </w:r>
            <w:r>
              <w:rPr>
                <w:rFonts w:ascii="Calibri" w:hAnsi="Calibri"/>
                <w:b/>
                <w:color w:val="000000"/>
                <w:sz w:val="22"/>
                <w:szCs w:val="22"/>
              </w:rPr>
              <w:t>de respektive brancheorganisationer, de fire netværk samt Miljø</w:t>
            </w:r>
            <w:r w:rsidR="00A67DD9">
              <w:rPr>
                <w:rFonts w:ascii="Calibri" w:hAnsi="Calibri"/>
                <w:b/>
                <w:color w:val="000000"/>
                <w:sz w:val="22"/>
                <w:szCs w:val="22"/>
              </w:rPr>
              <w:t xml:space="preserve"> </w:t>
            </w:r>
            <w:r>
              <w:rPr>
                <w:rFonts w:ascii="Calibri" w:hAnsi="Calibri"/>
                <w:b/>
                <w:color w:val="000000"/>
                <w:sz w:val="22"/>
                <w:szCs w:val="22"/>
              </w:rPr>
              <w:t>-</w:t>
            </w:r>
            <w:r w:rsidR="00A67DD9">
              <w:rPr>
                <w:rFonts w:ascii="Calibri" w:hAnsi="Calibri"/>
                <w:b/>
                <w:color w:val="000000"/>
                <w:sz w:val="22"/>
                <w:szCs w:val="22"/>
              </w:rPr>
              <w:t xml:space="preserve"> </w:t>
            </w:r>
            <w:r>
              <w:rPr>
                <w:rFonts w:ascii="Calibri" w:hAnsi="Calibri"/>
                <w:b/>
                <w:color w:val="000000"/>
                <w:sz w:val="22"/>
                <w:szCs w:val="22"/>
              </w:rPr>
              <w:t>og erhvervsstyrelsen.</w:t>
            </w:r>
          </w:p>
          <w:p w14:paraId="4D0B2A72" w14:textId="77777777" w:rsidR="000B1811" w:rsidRDefault="000B1811" w:rsidP="00F1484D">
            <w:pPr>
              <w:rPr>
                <w:rFonts w:ascii="Calibri" w:hAnsi="Calibri"/>
                <w:b/>
                <w:color w:val="000000"/>
                <w:sz w:val="22"/>
                <w:szCs w:val="22"/>
              </w:rPr>
            </w:pPr>
          </w:p>
          <w:p w14:paraId="15FB9E67" w14:textId="77777777" w:rsidR="000B1811" w:rsidRDefault="000B1811" w:rsidP="00F1484D">
            <w:pPr>
              <w:rPr>
                <w:rFonts w:ascii="Calibri" w:hAnsi="Calibri"/>
                <w:b/>
                <w:color w:val="000000"/>
                <w:sz w:val="22"/>
                <w:szCs w:val="22"/>
              </w:rPr>
            </w:pPr>
            <w:r w:rsidRPr="00A3542A">
              <w:rPr>
                <w:rFonts w:ascii="Calibri" w:eastAsia="Times New Roman" w:hAnsi="Calibri"/>
                <w:i/>
                <w:color w:val="000000"/>
                <w:sz w:val="22"/>
                <w:szCs w:val="22"/>
                <w:shd w:val="clear" w:color="auto" w:fill="FFFFFF"/>
              </w:rPr>
              <w:t>Debatten faciliteres af Ole Morten Petersen og Annette Braunstein, DAKOFA</w:t>
            </w:r>
            <w:r>
              <w:rPr>
                <w:rFonts w:ascii="Calibri" w:hAnsi="Calibri"/>
                <w:b/>
                <w:color w:val="000000"/>
                <w:sz w:val="22"/>
                <w:szCs w:val="22"/>
              </w:rPr>
              <w:t xml:space="preserve"> </w:t>
            </w:r>
          </w:p>
          <w:p w14:paraId="2B72EF61" w14:textId="77777777" w:rsidR="000B1811" w:rsidRDefault="000B1811" w:rsidP="00F1484D">
            <w:pPr>
              <w:rPr>
                <w:rFonts w:ascii="Calibri" w:hAnsi="Calibri"/>
                <w:b/>
                <w:color w:val="000000"/>
                <w:sz w:val="22"/>
                <w:szCs w:val="22"/>
              </w:rPr>
            </w:pPr>
          </w:p>
          <w:p w14:paraId="0F864253" w14:textId="7BF61AE6" w:rsidR="00582EAA" w:rsidRDefault="00921FAA" w:rsidP="00F1484D">
            <w:pPr>
              <w:rPr>
                <w:rFonts w:ascii="Calibri" w:hAnsi="Calibri"/>
                <w:b/>
                <w:color w:val="000000"/>
                <w:sz w:val="22"/>
                <w:szCs w:val="22"/>
              </w:rPr>
            </w:pPr>
            <w:r>
              <w:rPr>
                <w:rFonts w:ascii="Calibri" w:hAnsi="Calibri"/>
                <w:b/>
                <w:color w:val="000000"/>
                <w:sz w:val="22"/>
                <w:szCs w:val="22"/>
              </w:rPr>
              <w:t>Deltagere i debatten fra brancheorganisationerne:</w:t>
            </w:r>
          </w:p>
          <w:p w14:paraId="53B097AE" w14:textId="77777777" w:rsidR="00582EAA" w:rsidRDefault="00582EAA" w:rsidP="00F1484D">
            <w:pPr>
              <w:rPr>
                <w:rFonts w:ascii="Calibri" w:hAnsi="Calibri"/>
                <w:b/>
                <w:color w:val="000000"/>
                <w:sz w:val="22"/>
                <w:szCs w:val="22"/>
              </w:rPr>
            </w:pPr>
          </w:p>
          <w:p w14:paraId="5F4EB4E9" w14:textId="6FA859CA" w:rsidR="00921FAA" w:rsidRDefault="00921FAA" w:rsidP="00F1484D">
            <w:pPr>
              <w:pStyle w:val="Listeafsnit"/>
              <w:numPr>
                <w:ilvl w:val="0"/>
                <w:numId w:val="4"/>
              </w:numPr>
              <w:rPr>
                <w:rFonts w:ascii="Calibri" w:hAnsi="Calibri"/>
                <w:i/>
                <w:color w:val="000000"/>
                <w:sz w:val="22"/>
                <w:szCs w:val="22"/>
              </w:rPr>
            </w:pPr>
            <w:r>
              <w:rPr>
                <w:rFonts w:ascii="Calibri" w:hAnsi="Calibri"/>
                <w:i/>
                <w:color w:val="000000"/>
                <w:sz w:val="22"/>
                <w:szCs w:val="22"/>
              </w:rPr>
              <w:t xml:space="preserve">Jette Lindgaard, </w:t>
            </w:r>
            <w:r w:rsidR="0091594D">
              <w:rPr>
                <w:rFonts w:ascii="Calibri" w:hAnsi="Calibri"/>
                <w:i/>
                <w:color w:val="000000"/>
                <w:sz w:val="22"/>
                <w:szCs w:val="22"/>
              </w:rPr>
              <w:t xml:space="preserve">Teknik og Miljøchef, </w:t>
            </w:r>
            <w:r>
              <w:rPr>
                <w:rFonts w:ascii="Calibri" w:hAnsi="Calibri"/>
                <w:i/>
                <w:color w:val="000000"/>
                <w:sz w:val="22"/>
                <w:szCs w:val="22"/>
              </w:rPr>
              <w:t>Dansk Mode &amp; Tekstil</w:t>
            </w:r>
          </w:p>
          <w:p w14:paraId="697F361E" w14:textId="77777777" w:rsidR="00921FAA" w:rsidRPr="005516B5" w:rsidRDefault="00921FAA" w:rsidP="00F1484D">
            <w:pPr>
              <w:pStyle w:val="Listeafsnit"/>
              <w:numPr>
                <w:ilvl w:val="0"/>
                <w:numId w:val="4"/>
              </w:numPr>
              <w:rPr>
                <w:rFonts w:ascii="Calibri" w:hAnsi="Calibri"/>
                <w:i/>
                <w:color w:val="000000"/>
                <w:sz w:val="22"/>
                <w:szCs w:val="22"/>
              </w:rPr>
            </w:pPr>
            <w:r>
              <w:rPr>
                <w:rFonts w:ascii="Calibri" w:hAnsi="Calibri"/>
                <w:i/>
                <w:color w:val="000000"/>
                <w:sz w:val="22"/>
                <w:szCs w:val="22"/>
              </w:rPr>
              <w:t>Flemming Larsen, Branchedirektør, Træ- &amp; Møbel Industrien</w:t>
            </w:r>
          </w:p>
          <w:p w14:paraId="504C172E" w14:textId="768DE94A" w:rsidR="00921FAA" w:rsidRDefault="00921FAA" w:rsidP="00F1484D">
            <w:pPr>
              <w:pStyle w:val="Listeafsnit"/>
              <w:numPr>
                <w:ilvl w:val="0"/>
                <w:numId w:val="4"/>
              </w:numPr>
              <w:rPr>
                <w:rFonts w:ascii="Calibri" w:hAnsi="Calibri" w:cs="Calibri"/>
                <w:i/>
                <w:sz w:val="22"/>
                <w:szCs w:val="22"/>
              </w:rPr>
            </w:pPr>
            <w:r w:rsidRPr="00BC638B">
              <w:rPr>
                <w:rFonts w:ascii="Calibri" w:hAnsi="Calibri" w:cs="Calibri"/>
                <w:i/>
                <w:sz w:val="22"/>
                <w:szCs w:val="22"/>
              </w:rPr>
              <w:t xml:space="preserve">Anke </w:t>
            </w:r>
            <w:proofErr w:type="spellStart"/>
            <w:r w:rsidRPr="00BC638B">
              <w:rPr>
                <w:rFonts w:ascii="Calibri" w:hAnsi="Calibri" w:cs="Calibri"/>
                <w:i/>
                <w:sz w:val="22"/>
                <w:szCs w:val="22"/>
              </w:rPr>
              <w:t>Oberender</w:t>
            </w:r>
            <w:proofErr w:type="spellEnd"/>
            <w:r w:rsidRPr="00BC638B">
              <w:rPr>
                <w:rFonts w:ascii="Calibri" w:hAnsi="Calibri" w:cs="Calibri"/>
                <w:i/>
                <w:sz w:val="22"/>
                <w:szCs w:val="22"/>
              </w:rPr>
              <w:t>,</w:t>
            </w:r>
            <w:r>
              <w:rPr>
                <w:rFonts w:ascii="Calibri" w:hAnsi="Calibri" w:cs="Calibri"/>
                <w:i/>
                <w:sz w:val="22"/>
                <w:szCs w:val="22"/>
              </w:rPr>
              <w:t xml:space="preserve"> Centerleder,</w:t>
            </w:r>
            <w:r w:rsidRPr="00BC638B">
              <w:rPr>
                <w:rFonts w:ascii="Calibri" w:hAnsi="Calibri" w:cs="Calibri"/>
                <w:i/>
                <w:sz w:val="22"/>
                <w:szCs w:val="22"/>
              </w:rPr>
              <w:t xml:space="preserve"> Videncenter for Håndtering og Genanvendelse af Byggeaffald </w:t>
            </w:r>
          </w:p>
          <w:p w14:paraId="12222A56" w14:textId="252C3CA3" w:rsidR="00921FAA" w:rsidRPr="00921FAA" w:rsidRDefault="00921FAA" w:rsidP="00250E07">
            <w:pPr>
              <w:pStyle w:val="Listeafsnit"/>
              <w:numPr>
                <w:ilvl w:val="0"/>
                <w:numId w:val="4"/>
              </w:numPr>
              <w:rPr>
                <w:rFonts w:ascii="Calibri" w:hAnsi="Calibri"/>
                <w:i/>
                <w:color w:val="000000"/>
                <w:sz w:val="22"/>
                <w:szCs w:val="22"/>
              </w:rPr>
            </w:pPr>
            <w:r w:rsidRPr="00921FAA">
              <w:rPr>
                <w:rFonts w:ascii="Calibri" w:hAnsi="Calibri" w:cs="Calibri"/>
                <w:i/>
                <w:sz w:val="22"/>
                <w:szCs w:val="22"/>
              </w:rPr>
              <w:t xml:space="preserve">Anette Christiansen, </w:t>
            </w:r>
            <w:r w:rsidRPr="00921FAA">
              <w:rPr>
                <w:rFonts w:ascii="Calibri" w:hAnsi="Calibri"/>
                <w:i/>
                <w:color w:val="000000"/>
                <w:sz w:val="22"/>
                <w:szCs w:val="22"/>
              </w:rPr>
              <w:t>Miljøchef, Landbrug &amp; Fødevarer</w:t>
            </w:r>
          </w:p>
          <w:p w14:paraId="43BEEAED" w14:textId="77777777" w:rsidR="00921FAA" w:rsidRPr="00093D66" w:rsidRDefault="00921FAA" w:rsidP="00F1484D">
            <w:pPr>
              <w:pStyle w:val="Listeafsnit"/>
              <w:numPr>
                <w:ilvl w:val="0"/>
                <w:numId w:val="4"/>
              </w:numPr>
              <w:rPr>
                <w:rFonts w:ascii="Calibri" w:hAnsi="Calibri"/>
                <w:i/>
                <w:color w:val="000000"/>
                <w:sz w:val="22"/>
                <w:szCs w:val="22"/>
              </w:rPr>
            </w:pPr>
            <w:r w:rsidRPr="001C1721">
              <w:rPr>
                <w:rFonts w:ascii="Calibri" w:hAnsi="Calibri"/>
                <w:i/>
                <w:color w:val="000000"/>
                <w:sz w:val="22"/>
                <w:szCs w:val="22"/>
              </w:rPr>
              <w:t xml:space="preserve">Jacob Zeuthen, </w:t>
            </w:r>
            <w:r>
              <w:rPr>
                <w:rFonts w:ascii="Calibri" w:hAnsi="Calibri"/>
                <w:i/>
                <w:color w:val="000000"/>
                <w:sz w:val="22"/>
                <w:szCs w:val="22"/>
              </w:rPr>
              <w:t xml:space="preserve">Miljøpolitisk chef, </w:t>
            </w:r>
            <w:r w:rsidRPr="001C1721">
              <w:rPr>
                <w:rFonts w:ascii="Calibri" w:hAnsi="Calibri"/>
                <w:i/>
                <w:color w:val="000000"/>
                <w:sz w:val="22"/>
                <w:szCs w:val="22"/>
              </w:rPr>
              <w:t>Dansk Erhverv</w:t>
            </w:r>
          </w:p>
          <w:p w14:paraId="3601B395" w14:textId="388B9191" w:rsidR="00921FAA" w:rsidRPr="00A01E1A" w:rsidRDefault="00921FAA" w:rsidP="00A01E1A">
            <w:pPr>
              <w:pStyle w:val="Listeafsnit"/>
              <w:numPr>
                <w:ilvl w:val="0"/>
                <w:numId w:val="4"/>
              </w:numPr>
              <w:rPr>
                <w:rFonts w:ascii="Calibri" w:hAnsi="Calibri"/>
                <w:i/>
                <w:color w:val="000000"/>
                <w:sz w:val="22"/>
                <w:szCs w:val="22"/>
              </w:rPr>
            </w:pPr>
            <w:r>
              <w:rPr>
                <w:rFonts w:ascii="Calibri" w:hAnsi="Calibri"/>
                <w:i/>
                <w:color w:val="000000"/>
                <w:sz w:val="22"/>
                <w:szCs w:val="22"/>
              </w:rPr>
              <w:t xml:space="preserve">Thomas </w:t>
            </w:r>
            <w:proofErr w:type="spellStart"/>
            <w:r>
              <w:rPr>
                <w:rFonts w:ascii="Calibri" w:hAnsi="Calibri"/>
                <w:i/>
                <w:color w:val="000000"/>
                <w:sz w:val="22"/>
                <w:szCs w:val="22"/>
              </w:rPr>
              <w:t>Drustrup</w:t>
            </w:r>
            <w:proofErr w:type="spellEnd"/>
            <w:r w:rsidRPr="000A21CB">
              <w:rPr>
                <w:rFonts w:ascii="Calibri" w:hAnsi="Calibri"/>
                <w:i/>
                <w:color w:val="000000"/>
                <w:sz w:val="22"/>
                <w:szCs w:val="22"/>
              </w:rPr>
              <w:t>,</w:t>
            </w:r>
            <w:r>
              <w:rPr>
                <w:rFonts w:ascii="Calibri" w:hAnsi="Calibri"/>
                <w:i/>
                <w:color w:val="000000"/>
                <w:sz w:val="22"/>
                <w:szCs w:val="22"/>
              </w:rPr>
              <w:t xml:space="preserve"> Direktør,</w:t>
            </w:r>
            <w:r w:rsidRPr="000A21CB">
              <w:rPr>
                <w:rFonts w:ascii="Calibri" w:hAnsi="Calibri"/>
                <w:i/>
                <w:color w:val="000000"/>
                <w:sz w:val="22"/>
                <w:szCs w:val="22"/>
              </w:rPr>
              <w:t xml:space="preserve"> Plastindustrien </w:t>
            </w:r>
          </w:p>
        </w:tc>
      </w:tr>
      <w:tr w:rsidR="00921FAA" w:rsidRPr="00A921C2" w14:paraId="71E7EEFB" w14:textId="77777777" w:rsidTr="000B1811">
        <w:tc>
          <w:tcPr>
            <w:tcW w:w="2289" w:type="dxa"/>
          </w:tcPr>
          <w:p w14:paraId="65D617BF" w14:textId="77777777" w:rsidR="00921FAA" w:rsidRPr="008C19BD" w:rsidRDefault="00921FAA" w:rsidP="00F1484D">
            <w:pPr>
              <w:pStyle w:val="Overskrift1"/>
              <w:rPr>
                <w:noProof/>
                <w:lang w:val="da-DK"/>
              </w:rPr>
            </w:pPr>
            <w:r>
              <w:rPr>
                <w:noProof/>
                <w:lang w:val="da-DK"/>
              </w:rPr>
              <w:t>15</w:t>
            </w:r>
            <w:r w:rsidRPr="008C19BD">
              <w:rPr>
                <w:noProof/>
                <w:lang w:val="da-DK"/>
              </w:rPr>
              <w:t>.</w:t>
            </w:r>
            <w:r>
              <w:rPr>
                <w:noProof/>
                <w:lang w:val="da-DK"/>
              </w:rPr>
              <w:t>45</w:t>
            </w:r>
            <w:r w:rsidRPr="008C19BD">
              <w:rPr>
                <w:noProof/>
                <w:lang w:val="da-DK"/>
              </w:rPr>
              <w:t xml:space="preserve"> - </w:t>
            </w:r>
            <w:r>
              <w:rPr>
                <w:noProof/>
                <w:lang w:val="da-DK"/>
              </w:rPr>
              <w:t>16</w:t>
            </w:r>
            <w:r w:rsidRPr="008C19BD">
              <w:rPr>
                <w:noProof/>
                <w:lang w:val="da-DK"/>
              </w:rPr>
              <w:t xml:space="preserve">.00 </w:t>
            </w:r>
          </w:p>
          <w:p w14:paraId="6159E0D0" w14:textId="77777777" w:rsidR="00921FAA" w:rsidRDefault="00921FAA" w:rsidP="00F1484D">
            <w:pPr>
              <w:pStyle w:val="Overskrift1"/>
              <w:rPr>
                <w:rFonts w:ascii="Arial" w:hAnsi="Arial"/>
                <w:noProof/>
                <w:color w:val="7C9E0E"/>
                <w:lang w:val="da-DK"/>
              </w:rPr>
            </w:pPr>
            <w:r w:rsidRPr="008C19BD">
              <w:rPr>
                <w:noProof/>
                <w:lang w:val="da-DK"/>
              </w:rPr>
              <w:t>Opsamling</w:t>
            </w:r>
          </w:p>
        </w:tc>
        <w:tc>
          <w:tcPr>
            <w:tcW w:w="7937" w:type="dxa"/>
          </w:tcPr>
          <w:p w14:paraId="50127104" w14:textId="77777777" w:rsidR="00921FAA" w:rsidRPr="009712F6" w:rsidRDefault="00921FAA" w:rsidP="00F1484D">
            <w:pPr>
              <w:tabs>
                <w:tab w:val="center" w:pos="3681"/>
              </w:tabs>
              <w:rPr>
                <w:rFonts w:ascii="Calibri" w:hAnsi="Calibri"/>
                <w:b/>
                <w:color w:val="000000"/>
                <w:sz w:val="22"/>
                <w:szCs w:val="22"/>
              </w:rPr>
            </w:pPr>
            <w:r w:rsidRPr="009712F6">
              <w:rPr>
                <w:rFonts w:ascii="Calibri" w:hAnsi="Calibri"/>
                <w:b/>
                <w:color w:val="000000"/>
                <w:sz w:val="22"/>
                <w:szCs w:val="22"/>
              </w:rPr>
              <w:t xml:space="preserve">Opsamling og afslutning </w:t>
            </w:r>
          </w:p>
          <w:p w14:paraId="2CDB3E0B" w14:textId="1980CD37" w:rsidR="00921FAA" w:rsidRPr="00A921C2" w:rsidRDefault="00921FAA" w:rsidP="00921FAA">
            <w:pPr>
              <w:tabs>
                <w:tab w:val="center" w:pos="3681"/>
              </w:tabs>
              <w:rPr>
                <w:rFonts w:ascii="Calibri" w:hAnsi="Calibri"/>
                <w:i/>
                <w:color w:val="000000"/>
                <w:sz w:val="22"/>
                <w:szCs w:val="22"/>
                <w:lang w:val="en-US"/>
              </w:rPr>
            </w:pPr>
            <w:r w:rsidRPr="00A921C2">
              <w:rPr>
                <w:rFonts w:ascii="Calibri" w:hAnsi="Calibri"/>
                <w:i/>
                <w:color w:val="000000"/>
                <w:sz w:val="22"/>
                <w:szCs w:val="22"/>
                <w:lang w:val="en-US"/>
              </w:rPr>
              <w:t>v/ Isabella Holmgaard, CØ HUB</w:t>
            </w:r>
          </w:p>
        </w:tc>
      </w:tr>
    </w:tbl>
    <w:p w14:paraId="56B54440" w14:textId="3A7FA07B" w:rsidR="00F418C5" w:rsidRPr="00A921C2" w:rsidRDefault="00F418C5">
      <w:pPr>
        <w:rPr>
          <w:noProof/>
          <w:lang w:val="en-US"/>
        </w:rPr>
      </w:pPr>
      <w:bookmarkStart w:id="0" w:name="_GoBack"/>
      <w:bookmarkEnd w:id="0"/>
    </w:p>
    <w:p w14:paraId="682CC307" w14:textId="7B95BCF9" w:rsidR="00BD3134" w:rsidRPr="0025080B" w:rsidRDefault="0025080B" w:rsidP="00725ECA">
      <w:pPr>
        <w:ind w:firstLine="720"/>
        <w:rPr>
          <w:noProof/>
          <w:lang w:val="en-US"/>
        </w:rPr>
      </w:pPr>
      <w:r>
        <w:rPr>
          <w:noProof/>
        </w:rPr>
        <w:lastRenderedPageBreak/>
        <w:drawing>
          <wp:anchor distT="0" distB="0" distL="114300" distR="114300" simplePos="0" relativeHeight="251658240" behindDoc="1" locked="0" layoutInCell="1" allowOverlap="1" wp14:anchorId="0A7FCD35" wp14:editId="0A4178A5">
            <wp:simplePos x="0" y="0"/>
            <wp:positionH relativeFrom="column">
              <wp:posOffset>453390</wp:posOffset>
            </wp:positionH>
            <wp:positionV relativeFrom="paragraph">
              <wp:posOffset>1270</wp:posOffset>
            </wp:positionV>
            <wp:extent cx="5572125" cy="4653915"/>
            <wp:effectExtent l="0" t="0" r="9525" b="0"/>
            <wp:wrapTight wrapText="bothSides">
              <wp:wrapPolygon edited="0">
                <wp:start x="0" y="0"/>
                <wp:lineTo x="0" y="21485"/>
                <wp:lineTo x="21563" y="21485"/>
                <wp:lineTo x="21563" y="0"/>
                <wp:lineTo x="0" y="0"/>
              </wp:wrapPolygon>
            </wp:wrapTight>
            <wp:docPr id="8" name="Billede 8" descr="C:\Users\ish\AppData\Local\Microsoft\Windows\INetCache\Content.Word\CØ HUB LOGOE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h\AppData\Local\Microsoft\Windows\INetCache\Content.Word\CØ HUB LOGOER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46539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D3134" w:rsidRPr="0025080B">
      <w:footerReference w:type="default" r:id="rId10"/>
      <w:pgSz w:w="12240" w:h="15840"/>
      <w:pgMar w:top="1512" w:right="1584" w:bottom="432"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CB42A" w14:textId="77777777" w:rsidR="00456BE6" w:rsidRDefault="00456BE6">
      <w:r>
        <w:separator/>
      </w:r>
    </w:p>
  </w:endnote>
  <w:endnote w:type="continuationSeparator" w:id="0">
    <w:p w14:paraId="0362C3A7" w14:textId="77777777" w:rsidR="00456BE6" w:rsidRDefault="0045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EA68" w14:textId="5D92855D" w:rsidR="00BD3134" w:rsidRDefault="00D44945">
    <w:pPr>
      <w:pStyle w:val="Sidefod"/>
    </w:pPr>
    <w:r>
      <w:rPr>
        <w:rFonts w:ascii="Arial" w:hAnsi="Arial"/>
        <w:color w:val="7C9E0E"/>
      </w:rPr>
      <w:t xml:space="preserve">Side </w:t>
    </w:r>
    <w:r>
      <w:fldChar w:fldCharType="begin"/>
    </w:r>
    <w:r>
      <w:instrText xml:space="preserve"> PAGE </w:instrText>
    </w:r>
    <w:r>
      <w:fldChar w:fldCharType="separate"/>
    </w:r>
    <w:r w:rsidR="00A921C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FADD1" w14:textId="77777777" w:rsidR="00456BE6" w:rsidRDefault="00456BE6">
      <w:r>
        <w:separator/>
      </w:r>
    </w:p>
  </w:footnote>
  <w:footnote w:type="continuationSeparator" w:id="0">
    <w:p w14:paraId="3E6ECD3A" w14:textId="77777777" w:rsidR="00456BE6" w:rsidRDefault="00456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FA2"/>
    <w:multiLevelType w:val="multilevel"/>
    <w:tmpl w:val="F51A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E23C4"/>
    <w:multiLevelType w:val="multilevel"/>
    <w:tmpl w:val="85C4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56DB5"/>
    <w:multiLevelType w:val="hybridMultilevel"/>
    <w:tmpl w:val="F9223D8A"/>
    <w:lvl w:ilvl="0" w:tplc="0406000B">
      <w:start w:val="1"/>
      <w:numFmt w:val="bullet"/>
      <w:lvlText w:val=""/>
      <w:lvlJc w:val="left"/>
      <w:pPr>
        <w:ind w:left="780" w:hanging="360"/>
      </w:pPr>
      <w:rPr>
        <w:rFonts w:ascii="Wingdings" w:hAnsi="Wingdings"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3C51242D"/>
    <w:multiLevelType w:val="hybridMultilevel"/>
    <w:tmpl w:val="E410DC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4286C05"/>
    <w:multiLevelType w:val="hybridMultilevel"/>
    <w:tmpl w:val="F7E48C92"/>
    <w:lvl w:ilvl="0" w:tplc="3804456E">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BD2387"/>
    <w:multiLevelType w:val="hybridMultilevel"/>
    <w:tmpl w:val="8E1C382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0600724"/>
    <w:multiLevelType w:val="hybridMultilevel"/>
    <w:tmpl w:val="5FE65F0A"/>
    <w:lvl w:ilvl="0" w:tplc="0406000B">
      <w:start w:val="1"/>
      <w:numFmt w:val="bullet"/>
      <w:lvlText w:val=""/>
      <w:lvlJc w:val="left"/>
      <w:pPr>
        <w:ind w:left="770" w:hanging="360"/>
      </w:pPr>
      <w:rPr>
        <w:rFonts w:ascii="Wingdings" w:hAnsi="Wingdings"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E1"/>
    <w:rsid w:val="00006491"/>
    <w:rsid w:val="00014286"/>
    <w:rsid w:val="00020F9A"/>
    <w:rsid w:val="00073390"/>
    <w:rsid w:val="00083E76"/>
    <w:rsid w:val="00093D66"/>
    <w:rsid w:val="000A21CB"/>
    <w:rsid w:val="000A3162"/>
    <w:rsid w:val="000B1811"/>
    <w:rsid w:val="000B6A77"/>
    <w:rsid w:val="000C3DAA"/>
    <w:rsid w:val="000D36CD"/>
    <w:rsid w:val="000F3075"/>
    <w:rsid w:val="00116A42"/>
    <w:rsid w:val="00126910"/>
    <w:rsid w:val="001340C0"/>
    <w:rsid w:val="001641F9"/>
    <w:rsid w:val="00190AC4"/>
    <w:rsid w:val="001C16B9"/>
    <w:rsid w:val="001C1721"/>
    <w:rsid w:val="0023202A"/>
    <w:rsid w:val="0025080B"/>
    <w:rsid w:val="00273076"/>
    <w:rsid w:val="00283EA9"/>
    <w:rsid w:val="00291DA9"/>
    <w:rsid w:val="002C2E8D"/>
    <w:rsid w:val="002C318D"/>
    <w:rsid w:val="002C6127"/>
    <w:rsid w:val="00307BDD"/>
    <w:rsid w:val="00337F29"/>
    <w:rsid w:val="003400F1"/>
    <w:rsid w:val="00341F12"/>
    <w:rsid w:val="00347ABB"/>
    <w:rsid w:val="00372083"/>
    <w:rsid w:val="00382C05"/>
    <w:rsid w:val="003836CD"/>
    <w:rsid w:val="00386B77"/>
    <w:rsid w:val="003B0FBB"/>
    <w:rsid w:val="003C1317"/>
    <w:rsid w:val="00402F86"/>
    <w:rsid w:val="00412A89"/>
    <w:rsid w:val="004155BE"/>
    <w:rsid w:val="004373B1"/>
    <w:rsid w:val="004418FA"/>
    <w:rsid w:val="00456BE6"/>
    <w:rsid w:val="00456E29"/>
    <w:rsid w:val="00474F8E"/>
    <w:rsid w:val="00477594"/>
    <w:rsid w:val="004B3691"/>
    <w:rsid w:val="004D17D3"/>
    <w:rsid w:val="004E25E8"/>
    <w:rsid w:val="004E7619"/>
    <w:rsid w:val="00502252"/>
    <w:rsid w:val="00506ADA"/>
    <w:rsid w:val="00526060"/>
    <w:rsid w:val="00537CAA"/>
    <w:rsid w:val="00562193"/>
    <w:rsid w:val="00582EAA"/>
    <w:rsid w:val="005B3423"/>
    <w:rsid w:val="005F534A"/>
    <w:rsid w:val="00630C22"/>
    <w:rsid w:val="0064315A"/>
    <w:rsid w:val="00672ECE"/>
    <w:rsid w:val="00676287"/>
    <w:rsid w:val="006960EC"/>
    <w:rsid w:val="0069650B"/>
    <w:rsid w:val="00696F3C"/>
    <w:rsid w:val="006A3F31"/>
    <w:rsid w:val="006A66D0"/>
    <w:rsid w:val="006B7427"/>
    <w:rsid w:val="006D556F"/>
    <w:rsid w:val="006E0D3E"/>
    <w:rsid w:val="00704FAA"/>
    <w:rsid w:val="00725C1A"/>
    <w:rsid w:val="00725ECA"/>
    <w:rsid w:val="0072634F"/>
    <w:rsid w:val="0075027A"/>
    <w:rsid w:val="00752E38"/>
    <w:rsid w:val="00776102"/>
    <w:rsid w:val="007831A8"/>
    <w:rsid w:val="007831E3"/>
    <w:rsid w:val="00793D71"/>
    <w:rsid w:val="007B08A8"/>
    <w:rsid w:val="007B7C47"/>
    <w:rsid w:val="007E7E39"/>
    <w:rsid w:val="007F14D7"/>
    <w:rsid w:val="007F3730"/>
    <w:rsid w:val="00803BF0"/>
    <w:rsid w:val="00810E4B"/>
    <w:rsid w:val="008176A1"/>
    <w:rsid w:val="00842F9D"/>
    <w:rsid w:val="008657BA"/>
    <w:rsid w:val="00881814"/>
    <w:rsid w:val="00883DD4"/>
    <w:rsid w:val="008852D8"/>
    <w:rsid w:val="00887C21"/>
    <w:rsid w:val="00891F32"/>
    <w:rsid w:val="008A6B41"/>
    <w:rsid w:val="008B5DFF"/>
    <w:rsid w:val="008C19BD"/>
    <w:rsid w:val="008D3CE7"/>
    <w:rsid w:val="008D59F9"/>
    <w:rsid w:val="00910055"/>
    <w:rsid w:val="009146D6"/>
    <w:rsid w:val="0091594D"/>
    <w:rsid w:val="00921FAA"/>
    <w:rsid w:val="00935463"/>
    <w:rsid w:val="009712F6"/>
    <w:rsid w:val="00992DA0"/>
    <w:rsid w:val="009C55B9"/>
    <w:rsid w:val="00A01E1A"/>
    <w:rsid w:val="00A03B85"/>
    <w:rsid w:val="00A2449B"/>
    <w:rsid w:val="00A33BD5"/>
    <w:rsid w:val="00A3542A"/>
    <w:rsid w:val="00A67DD9"/>
    <w:rsid w:val="00A921C2"/>
    <w:rsid w:val="00AD659C"/>
    <w:rsid w:val="00AF688C"/>
    <w:rsid w:val="00B173E1"/>
    <w:rsid w:val="00B307BE"/>
    <w:rsid w:val="00B53280"/>
    <w:rsid w:val="00B85759"/>
    <w:rsid w:val="00B9262B"/>
    <w:rsid w:val="00BB3A3D"/>
    <w:rsid w:val="00BC638B"/>
    <w:rsid w:val="00BD3134"/>
    <w:rsid w:val="00BE1D5C"/>
    <w:rsid w:val="00BF2623"/>
    <w:rsid w:val="00C31B92"/>
    <w:rsid w:val="00C4375C"/>
    <w:rsid w:val="00C54A68"/>
    <w:rsid w:val="00C605B9"/>
    <w:rsid w:val="00CF40A4"/>
    <w:rsid w:val="00D33ACD"/>
    <w:rsid w:val="00D44945"/>
    <w:rsid w:val="00DC2627"/>
    <w:rsid w:val="00DE7EFC"/>
    <w:rsid w:val="00E000F3"/>
    <w:rsid w:val="00E02C04"/>
    <w:rsid w:val="00E171C2"/>
    <w:rsid w:val="00E53155"/>
    <w:rsid w:val="00E8185C"/>
    <w:rsid w:val="00EA74BA"/>
    <w:rsid w:val="00EC48F8"/>
    <w:rsid w:val="00EC774C"/>
    <w:rsid w:val="00EF2920"/>
    <w:rsid w:val="00EF67EE"/>
    <w:rsid w:val="00F418C5"/>
    <w:rsid w:val="00F4685A"/>
    <w:rsid w:val="00F51443"/>
    <w:rsid w:val="00F60B99"/>
    <w:rsid w:val="00F7756C"/>
    <w:rsid w:val="00FA3099"/>
    <w:rsid w:val="00FA3C23"/>
    <w:rsid w:val="00FB6372"/>
    <w:rsid w:val="00FC40D9"/>
    <w:rsid w:val="00FD7A29"/>
    <w:rsid w:val="00FE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69E5"/>
  <w15:chartTrackingRefBased/>
  <w15:docId w15:val="{B5B974C4-1A58-4215-B117-B647ABE6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after="180" w:line="252"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318D"/>
    <w:pPr>
      <w:spacing w:after="0" w:line="240" w:lineRule="auto"/>
    </w:pPr>
    <w:rPr>
      <w:rFonts w:ascii="Times New Roman" w:hAnsi="Times New Roman" w:cs="Times New Roman"/>
      <w:color w:val="auto"/>
      <w:sz w:val="24"/>
      <w:szCs w:val="24"/>
      <w:lang w:val="da-DK" w:eastAsia="da-DK"/>
    </w:rPr>
  </w:style>
  <w:style w:type="paragraph" w:styleId="Overskrift1">
    <w:name w:val="heading 1"/>
    <w:basedOn w:val="Normal"/>
    <w:next w:val="Normal"/>
    <w:link w:val="Overskrift1Tegn"/>
    <w:uiPriority w:val="1"/>
    <w:unhideWhenUsed/>
    <w:qFormat/>
    <w:pPr>
      <w:pBdr>
        <w:right w:val="single" w:sz="8" w:space="4" w:color="7C9E0E" w:themeColor="accent1"/>
      </w:pBdr>
      <w:jc w:val="right"/>
      <w:outlineLvl w:val="0"/>
    </w:pPr>
    <w:rPr>
      <w:rFonts w:asciiTheme="minorHAnsi" w:hAnsiTheme="minorHAnsi" w:cstheme="minorBidi"/>
      <w:b/>
      <w:bCs/>
      <w:caps/>
      <w:color w:val="7C9E0E" w:themeColor="accent1"/>
      <w:kern w:val="20"/>
      <w:sz w:val="18"/>
      <w:szCs w:val="18"/>
      <w:lang w:val="en-US" w:eastAsia="ja-JP"/>
    </w:rPr>
  </w:style>
  <w:style w:type="paragraph" w:styleId="Overskrift2">
    <w:name w:val="heading 2"/>
    <w:basedOn w:val="Normal"/>
    <w:next w:val="Normal"/>
    <w:link w:val="Overskrift2Tegn"/>
    <w:uiPriority w:val="1"/>
    <w:unhideWhenUsed/>
    <w:qFormat/>
    <w:pPr>
      <w:keepNext/>
      <w:keepLines/>
      <w:spacing w:line="252" w:lineRule="auto"/>
      <w:outlineLvl w:val="1"/>
    </w:pPr>
    <w:rPr>
      <w:rFonts w:asciiTheme="minorHAnsi" w:hAnsiTheme="minorHAnsi" w:cstheme="minorBidi"/>
      <w:caps/>
      <w:color w:val="000000" w:themeColor="text1"/>
      <w:kern w:val="20"/>
      <w:sz w:val="18"/>
      <w:szCs w:val="18"/>
      <w:lang w:val="en-US" w:eastAsia="ja-JP"/>
    </w:rPr>
  </w:style>
  <w:style w:type="paragraph" w:styleId="Overskrift3">
    <w:name w:val="heading 3"/>
    <w:basedOn w:val="Normal"/>
    <w:next w:val="Normal"/>
    <w:link w:val="Overskrift3Tegn"/>
    <w:uiPriority w:val="1"/>
    <w:unhideWhenUsed/>
    <w:qFormat/>
    <w:pPr>
      <w:keepNext/>
      <w:keepLines/>
      <w:spacing w:after="80" w:line="252" w:lineRule="auto"/>
      <w:outlineLvl w:val="2"/>
    </w:pPr>
    <w:rPr>
      <w:rFonts w:asciiTheme="minorHAnsi" w:hAnsiTheme="minorHAnsi" w:cstheme="minorBidi"/>
      <w:caps/>
      <w:color w:val="7F7F7F" w:themeColor="text1" w:themeTint="80"/>
      <w:sz w:val="17"/>
      <w:szCs w:val="17"/>
      <w:lang w:val="en-US"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Pr>
      <w:b/>
      <w:bCs/>
      <w:caps/>
      <w:color w:val="7C9E0E" w:themeColor="accent1"/>
      <w:kern w:val="20"/>
    </w:rPr>
  </w:style>
  <w:style w:type="character" w:customStyle="1" w:styleId="Overskrift2Tegn">
    <w:name w:val="Overskrift 2 Tegn"/>
    <w:basedOn w:val="Standardskrifttypeiafsnit"/>
    <w:link w:val="Overskrift2"/>
    <w:uiPriority w:val="1"/>
    <w:rPr>
      <w:caps/>
      <w:color w:val="000000" w:themeColor="text1"/>
      <w:kern w:val="20"/>
    </w:rPr>
  </w:style>
  <w:style w:type="character" w:styleId="Pladsholdertekst">
    <w:name w:val="Placeholder Text"/>
    <w:basedOn w:val="Standardskrifttypeiafsnit"/>
    <w:uiPriority w:val="99"/>
    <w:semiHidden/>
    <w:rPr>
      <w:color w:val="808080"/>
    </w:rPr>
  </w:style>
  <w:style w:type="table" w:customStyle="1" w:styleId="CV-tabel">
    <w:name w:val="CV-tabel"/>
    <w:basedOn w:val="Tabel-Normal"/>
    <w:uiPriority w:val="99"/>
    <w:pPr>
      <w:spacing w:before="40" w:line="288" w:lineRule="auto"/>
    </w:pPr>
    <w:rPr>
      <w:color w:val="595959" w:themeColor="text1" w:themeTint="A6"/>
      <w:sz w:val="20"/>
      <w:szCs w:val="20"/>
    </w:rPr>
    <w:tblPr>
      <w:tblBorders>
        <w:insideH w:val="single" w:sz="4" w:space="0" w:color="7C9E0E" w:themeColor="accent1"/>
      </w:tblBorders>
      <w:tblCellMar>
        <w:top w:w="144" w:type="dxa"/>
        <w:left w:w="0" w:type="dxa"/>
        <w:bottom w:w="144" w:type="dxa"/>
        <w:right w:w="0" w:type="dxa"/>
      </w:tblCellMar>
    </w:tblPr>
  </w:style>
  <w:style w:type="table" w:styleId="Tabel-Gitter">
    <w:name w:val="Table Grid"/>
    <w:basedOn w:val="Tabel-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3"/>
    <w:qFormat/>
    <w:pPr>
      <w:spacing w:after="0" w:line="240" w:lineRule="auto"/>
    </w:pPr>
  </w:style>
  <w:style w:type="character" w:styleId="Strk">
    <w:name w:val="Strong"/>
    <w:basedOn w:val="Standardskrifttypeiafsnit"/>
    <w:uiPriority w:val="1"/>
    <w:qFormat/>
    <w:rPr>
      <w:b/>
      <w:bCs/>
    </w:rPr>
  </w:style>
  <w:style w:type="character" w:customStyle="1" w:styleId="Overskrift3Tegn">
    <w:name w:val="Overskrift 3 Tegn"/>
    <w:basedOn w:val="Standardskrifttypeiafsnit"/>
    <w:link w:val="Overskrift3"/>
    <w:uiPriority w:val="1"/>
    <w:rPr>
      <w:caps/>
      <w:color w:val="7F7F7F" w:themeColor="text1" w:themeTint="80"/>
      <w:sz w:val="17"/>
      <w:szCs w:val="17"/>
    </w:rPr>
  </w:style>
  <w:style w:type="paragraph" w:customStyle="1" w:styleId="Navn">
    <w:name w:val="Navn"/>
    <w:basedOn w:val="Normal"/>
    <w:uiPriority w:val="2"/>
    <w:qFormat/>
    <w:rPr>
      <w:rFonts w:asciiTheme="majorHAnsi" w:eastAsiaTheme="majorEastAsia" w:hAnsiTheme="majorHAnsi" w:cstheme="majorBidi"/>
      <w:caps/>
      <w:color w:val="7C9E0E" w:themeColor="accent1"/>
      <w:sz w:val="48"/>
      <w:szCs w:val="48"/>
      <w:lang w:val="en-US" w:eastAsia="ja-JP"/>
    </w:rPr>
  </w:style>
  <w:style w:type="character" w:styleId="Fremhv">
    <w:name w:val="Emphasis"/>
    <w:basedOn w:val="Standardskrifttypeiafsnit"/>
    <w:uiPriority w:val="2"/>
    <w:unhideWhenUsed/>
    <w:qFormat/>
    <w:rPr>
      <w:i w:val="0"/>
      <w:iCs w:val="0"/>
      <w:color w:val="7C9E0E" w:themeColor="accent1"/>
    </w:rPr>
  </w:style>
  <w:style w:type="paragraph" w:styleId="Sidehoved">
    <w:name w:val="header"/>
    <w:basedOn w:val="Normal"/>
    <w:link w:val="SidehovedTegn"/>
    <w:uiPriority w:val="99"/>
    <w:unhideWhenUsed/>
    <w:pPr>
      <w:tabs>
        <w:tab w:val="center" w:pos="4680"/>
        <w:tab w:val="right" w:pos="9360"/>
      </w:tabs>
    </w:pPr>
    <w:rPr>
      <w:rFonts w:asciiTheme="minorHAnsi" w:hAnsiTheme="minorHAnsi" w:cstheme="minorBidi"/>
      <w:color w:val="262626" w:themeColor="text1" w:themeTint="D9"/>
      <w:sz w:val="18"/>
      <w:szCs w:val="18"/>
      <w:lang w:val="en-US" w:eastAsia="ja-JP"/>
    </w:r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qFormat/>
    <w:pPr>
      <w:spacing w:before="240"/>
      <w:jc w:val="right"/>
    </w:pPr>
    <w:rPr>
      <w:rFonts w:asciiTheme="minorHAnsi" w:hAnsiTheme="minorHAnsi" w:cstheme="minorBidi"/>
      <w:b/>
      <w:bCs/>
      <w:caps/>
      <w:color w:val="7C9E0E" w:themeColor="accent1"/>
      <w:sz w:val="16"/>
      <w:szCs w:val="16"/>
      <w:lang w:val="en-US" w:eastAsia="ja-JP"/>
    </w:rPr>
  </w:style>
  <w:style w:type="character" w:customStyle="1" w:styleId="SidefodTegn">
    <w:name w:val="Sidefod Tegn"/>
    <w:basedOn w:val="Standardskrifttypeiafsnit"/>
    <w:link w:val="Sidefod"/>
    <w:uiPriority w:val="99"/>
    <w:rPr>
      <w:b/>
      <w:bCs/>
      <w:caps/>
      <w:color w:val="7C9E0E" w:themeColor="accent1"/>
      <w:sz w:val="16"/>
      <w:szCs w:val="16"/>
    </w:rPr>
  </w:style>
  <w:style w:type="character" w:styleId="Kommentarhenvisning">
    <w:name w:val="annotation reference"/>
    <w:basedOn w:val="Standardskrifttypeiafsnit"/>
    <w:uiPriority w:val="99"/>
    <w:semiHidden/>
    <w:unhideWhenUsed/>
    <w:rsid w:val="006E0D3E"/>
    <w:rPr>
      <w:sz w:val="16"/>
      <w:szCs w:val="16"/>
    </w:rPr>
  </w:style>
  <w:style w:type="paragraph" w:styleId="Kommentartekst">
    <w:name w:val="annotation text"/>
    <w:basedOn w:val="Normal"/>
    <w:link w:val="KommentartekstTegn"/>
    <w:uiPriority w:val="99"/>
    <w:semiHidden/>
    <w:unhideWhenUsed/>
    <w:rsid w:val="006E0D3E"/>
    <w:pPr>
      <w:spacing w:after="180"/>
    </w:pPr>
    <w:rPr>
      <w:rFonts w:asciiTheme="minorHAnsi" w:hAnsiTheme="minorHAnsi" w:cstheme="minorBidi"/>
      <w:color w:val="262626" w:themeColor="text1" w:themeTint="D9"/>
      <w:sz w:val="20"/>
      <w:szCs w:val="20"/>
      <w:lang w:val="en-US" w:eastAsia="ja-JP"/>
    </w:rPr>
  </w:style>
  <w:style w:type="character" w:customStyle="1" w:styleId="KommentartekstTegn">
    <w:name w:val="Kommentartekst Tegn"/>
    <w:basedOn w:val="Standardskrifttypeiafsnit"/>
    <w:link w:val="Kommentartekst"/>
    <w:uiPriority w:val="99"/>
    <w:semiHidden/>
    <w:rsid w:val="006E0D3E"/>
    <w:rPr>
      <w:sz w:val="20"/>
      <w:szCs w:val="20"/>
    </w:rPr>
  </w:style>
  <w:style w:type="paragraph" w:styleId="Kommentaremne">
    <w:name w:val="annotation subject"/>
    <w:basedOn w:val="Kommentartekst"/>
    <w:next w:val="Kommentartekst"/>
    <w:link w:val="KommentaremneTegn"/>
    <w:uiPriority w:val="99"/>
    <w:semiHidden/>
    <w:unhideWhenUsed/>
    <w:rsid w:val="006E0D3E"/>
    <w:rPr>
      <w:b/>
      <w:bCs/>
    </w:rPr>
  </w:style>
  <w:style w:type="character" w:customStyle="1" w:styleId="KommentaremneTegn">
    <w:name w:val="Kommentaremne Tegn"/>
    <w:basedOn w:val="KommentartekstTegn"/>
    <w:link w:val="Kommentaremne"/>
    <w:uiPriority w:val="99"/>
    <w:semiHidden/>
    <w:rsid w:val="006E0D3E"/>
    <w:rPr>
      <w:b/>
      <w:bCs/>
      <w:sz w:val="20"/>
      <w:szCs w:val="20"/>
    </w:rPr>
  </w:style>
  <w:style w:type="paragraph" w:styleId="Markeringsbobletekst">
    <w:name w:val="Balloon Text"/>
    <w:basedOn w:val="Normal"/>
    <w:link w:val="MarkeringsbobletekstTegn"/>
    <w:uiPriority w:val="99"/>
    <w:semiHidden/>
    <w:unhideWhenUsed/>
    <w:rsid w:val="006E0D3E"/>
    <w:rPr>
      <w:rFonts w:ascii="Segoe UI" w:hAnsi="Segoe UI" w:cs="Segoe UI"/>
      <w:color w:val="262626" w:themeColor="text1" w:themeTint="D9"/>
      <w:sz w:val="18"/>
      <w:szCs w:val="18"/>
      <w:lang w:val="en-US" w:eastAsia="ja-JP"/>
    </w:rPr>
  </w:style>
  <w:style w:type="character" w:customStyle="1" w:styleId="MarkeringsbobletekstTegn">
    <w:name w:val="Markeringsbobletekst Tegn"/>
    <w:basedOn w:val="Standardskrifttypeiafsnit"/>
    <w:link w:val="Markeringsbobletekst"/>
    <w:uiPriority w:val="99"/>
    <w:semiHidden/>
    <w:rsid w:val="006E0D3E"/>
    <w:rPr>
      <w:rFonts w:ascii="Segoe UI" w:hAnsi="Segoe UI" w:cs="Segoe UI"/>
    </w:rPr>
  </w:style>
  <w:style w:type="paragraph" w:styleId="Listeafsnit">
    <w:name w:val="List Paragraph"/>
    <w:basedOn w:val="Normal"/>
    <w:uiPriority w:val="34"/>
    <w:unhideWhenUsed/>
    <w:qFormat/>
    <w:rsid w:val="00372083"/>
    <w:pPr>
      <w:ind w:left="720"/>
      <w:contextualSpacing/>
    </w:pPr>
  </w:style>
  <w:style w:type="character" w:customStyle="1" w:styleId="address">
    <w:name w:val="address"/>
    <w:basedOn w:val="Standardskrifttypeiafsnit"/>
    <w:rsid w:val="00E02C04"/>
  </w:style>
  <w:style w:type="character" w:styleId="Hyperlink">
    <w:name w:val="Hyperlink"/>
    <w:basedOn w:val="Standardskrifttypeiafsnit"/>
    <w:uiPriority w:val="99"/>
    <w:unhideWhenUsed/>
    <w:rsid w:val="00921FAA"/>
    <w:rPr>
      <w:color w:val="8EB61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0776">
      <w:bodyDiv w:val="1"/>
      <w:marLeft w:val="0"/>
      <w:marRight w:val="0"/>
      <w:marTop w:val="0"/>
      <w:marBottom w:val="0"/>
      <w:divBdr>
        <w:top w:val="none" w:sz="0" w:space="0" w:color="auto"/>
        <w:left w:val="none" w:sz="0" w:space="0" w:color="auto"/>
        <w:bottom w:val="none" w:sz="0" w:space="0" w:color="auto"/>
        <w:right w:val="none" w:sz="0" w:space="0" w:color="auto"/>
      </w:divBdr>
    </w:div>
    <w:div w:id="626855793">
      <w:bodyDiv w:val="1"/>
      <w:marLeft w:val="0"/>
      <w:marRight w:val="0"/>
      <w:marTop w:val="0"/>
      <w:marBottom w:val="0"/>
      <w:divBdr>
        <w:top w:val="none" w:sz="0" w:space="0" w:color="auto"/>
        <w:left w:val="none" w:sz="0" w:space="0" w:color="auto"/>
        <w:bottom w:val="none" w:sz="0" w:space="0" w:color="auto"/>
        <w:right w:val="none" w:sz="0" w:space="0" w:color="auto"/>
      </w:divBdr>
    </w:div>
    <w:div w:id="774909376">
      <w:bodyDiv w:val="1"/>
      <w:marLeft w:val="0"/>
      <w:marRight w:val="0"/>
      <w:marTop w:val="0"/>
      <w:marBottom w:val="0"/>
      <w:divBdr>
        <w:top w:val="none" w:sz="0" w:space="0" w:color="auto"/>
        <w:left w:val="none" w:sz="0" w:space="0" w:color="auto"/>
        <w:bottom w:val="none" w:sz="0" w:space="0" w:color="auto"/>
        <w:right w:val="none" w:sz="0" w:space="0" w:color="auto"/>
      </w:divBdr>
    </w:div>
    <w:div w:id="862019833">
      <w:bodyDiv w:val="1"/>
      <w:marLeft w:val="0"/>
      <w:marRight w:val="0"/>
      <w:marTop w:val="0"/>
      <w:marBottom w:val="0"/>
      <w:divBdr>
        <w:top w:val="none" w:sz="0" w:space="0" w:color="auto"/>
        <w:left w:val="none" w:sz="0" w:space="0" w:color="auto"/>
        <w:bottom w:val="none" w:sz="0" w:space="0" w:color="auto"/>
        <w:right w:val="none" w:sz="0" w:space="0" w:color="auto"/>
      </w:divBdr>
    </w:div>
    <w:div w:id="1256744689">
      <w:bodyDiv w:val="1"/>
      <w:marLeft w:val="0"/>
      <w:marRight w:val="0"/>
      <w:marTop w:val="0"/>
      <w:marBottom w:val="0"/>
      <w:divBdr>
        <w:top w:val="none" w:sz="0" w:space="0" w:color="auto"/>
        <w:left w:val="none" w:sz="0" w:space="0" w:color="auto"/>
        <w:bottom w:val="none" w:sz="0" w:space="0" w:color="auto"/>
        <w:right w:val="none" w:sz="0" w:space="0" w:color="auto"/>
      </w:divBdr>
    </w:div>
    <w:div w:id="1257640752">
      <w:bodyDiv w:val="1"/>
      <w:marLeft w:val="0"/>
      <w:marRight w:val="0"/>
      <w:marTop w:val="0"/>
      <w:marBottom w:val="0"/>
      <w:divBdr>
        <w:top w:val="none" w:sz="0" w:space="0" w:color="auto"/>
        <w:left w:val="none" w:sz="0" w:space="0" w:color="auto"/>
        <w:bottom w:val="none" w:sz="0" w:space="0" w:color="auto"/>
        <w:right w:val="none" w:sz="0" w:space="0" w:color="auto"/>
      </w:divBdr>
    </w:div>
    <w:div w:id="1300109702">
      <w:bodyDiv w:val="1"/>
      <w:marLeft w:val="0"/>
      <w:marRight w:val="0"/>
      <w:marTop w:val="0"/>
      <w:marBottom w:val="0"/>
      <w:divBdr>
        <w:top w:val="none" w:sz="0" w:space="0" w:color="auto"/>
        <w:left w:val="none" w:sz="0" w:space="0" w:color="auto"/>
        <w:bottom w:val="none" w:sz="0" w:space="0" w:color="auto"/>
        <w:right w:val="none" w:sz="0" w:space="0" w:color="auto"/>
      </w:divBdr>
    </w:div>
    <w:div w:id="1400595266">
      <w:bodyDiv w:val="1"/>
      <w:marLeft w:val="0"/>
      <w:marRight w:val="0"/>
      <w:marTop w:val="0"/>
      <w:marBottom w:val="0"/>
      <w:divBdr>
        <w:top w:val="none" w:sz="0" w:space="0" w:color="auto"/>
        <w:left w:val="none" w:sz="0" w:space="0" w:color="auto"/>
        <w:bottom w:val="none" w:sz="0" w:space="0" w:color="auto"/>
        <w:right w:val="none" w:sz="0" w:space="0" w:color="auto"/>
      </w:divBdr>
    </w:div>
    <w:div w:id="1906794114">
      <w:bodyDiv w:val="1"/>
      <w:marLeft w:val="0"/>
      <w:marRight w:val="0"/>
      <w:marTop w:val="0"/>
      <w:marBottom w:val="0"/>
      <w:divBdr>
        <w:top w:val="none" w:sz="0" w:space="0" w:color="auto"/>
        <w:left w:val="none" w:sz="0" w:space="0" w:color="auto"/>
        <w:bottom w:val="none" w:sz="0" w:space="0" w:color="auto"/>
        <w:right w:val="none" w:sz="0" w:space="0" w:color="auto"/>
      </w:divBdr>
    </w:div>
    <w:div w:id="20452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h\AppData\Roaming\Microsoft\Templates\Enkelt%20cv.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73F2-88E6-472D-8B39-3543FF833315}">
  <ds:schemaRefs>
    <ds:schemaRef ds:uri="http://schemas.microsoft.com/sharepoint/v3/contenttype/forms"/>
  </ds:schemaRefs>
</ds:datastoreItem>
</file>

<file path=customXml/itemProps2.xml><?xml version="1.0" encoding="utf-8"?>
<ds:datastoreItem xmlns:ds="http://schemas.openxmlformats.org/officeDocument/2006/customXml" ds:itemID="{F6719FBF-033B-4A08-8342-518ADA5D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Enkelt cv</Template>
  <TotalTime>357</TotalTime>
  <Pages>3</Pages>
  <Words>485</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nationale cirkulære økonomi hub skydes nu i gang !</dc:creator>
  <cp:keywords/>
  <dc:description/>
  <cp:lastModifiedBy>Isabella Holmgaard</cp:lastModifiedBy>
  <cp:revision>17</cp:revision>
  <cp:lastPrinted>2017-10-18T09:23:00Z</cp:lastPrinted>
  <dcterms:created xsi:type="dcterms:W3CDTF">2017-10-05T13:28:00Z</dcterms:created>
  <dcterms:modified xsi:type="dcterms:W3CDTF">2017-10-18T12:26:00Z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TC034566219991</vt:lpwstr>
  </property>
</Properties>
</file>