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18912" w14:textId="286A7B7D" w:rsidR="00A54612" w:rsidRPr="005D390B" w:rsidRDefault="00680EFA" w:rsidP="00AF3555">
      <w:pPr>
        <w:rPr>
          <w:rStyle w:val="Hervorhebung"/>
          <w:rFonts w:ascii="Arial" w:hAnsi="Arial" w:cs="Arial"/>
          <w:b/>
          <w:i w:val="0"/>
          <w:sz w:val="28"/>
          <w:szCs w:val="28"/>
          <w:lang w:val="en-US"/>
        </w:rPr>
      </w:pPr>
      <w:bookmarkStart w:id="0" w:name="_Hlk196911541"/>
      <w:r w:rsidRPr="005D390B">
        <w:rPr>
          <w:noProof/>
          <w:lang w:val="en-US"/>
        </w:rPr>
        <mc:AlternateContent>
          <mc:Choice Requires="wps">
            <w:drawing>
              <wp:anchor distT="0" distB="0" distL="114300" distR="114300" simplePos="0" relativeHeight="251666432" behindDoc="1" locked="1" layoutInCell="1" allowOverlap="1" wp14:anchorId="010FCC29" wp14:editId="472634FA">
                <wp:simplePos x="0" y="0"/>
                <wp:positionH relativeFrom="margin">
                  <wp:align>right</wp:align>
                </wp:positionH>
                <wp:positionV relativeFrom="page">
                  <wp:posOffset>2114550</wp:posOffset>
                </wp:positionV>
                <wp:extent cx="1714500" cy="38862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8048E" w14:textId="77777777" w:rsidR="00680EFA" w:rsidRPr="005D390B" w:rsidRDefault="00680EFA" w:rsidP="00680EFA">
                            <w:pPr>
                              <w:ind w:left="-142"/>
                              <w:rPr>
                                <w:rFonts w:ascii="Arial" w:hAnsi="Arial" w:cs="Arial"/>
                                <w:b/>
                                <w:bCs/>
                                <w:color w:val="333399"/>
                                <w:sz w:val="18"/>
                                <w:szCs w:val="18"/>
                                <w:lang w:val="en-US"/>
                              </w:rPr>
                            </w:pPr>
                            <w:r w:rsidRPr="005D390B">
                              <w:rPr>
                                <w:rFonts w:ascii="Arial" w:hAnsi="Arial" w:cs="Arial"/>
                                <w:b/>
                                <w:bCs/>
                                <w:color w:val="333399"/>
                                <w:sz w:val="18"/>
                                <w:szCs w:val="18"/>
                                <w:lang w:val="en-US"/>
                              </w:rPr>
                              <w:t>Press release</w:t>
                            </w:r>
                          </w:p>
                          <w:p w14:paraId="7273963F" w14:textId="2F5FC9B6" w:rsidR="00680EFA" w:rsidRPr="005D390B" w:rsidRDefault="00680EFA" w:rsidP="00680EFA">
                            <w:pPr>
                              <w:ind w:left="-142"/>
                              <w:rPr>
                                <w:rFonts w:ascii="Arial" w:hAnsi="Arial" w:cs="Arial"/>
                                <w:b/>
                                <w:bCs/>
                                <w:color w:val="333399"/>
                                <w:sz w:val="18"/>
                                <w:szCs w:val="18"/>
                                <w:lang w:val="en-US"/>
                              </w:rPr>
                            </w:pPr>
                            <w:r w:rsidRPr="005D390B">
                              <w:rPr>
                                <w:rFonts w:ascii="Arial" w:hAnsi="Arial" w:cs="Arial"/>
                                <w:b/>
                                <w:bCs/>
                                <w:color w:val="333399"/>
                                <w:sz w:val="18"/>
                                <w:szCs w:val="18"/>
                                <w:lang w:val="en-US"/>
                              </w:rPr>
                              <w:t>PI 2533</w:t>
                            </w:r>
                          </w:p>
                          <w:p w14:paraId="5757F24F" w14:textId="77777777" w:rsidR="00680EFA" w:rsidRPr="005D390B" w:rsidRDefault="00680EFA" w:rsidP="00680EFA">
                            <w:pPr>
                              <w:ind w:left="-142"/>
                              <w:rPr>
                                <w:rFonts w:ascii="Arial" w:hAnsi="Arial" w:cs="Arial"/>
                                <w:b/>
                                <w:bCs/>
                                <w:color w:val="333399"/>
                                <w:sz w:val="18"/>
                                <w:szCs w:val="18"/>
                                <w:lang w:val="en-US"/>
                              </w:rPr>
                            </w:pPr>
                          </w:p>
                          <w:p w14:paraId="63F7B19D" w14:textId="77777777" w:rsidR="00680EFA" w:rsidRPr="005D390B" w:rsidRDefault="00680EFA" w:rsidP="00680EFA">
                            <w:pPr>
                              <w:ind w:left="-142"/>
                              <w:rPr>
                                <w:rFonts w:ascii="Arial" w:hAnsi="Arial" w:cs="Arial"/>
                                <w:sz w:val="16"/>
                                <w:szCs w:val="16"/>
                                <w:lang w:val="en-US"/>
                              </w:rPr>
                            </w:pPr>
                          </w:p>
                          <w:p w14:paraId="3065C9F9" w14:textId="2CAB972F"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Page 1 of 2</w:t>
                            </w:r>
                          </w:p>
                          <w:p w14:paraId="4C022B8D" w14:textId="77777777" w:rsidR="00680EFA" w:rsidRPr="005D390B" w:rsidRDefault="00680EFA" w:rsidP="00680EFA">
                            <w:pPr>
                              <w:ind w:left="-142"/>
                              <w:rPr>
                                <w:rFonts w:ascii="Arial" w:hAnsi="Arial" w:cs="Arial"/>
                                <w:sz w:val="14"/>
                                <w:szCs w:val="14"/>
                                <w:lang w:val="en-US"/>
                              </w:rPr>
                            </w:pPr>
                          </w:p>
                          <w:p w14:paraId="0A4D8EC0" w14:textId="77777777" w:rsidR="00680EFA" w:rsidRPr="005D390B" w:rsidRDefault="00680EFA" w:rsidP="00680EFA">
                            <w:pPr>
                              <w:ind w:left="-142"/>
                              <w:rPr>
                                <w:rFonts w:ascii="Arial" w:hAnsi="Arial" w:cs="Arial"/>
                                <w:sz w:val="14"/>
                                <w:szCs w:val="14"/>
                                <w:lang w:val="en-US"/>
                              </w:rPr>
                            </w:pPr>
                          </w:p>
                          <w:p w14:paraId="5C6A1D03" w14:textId="77777777" w:rsidR="00680EFA" w:rsidRPr="005D390B" w:rsidRDefault="00680EFA" w:rsidP="00680EFA">
                            <w:pPr>
                              <w:ind w:left="-142"/>
                              <w:rPr>
                                <w:rFonts w:ascii="Arial" w:hAnsi="Arial" w:cs="Arial"/>
                                <w:b/>
                                <w:bCs/>
                                <w:color w:val="333399"/>
                                <w:sz w:val="14"/>
                                <w:szCs w:val="14"/>
                                <w:lang w:val="en-US"/>
                              </w:rPr>
                            </w:pPr>
                            <w:r w:rsidRPr="005D390B">
                              <w:rPr>
                                <w:rFonts w:ascii="Arial" w:hAnsi="Arial" w:cs="Arial"/>
                                <w:b/>
                                <w:bCs/>
                                <w:color w:val="333399"/>
                                <w:sz w:val="14"/>
                                <w:szCs w:val="14"/>
                                <w:lang w:val="en-US"/>
                              </w:rPr>
                              <w:t>Editorial information:</w:t>
                            </w:r>
                          </w:p>
                          <w:p w14:paraId="6DE7DDF2"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Michael Klose, Press Office</w:t>
                            </w:r>
                          </w:p>
                          <w:p w14:paraId="733A6F4B"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Phone: +49 661 6003-2346</w:t>
                            </w:r>
                          </w:p>
                          <w:p w14:paraId="23CC7D1E" w14:textId="7879C6B0"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Fax: +49 661 6003-882346</w:t>
                            </w:r>
                          </w:p>
                          <w:p w14:paraId="76E8BEE3" w14:textId="62F3184C"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 xml:space="preserve">Email: </w:t>
                            </w:r>
                            <w:hyperlink r:id="rId8" w:history="1">
                              <w:r w:rsidRPr="005D390B">
                                <w:rPr>
                                  <w:rStyle w:val="Hyperlink"/>
                                  <w:rFonts w:ascii="Arial" w:hAnsi="Arial" w:cs="Arial"/>
                                  <w:sz w:val="14"/>
                                  <w:szCs w:val="14"/>
                                  <w:lang w:val="en-US"/>
                                </w:rPr>
                                <w:t>michael.klose@jumo.net</w:t>
                              </w:r>
                            </w:hyperlink>
                          </w:p>
                          <w:p w14:paraId="62C9C94B" w14:textId="22F80BEE" w:rsidR="00A54612" w:rsidRPr="005D390B" w:rsidRDefault="00A54612" w:rsidP="00680EFA">
                            <w:pPr>
                              <w:ind w:left="-142"/>
                              <w:rPr>
                                <w:rFonts w:ascii="Arial" w:hAnsi="Arial" w:cs="Arial"/>
                                <w:sz w:val="14"/>
                                <w:szCs w:val="14"/>
                                <w:lang w:val="en-US"/>
                              </w:rPr>
                            </w:pPr>
                          </w:p>
                          <w:p w14:paraId="0A954BCF" w14:textId="77777777" w:rsidR="00A54612" w:rsidRPr="005D390B" w:rsidRDefault="00A54612" w:rsidP="00A54612">
                            <w:pPr>
                              <w:ind w:left="-142"/>
                              <w:rPr>
                                <w:rFonts w:ascii="Arial" w:hAnsi="Arial" w:cs="Arial"/>
                                <w:b/>
                                <w:bCs/>
                                <w:color w:val="333399"/>
                                <w:sz w:val="14"/>
                                <w:szCs w:val="14"/>
                                <w:lang w:val="en-US"/>
                              </w:rPr>
                            </w:pPr>
                            <w:r w:rsidRPr="005D390B">
                              <w:rPr>
                                <w:rFonts w:ascii="Arial" w:hAnsi="Arial" w:cs="Arial"/>
                                <w:b/>
                                <w:bCs/>
                                <w:color w:val="333399"/>
                                <w:sz w:val="14"/>
                                <w:szCs w:val="14"/>
                                <w:lang w:val="en-US"/>
                              </w:rPr>
                              <w:t>Technical information:</w:t>
                            </w:r>
                          </w:p>
                          <w:p w14:paraId="1C89F0DC" w14:textId="4770B916" w:rsidR="00A54612" w:rsidRPr="005D390B" w:rsidRDefault="00A54612" w:rsidP="00A54612">
                            <w:pPr>
                              <w:ind w:left="-142"/>
                              <w:rPr>
                                <w:rFonts w:ascii="Arial" w:hAnsi="Arial" w:cs="Arial"/>
                                <w:sz w:val="14"/>
                                <w:szCs w:val="14"/>
                                <w:lang w:val="en-US"/>
                              </w:rPr>
                            </w:pPr>
                            <w:r w:rsidRPr="005D390B">
                              <w:rPr>
                                <w:rFonts w:ascii="Arial" w:hAnsi="Arial" w:cs="Arial"/>
                                <w:color w:val="000000"/>
                                <w:sz w:val="14"/>
                                <w:szCs w:val="14"/>
                                <w:lang w:val="en-US"/>
                              </w:rPr>
                              <w:t>Bodo Schmitt, Product Manager</w:t>
                            </w:r>
                          </w:p>
                          <w:p w14:paraId="72E9E549" w14:textId="425C3287" w:rsidR="00A54612" w:rsidRPr="005D390B" w:rsidRDefault="00A54612" w:rsidP="00A54612">
                            <w:pPr>
                              <w:ind w:left="-142"/>
                              <w:rPr>
                                <w:rFonts w:ascii="Arial" w:hAnsi="Arial" w:cs="Arial"/>
                                <w:sz w:val="14"/>
                                <w:szCs w:val="14"/>
                                <w:lang w:val="en-US"/>
                              </w:rPr>
                            </w:pPr>
                            <w:r w:rsidRPr="005D390B">
                              <w:rPr>
                                <w:rFonts w:ascii="Arial" w:hAnsi="Arial" w:cs="Arial"/>
                                <w:sz w:val="14"/>
                                <w:szCs w:val="14"/>
                                <w:lang w:val="en-US"/>
                              </w:rPr>
                              <w:t>Phone: +49 661 6003-369</w:t>
                            </w:r>
                          </w:p>
                          <w:p w14:paraId="120E18A9" w14:textId="17AEF3D6" w:rsidR="00A54612" w:rsidRPr="005D390B" w:rsidRDefault="00A54612" w:rsidP="00A54612">
                            <w:pPr>
                              <w:ind w:left="-142"/>
                              <w:rPr>
                                <w:rFonts w:ascii="Arial" w:hAnsi="Arial" w:cs="Arial"/>
                                <w:sz w:val="14"/>
                                <w:szCs w:val="14"/>
                                <w:lang w:val="en-US"/>
                              </w:rPr>
                            </w:pPr>
                            <w:r w:rsidRPr="005D390B">
                              <w:rPr>
                                <w:rFonts w:ascii="Arial" w:hAnsi="Arial" w:cs="Arial"/>
                                <w:sz w:val="14"/>
                                <w:szCs w:val="14"/>
                                <w:lang w:val="en-US"/>
                              </w:rPr>
                              <w:t xml:space="preserve">Email: </w:t>
                            </w:r>
                            <w:hyperlink r:id="rId9" w:history="1">
                              <w:r w:rsidRPr="005D390B">
                                <w:rPr>
                                  <w:rStyle w:val="Hyperlink"/>
                                  <w:rFonts w:ascii="Arial" w:hAnsi="Arial" w:cs="Arial"/>
                                  <w:sz w:val="14"/>
                                  <w:szCs w:val="14"/>
                                  <w:lang w:val="en-US"/>
                                </w:rPr>
                                <w:t>bodo.schmitt@jumo.net</w:t>
                              </w:r>
                            </w:hyperlink>
                          </w:p>
                          <w:p w14:paraId="616C7E60" w14:textId="77777777" w:rsidR="00A54612" w:rsidRPr="005D390B" w:rsidRDefault="00A54612" w:rsidP="00A54612">
                            <w:pPr>
                              <w:ind w:left="-142"/>
                              <w:rPr>
                                <w:rFonts w:ascii="Arial" w:hAnsi="Arial" w:cs="Arial"/>
                                <w:sz w:val="14"/>
                                <w:szCs w:val="14"/>
                                <w:lang w:val="en-US"/>
                              </w:rPr>
                            </w:pPr>
                          </w:p>
                          <w:p w14:paraId="639CD1FE" w14:textId="77777777" w:rsidR="00680EFA" w:rsidRPr="008965DB" w:rsidRDefault="00680EFA" w:rsidP="00680EFA">
                            <w:pPr>
                              <w:ind w:left="-142"/>
                              <w:rPr>
                                <w:rFonts w:ascii="Arial" w:hAnsi="Arial" w:cs="Arial"/>
                                <w:b/>
                                <w:bCs/>
                                <w:color w:val="333399"/>
                                <w:sz w:val="18"/>
                                <w:szCs w:val="18"/>
                              </w:rPr>
                            </w:pPr>
                            <w:r w:rsidRPr="005D390B">
                              <w:rPr>
                                <w:rFonts w:ascii="Arial" w:hAnsi="Arial" w:cs="Arial"/>
                                <w:b/>
                                <w:bCs/>
                                <w:color w:val="333399"/>
                                <w:sz w:val="18"/>
                                <w:szCs w:val="18"/>
                                <w:lang w:val="en-US"/>
                              </w:rPr>
                              <w:t xml:space="preserve">JUMO GmbH &amp; Co. </w:t>
                            </w:r>
                            <w:r w:rsidRPr="008965DB">
                              <w:rPr>
                                <w:rFonts w:ascii="Arial" w:hAnsi="Arial" w:cs="Arial"/>
                                <w:b/>
                                <w:bCs/>
                                <w:color w:val="333399"/>
                                <w:sz w:val="18"/>
                                <w:szCs w:val="18"/>
                              </w:rPr>
                              <w:t>KG</w:t>
                            </w:r>
                          </w:p>
                          <w:p w14:paraId="1230E281" w14:textId="77777777" w:rsidR="00680EFA" w:rsidRPr="008965DB" w:rsidRDefault="00680EFA" w:rsidP="00680EFA">
                            <w:pPr>
                              <w:ind w:left="-142"/>
                              <w:rPr>
                                <w:rFonts w:ascii="Arial" w:hAnsi="Arial" w:cs="Arial"/>
                                <w:sz w:val="14"/>
                                <w:szCs w:val="14"/>
                              </w:rPr>
                            </w:pPr>
                          </w:p>
                          <w:p w14:paraId="786E318C" w14:textId="77777777" w:rsidR="00680EFA" w:rsidRPr="008965DB" w:rsidRDefault="00680EFA" w:rsidP="00680EFA">
                            <w:pPr>
                              <w:ind w:left="-142"/>
                              <w:rPr>
                                <w:rFonts w:ascii="Arial" w:hAnsi="Arial" w:cs="Arial"/>
                                <w:sz w:val="14"/>
                                <w:szCs w:val="14"/>
                              </w:rPr>
                            </w:pPr>
                            <w:r w:rsidRPr="008965DB">
                              <w:rPr>
                                <w:rFonts w:ascii="Arial" w:hAnsi="Arial" w:cs="Arial"/>
                                <w:sz w:val="14"/>
                                <w:szCs w:val="14"/>
                              </w:rPr>
                              <w:t>Moritz-Juchheim-Straße 1</w:t>
                            </w:r>
                          </w:p>
                          <w:p w14:paraId="366FBB06" w14:textId="77777777" w:rsidR="00680EFA" w:rsidRPr="008965DB" w:rsidRDefault="00680EFA" w:rsidP="00680EFA">
                            <w:pPr>
                              <w:ind w:left="-142"/>
                              <w:rPr>
                                <w:rFonts w:ascii="Arial" w:hAnsi="Arial" w:cs="Arial"/>
                                <w:sz w:val="14"/>
                                <w:szCs w:val="14"/>
                              </w:rPr>
                            </w:pPr>
                            <w:r w:rsidRPr="008965DB">
                              <w:rPr>
                                <w:rFonts w:ascii="Arial" w:hAnsi="Arial" w:cs="Arial"/>
                                <w:sz w:val="14"/>
                                <w:szCs w:val="14"/>
                              </w:rPr>
                              <w:t>36039 Fulda, Germany</w:t>
                            </w:r>
                          </w:p>
                          <w:p w14:paraId="7766B60F" w14:textId="77777777" w:rsidR="00680EFA" w:rsidRPr="008965DB" w:rsidRDefault="00680EFA" w:rsidP="00680EFA">
                            <w:pPr>
                              <w:ind w:left="-142"/>
                              <w:rPr>
                                <w:rFonts w:ascii="Arial" w:hAnsi="Arial" w:cs="Arial"/>
                                <w:sz w:val="14"/>
                                <w:szCs w:val="14"/>
                              </w:rPr>
                            </w:pPr>
                          </w:p>
                          <w:p w14:paraId="3A635855"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Phone: +49 661 6003-0</w:t>
                            </w:r>
                          </w:p>
                          <w:p w14:paraId="10408A86"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Fax: +49 661 6003-500</w:t>
                            </w:r>
                          </w:p>
                          <w:p w14:paraId="170F01C3" w14:textId="77777777" w:rsidR="00680EFA" w:rsidRPr="005D390B" w:rsidRDefault="00680EFA" w:rsidP="00680EFA">
                            <w:pPr>
                              <w:rPr>
                                <w:rFonts w:ascii="Arial" w:hAnsi="Arial" w:cs="Arial"/>
                                <w:sz w:val="14"/>
                                <w:szCs w:val="14"/>
                                <w:lang w:val="en-US"/>
                              </w:rPr>
                            </w:pPr>
                          </w:p>
                          <w:p w14:paraId="35C34977"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Email: mail@jumo.net</w:t>
                            </w:r>
                          </w:p>
                          <w:p w14:paraId="1FE639D7"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FCC29" id="_x0000_t202" coordsize="21600,21600" o:spt="202" path="m,l,21600r21600,l21600,xe">
                <v:stroke joinstyle="miter"/>
                <v:path gradientshapeok="t" o:connecttype="rect"/>
              </v:shapetype>
              <v:shape id="Textfeld 2" o:spid="_x0000_s1026" type="#_x0000_t202" style="position:absolute;margin-left:83.8pt;margin-top:166.5pt;width:135pt;height:306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5+ggIAABA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" stroked="f">
                <v:textbox>
                  <w:txbxContent>
                    <w:p w14:paraId="5618048E" w14:textId="77777777" w:rsidR="00680EFA" w:rsidRPr="005D390B" w:rsidRDefault="00680EFA" w:rsidP="00680EFA">
                      <w:pPr>
                        <w:ind w:left="-142"/>
                        <w:rPr>
                          <w:rFonts w:ascii="Arial" w:hAnsi="Arial" w:cs="Arial"/>
                          <w:b/>
                          <w:bCs/>
                          <w:color w:val="333399"/>
                          <w:sz w:val="18"/>
                          <w:szCs w:val="18"/>
                          <w:lang w:val="en-US"/>
                        </w:rPr>
                      </w:pPr>
                      <w:r w:rsidRPr="005D390B">
                        <w:rPr>
                          <w:rFonts w:ascii="Arial" w:hAnsi="Arial" w:cs="Arial"/>
                          <w:b/>
                          <w:bCs/>
                          <w:color w:val="333399"/>
                          <w:sz w:val="18"/>
                          <w:szCs w:val="18"/>
                          <w:lang w:val="en-US"/>
                        </w:rPr>
                        <w:t>Press release</w:t>
                      </w:r>
                    </w:p>
                    <w:p w14:paraId="7273963F" w14:textId="2F5FC9B6" w:rsidR="00680EFA" w:rsidRPr="005D390B" w:rsidRDefault="00680EFA" w:rsidP="00680EFA">
                      <w:pPr>
                        <w:ind w:left="-142"/>
                        <w:rPr>
                          <w:rFonts w:ascii="Arial" w:hAnsi="Arial" w:cs="Arial"/>
                          <w:b/>
                          <w:bCs/>
                          <w:color w:val="333399"/>
                          <w:sz w:val="18"/>
                          <w:szCs w:val="18"/>
                          <w:lang w:val="en-US"/>
                        </w:rPr>
                      </w:pPr>
                      <w:r w:rsidRPr="005D390B">
                        <w:rPr>
                          <w:rFonts w:ascii="Arial" w:hAnsi="Arial" w:cs="Arial"/>
                          <w:b/>
                          <w:bCs/>
                          <w:color w:val="333399"/>
                          <w:sz w:val="18"/>
                          <w:szCs w:val="18"/>
                          <w:lang w:val="en-US"/>
                        </w:rPr>
                        <w:t>PI 2533</w:t>
                      </w:r>
                    </w:p>
                    <w:p w14:paraId="5757F24F" w14:textId="77777777" w:rsidR="00680EFA" w:rsidRPr="005D390B" w:rsidRDefault="00680EFA" w:rsidP="00680EFA">
                      <w:pPr>
                        <w:ind w:left="-142"/>
                        <w:rPr>
                          <w:rFonts w:ascii="Arial" w:hAnsi="Arial" w:cs="Arial"/>
                          <w:b/>
                          <w:bCs/>
                          <w:color w:val="333399"/>
                          <w:sz w:val="18"/>
                          <w:szCs w:val="18"/>
                          <w:lang w:val="en-US"/>
                        </w:rPr>
                      </w:pPr>
                    </w:p>
                    <w:p w14:paraId="63F7B19D" w14:textId="77777777" w:rsidR="00680EFA" w:rsidRPr="005D390B" w:rsidRDefault="00680EFA" w:rsidP="00680EFA">
                      <w:pPr>
                        <w:ind w:left="-142"/>
                        <w:rPr>
                          <w:rFonts w:ascii="Arial" w:hAnsi="Arial" w:cs="Arial"/>
                          <w:sz w:val="16"/>
                          <w:szCs w:val="16"/>
                          <w:lang w:val="en-US"/>
                        </w:rPr>
                      </w:pPr>
                    </w:p>
                    <w:p w14:paraId="3065C9F9" w14:textId="2CAB972F"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Page 1 of 2</w:t>
                      </w:r>
                    </w:p>
                    <w:p w14:paraId="4C022B8D" w14:textId="77777777" w:rsidR="00680EFA" w:rsidRPr="005D390B" w:rsidRDefault="00680EFA" w:rsidP="00680EFA">
                      <w:pPr>
                        <w:ind w:left="-142"/>
                        <w:rPr>
                          <w:rFonts w:ascii="Arial" w:hAnsi="Arial" w:cs="Arial"/>
                          <w:sz w:val="14"/>
                          <w:szCs w:val="14"/>
                          <w:lang w:val="en-US"/>
                        </w:rPr>
                      </w:pPr>
                    </w:p>
                    <w:p w14:paraId="0A4D8EC0" w14:textId="77777777" w:rsidR="00680EFA" w:rsidRPr="005D390B" w:rsidRDefault="00680EFA" w:rsidP="00680EFA">
                      <w:pPr>
                        <w:ind w:left="-142"/>
                        <w:rPr>
                          <w:rFonts w:ascii="Arial" w:hAnsi="Arial" w:cs="Arial"/>
                          <w:sz w:val="14"/>
                          <w:szCs w:val="14"/>
                          <w:lang w:val="en-US"/>
                        </w:rPr>
                      </w:pPr>
                    </w:p>
                    <w:p w14:paraId="5C6A1D03" w14:textId="77777777" w:rsidR="00680EFA" w:rsidRPr="005D390B" w:rsidRDefault="00680EFA" w:rsidP="00680EFA">
                      <w:pPr>
                        <w:ind w:left="-142"/>
                        <w:rPr>
                          <w:rFonts w:ascii="Arial" w:hAnsi="Arial" w:cs="Arial"/>
                          <w:b/>
                          <w:bCs/>
                          <w:color w:val="333399"/>
                          <w:sz w:val="14"/>
                          <w:szCs w:val="14"/>
                          <w:lang w:val="en-US"/>
                        </w:rPr>
                      </w:pPr>
                      <w:r w:rsidRPr="005D390B">
                        <w:rPr>
                          <w:rFonts w:ascii="Arial" w:hAnsi="Arial" w:cs="Arial"/>
                          <w:b/>
                          <w:bCs/>
                          <w:color w:val="333399"/>
                          <w:sz w:val="14"/>
                          <w:szCs w:val="14"/>
                          <w:lang w:val="en-US"/>
                        </w:rPr>
                        <w:t>Editorial information:</w:t>
                      </w:r>
                    </w:p>
                    <w:p w14:paraId="6DE7DDF2"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Michael Klose, Press Office</w:t>
                      </w:r>
                    </w:p>
                    <w:p w14:paraId="733A6F4B"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Phone: +49 661 6003-2346</w:t>
                      </w:r>
                    </w:p>
                    <w:p w14:paraId="23CC7D1E" w14:textId="7879C6B0"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Fax: +49 661 6003-882346</w:t>
                      </w:r>
                    </w:p>
                    <w:p w14:paraId="76E8BEE3" w14:textId="62F3184C"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 xml:space="preserve">Email: </w:t>
                      </w:r>
                      <w:hyperlink r:id="rId10" w:history="1">
                        <w:r w:rsidRPr="005D390B">
                          <w:rPr>
                            <w:rStyle w:val="Hyperlink"/>
                            <w:rFonts w:ascii="Arial" w:hAnsi="Arial" w:cs="Arial"/>
                            <w:sz w:val="14"/>
                            <w:szCs w:val="14"/>
                            <w:lang w:val="en-US"/>
                          </w:rPr>
                          <w:t>michael.klose@jumo.net</w:t>
                        </w:r>
                      </w:hyperlink>
                    </w:p>
                    <w:p w14:paraId="62C9C94B" w14:textId="22F80BEE" w:rsidR="00A54612" w:rsidRPr="005D390B" w:rsidRDefault="00A54612" w:rsidP="00680EFA">
                      <w:pPr>
                        <w:ind w:left="-142"/>
                        <w:rPr>
                          <w:rFonts w:ascii="Arial" w:hAnsi="Arial" w:cs="Arial"/>
                          <w:sz w:val="14"/>
                          <w:szCs w:val="14"/>
                          <w:lang w:val="en-US"/>
                        </w:rPr>
                      </w:pPr>
                    </w:p>
                    <w:p w14:paraId="0A954BCF" w14:textId="77777777" w:rsidR="00A54612" w:rsidRPr="005D390B" w:rsidRDefault="00A54612" w:rsidP="00A54612">
                      <w:pPr>
                        <w:ind w:left="-142"/>
                        <w:rPr>
                          <w:rFonts w:ascii="Arial" w:hAnsi="Arial" w:cs="Arial"/>
                          <w:b/>
                          <w:bCs/>
                          <w:color w:val="333399"/>
                          <w:sz w:val="14"/>
                          <w:szCs w:val="14"/>
                          <w:lang w:val="en-US"/>
                        </w:rPr>
                      </w:pPr>
                      <w:r w:rsidRPr="005D390B">
                        <w:rPr>
                          <w:rFonts w:ascii="Arial" w:hAnsi="Arial" w:cs="Arial"/>
                          <w:b/>
                          <w:bCs/>
                          <w:color w:val="333399"/>
                          <w:sz w:val="14"/>
                          <w:szCs w:val="14"/>
                          <w:lang w:val="en-US"/>
                        </w:rPr>
                        <w:t>Technical information:</w:t>
                      </w:r>
                    </w:p>
                    <w:p w14:paraId="1C89F0DC" w14:textId="4770B916" w:rsidR="00A54612" w:rsidRPr="005D390B" w:rsidRDefault="00A54612" w:rsidP="00A54612">
                      <w:pPr>
                        <w:ind w:left="-142"/>
                        <w:rPr>
                          <w:rFonts w:ascii="Arial" w:hAnsi="Arial" w:cs="Arial"/>
                          <w:sz w:val="14"/>
                          <w:szCs w:val="14"/>
                          <w:lang w:val="en-US"/>
                        </w:rPr>
                      </w:pPr>
                      <w:r w:rsidRPr="005D390B">
                        <w:rPr>
                          <w:rFonts w:ascii="Arial" w:hAnsi="Arial" w:cs="Arial"/>
                          <w:color w:val="000000"/>
                          <w:sz w:val="14"/>
                          <w:szCs w:val="14"/>
                          <w:lang w:val="en-US"/>
                        </w:rPr>
                        <w:t>Bodo Schmitt, Product Manager</w:t>
                      </w:r>
                    </w:p>
                    <w:p w14:paraId="72E9E549" w14:textId="425C3287" w:rsidR="00A54612" w:rsidRPr="005D390B" w:rsidRDefault="00A54612" w:rsidP="00A54612">
                      <w:pPr>
                        <w:ind w:left="-142"/>
                        <w:rPr>
                          <w:rFonts w:ascii="Arial" w:hAnsi="Arial" w:cs="Arial"/>
                          <w:sz w:val="14"/>
                          <w:szCs w:val="14"/>
                          <w:lang w:val="en-US"/>
                        </w:rPr>
                      </w:pPr>
                      <w:r w:rsidRPr="005D390B">
                        <w:rPr>
                          <w:rFonts w:ascii="Arial" w:hAnsi="Arial" w:cs="Arial"/>
                          <w:sz w:val="14"/>
                          <w:szCs w:val="14"/>
                          <w:lang w:val="en-US"/>
                        </w:rPr>
                        <w:t>Phone: +49 661 6003-369</w:t>
                      </w:r>
                    </w:p>
                    <w:p w14:paraId="120E18A9" w14:textId="17AEF3D6" w:rsidR="00A54612" w:rsidRPr="005D390B" w:rsidRDefault="00A54612" w:rsidP="00A54612">
                      <w:pPr>
                        <w:ind w:left="-142"/>
                        <w:rPr>
                          <w:rFonts w:ascii="Arial" w:hAnsi="Arial" w:cs="Arial"/>
                          <w:sz w:val="14"/>
                          <w:szCs w:val="14"/>
                          <w:lang w:val="en-US"/>
                        </w:rPr>
                      </w:pPr>
                      <w:r w:rsidRPr="005D390B">
                        <w:rPr>
                          <w:rFonts w:ascii="Arial" w:hAnsi="Arial" w:cs="Arial"/>
                          <w:sz w:val="14"/>
                          <w:szCs w:val="14"/>
                          <w:lang w:val="en-US"/>
                        </w:rPr>
                        <w:t xml:space="preserve">Email: </w:t>
                      </w:r>
                      <w:hyperlink r:id="rId11" w:history="1">
                        <w:r w:rsidRPr="005D390B">
                          <w:rPr>
                            <w:rStyle w:val="Hyperlink"/>
                            <w:rFonts w:ascii="Arial" w:hAnsi="Arial" w:cs="Arial"/>
                            <w:sz w:val="14"/>
                            <w:szCs w:val="14"/>
                            <w:lang w:val="en-US"/>
                          </w:rPr>
                          <w:t>bodo.schmitt@jumo.net</w:t>
                        </w:r>
                      </w:hyperlink>
                    </w:p>
                    <w:p w14:paraId="616C7E60" w14:textId="77777777" w:rsidR="00A54612" w:rsidRPr="005D390B" w:rsidRDefault="00A54612" w:rsidP="00A54612">
                      <w:pPr>
                        <w:ind w:left="-142"/>
                        <w:rPr>
                          <w:rFonts w:ascii="Arial" w:hAnsi="Arial" w:cs="Arial"/>
                          <w:sz w:val="14"/>
                          <w:szCs w:val="14"/>
                          <w:lang w:val="en-US"/>
                        </w:rPr>
                      </w:pPr>
                    </w:p>
                    <w:p w14:paraId="639CD1FE" w14:textId="77777777" w:rsidR="00680EFA" w:rsidRPr="008965DB" w:rsidRDefault="00680EFA" w:rsidP="00680EFA">
                      <w:pPr>
                        <w:ind w:left="-142"/>
                        <w:rPr>
                          <w:rFonts w:ascii="Arial" w:hAnsi="Arial" w:cs="Arial"/>
                          <w:b/>
                          <w:bCs/>
                          <w:color w:val="333399"/>
                          <w:sz w:val="18"/>
                          <w:szCs w:val="18"/>
                        </w:rPr>
                      </w:pPr>
                      <w:r w:rsidRPr="005D390B">
                        <w:rPr>
                          <w:rFonts w:ascii="Arial" w:hAnsi="Arial" w:cs="Arial"/>
                          <w:b/>
                          <w:bCs/>
                          <w:color w:val="333399"/>
                          <w:sz w:val="18"/>
                          <w:szCs w:val="18"/>
                          <w:lang w:val="en-US"/>
                        </w:rPr>
                        <w:t xml:space="preserve">JUMO GmbH &amp; Co. </w:t>
                      </w:r>
                      <w:r w:rsidRPr="008965DB">
                        <w:rPr>
                          <w:rFonts w:ascii="Arial" w:hAnsi="Arial" w:cs="Arial"/>
                          <w:b/>
                          <w:bCs/>
                          <w:color w:val="333399"/>
                          <w:sz w:val="18"/>
                          <w:szCs w:val="18"/>
                        </w:rPr>
                        <w:t>KG</w:t>
                      </w:r>
                    </w:p>
                    <w:p w14:paraId="1230E281" w14:textId="77777777" w:rsidR="00680EFA" w:rsidRPr="008965DB" w:rsidRDefault="00680EFA" w:rsidP="00680EFA">
                      <w:pPr>
                        <w:ind w:left="-142"/>
                        <w:rPr>
                          <w:rFonts w:ascii="Arial" w:hAnsi="Arial" w:cs="Arial"/>
                          <w:sz w:val="14"/>
                          <w:szCs w:val="14"/>
                        </w:rPr>
                      </w:pPr>
                    </w:p>
                    <w:p w14:paraId="786E318C" w14:textId="77777777" w:rsidR="00680EFA" w:rsidRPr="008965DB" w:rsidRDefault="00680EFA" w:rsidP="00680EFA">
                      <w:pPr>
                        <w:ind w:left="-142"/>
                        <w:rPr>
                          <w:rFonts w:ascii="Arial" w:hAnsi="Arial" w:cs="Arial"/>
                          <w:sz w:val="14"/>
                          <w:szCs w:val="14"/>
                        </w:rPr>
                      </w:pPr>
                      <w:r w:rsidRPr="008965DB">
                        <w:rPr>
                          <w:rFonts w:ascii="Arial" w:hAnsi="Arial" w:cs="Arial"/>
                          <w:sz w:val="14"/>
                          <w:szCs w:val="14"/>
                        </w:rPr>
                        <w:t>Moritz-Juchheim-Straße 1</w:t>
                      </w:r>
                    </w:p>
                    <w:p w14:paraId="366FBB06" w14:textId="77777777" w:rsidR="00680EFA" w:rsidRPr="008965DB" w:rsidRDefault="00680EFA" w:rsidP="00680EFA">
                      <w:pPr>
                        <w:ind w:left="-142"/>
                        <w:rPr>
                          <w:rFonts w:ascii="Arial" w:hAnsi="Arial" w:cs="Arial"/>
                          <w:sz w:val="14"/>
                          <w:szCs w:val="14"/>
                        </w:rPr>
                      </w:pPr>
                      <w:r w:rsidRPr="008965DB">
                        <w:rPr>
                          <w:rFonts w:ascii="Arial" w:hAnsi="Arial" w:cs="Arial"/>
                          <w:sz w:val="14"/>
                          <w:szCs w:val="14"/>
                        </w:rPr>
                        <w:t>36039 Fulda, Germany</w:t>
                      </w:r>
                    </w:p>
                    <w:p w14:paraId="7766B60F" w14:textId="77777777" w:rsidR="00680EFA" w:rsidRPr="008965DB" w:rsidRDefault="00680EFA" w:rsidP="00680EFA">
                      <w:pPr>
                        <w:ind w:left="-142"/>
                        <w:rPr>
                          <w:rFonts w:ascii="Arial" w:hAnsi="Arial" w:cs="Arial"/>
                          <w:sz w:val="14"/>
                          <w:szCs w:val="14"/>
                        </w:rPr>
                      </w:pPr>
                    </w:p>
                    <w:p w14:paraId="3A635855"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Phone: +49 661 6003-0</w:t>
                      </w:r>
                    </w:p>
                    <w:p w14:paraId="10408A86"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Fax: +49 661 6003-500</w:t>
                      </w:r>
                    </w:p>
                    <w:p w14:paraId="170F01C3" w14:textId="77777777" w:rsidR="00680EFA" w:rsidRPr="005D390B" w:rsidRDefault="00680EFA" w:rsidP="00680EFA">
                      <w:pPr>
                        <w:rPr>
                          <w:rFonts w:ascii="Arial" w:hAnsi="Arial" w:cs="Arial"/>
                          <w:sz w:val="14"/>
                          <w:szCs w:val="14"/>
                          <w:lang w:val="en-US"/>
                        </w:rPr>
                      </w:pPr>
                    </w:p>
                    <w:p w14:paraId="35C34977"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Email: mail@jumo.net</w:t>
                      </w:r>
                    </w:p>
                    <w:p w14:paraId="1FE639D7" w14:textId="77777777" w:rsidR="00680EFA" w:rsidRPr="005D390B" w:rsidRDefault="00680EFA" w:rsidP="00680EFA">
                      <w:pPr>
                        <w:ind w:left="-142"/>
                        <w:rPr>
                          <w:rFonts w:ascii="Arial" w:hAnsi="Arial" w:cs="Arial"/>
                          <w:sz w:val="14"/>
                          <w:szCs w:val="14"/>
                          <w:lang w:val="en-US"/>
                        </w:rPr>
                      </w:pPr>
                      <w:r w:rsidRPr="005D390B">
                        <w:rPr>
                          <w:rFonts w:ascii="Arial" w:hAnsi="Arial" w:cs="Arial"/>
                          <w:sz w:val="14"/>
                          <w:szCs w:val="14"/>
                          <w:lang w:val="en-US"/>
                        </w:rPr>
                        <w:t>Internet: www.jumo.net</w:t>
                      </w:r>
                    </w:p>
                  </w:txbxContent>
                </v:textbox>
                <w10:wrap anchorx="margin" anchory="page"/>
                <w10:anchorlock/>
              </v:shape>
            </w:pict>
          </mc:Fallback>
        </mc:AlternateContent>
      </w:r>
      <w:r w:rsidRPr="005D390B">
        <w:rPr>
          <w:rStyle w:val="Hervorhebung"/>
          <w:rFonts w:ascii="Arial" w:hAnsi="Arial" w:cs="Arial"/>
          <w:b/>
          <w:i w:val="0"/>
          <w:sz w:val="28"/>
          <w:szCs w:val="28"/>
          <w:lang w:val="en-US"/>
        </w:rPr>
        <w:t xml:space="preserve">JUMO safetyM TA: Flexible Safety Limiter </w:t>
      </w:r>
      <w:r w:rsidR="005D390B" w:rsidRPr="005D390B">
        <w:rPr>
          <w:rStyle w:val="Hervorhebung"/>
          <w:rFonts w:ascii="Arial" w:hAnsi="Arial" w:cs="Arial"/>
          <w:b/>
          <w:i w:val="0"/>
          <w:sz w:val="28"/>
          <w:szCs w:val="28"/>
          <w:lang w:val="en-US"/>
        </w:rPr>
        <w:br/>
      </w:r>
      <w:r w:rsidRPr="005D390B">
        <w:rPr>
          <w:rStyle w:val="Hervorhebung"/>
          <w:rFonts w:ascii="Arial" w:hAnsi="Arial" w:cs="Arial"/>
          <w:b/>
          <w:i w:val="0"/>
          <w:sz w:val="28"/>
          <w:szCs w:val="28"/>
          <w:lang w:val="en-US"/>
        </w:rPr>
        <w:t>for Demanding Industrial Applications</w:t>
      </w:r>
    </w:p>
    <w:p w14:paraId="787680A5" w14:textId="75322682" w:rsidR="00AF3555" w:rsidRPr="005D390B" w:rsidRDefault="00AF3555" w:rsidP="00AF3555">
      <w:pPr>
        <w:rPr>
          <w:rStyle w:val="Hervorhebung"/>
          <w:rFonts w:ascii="Arial" w:hAnsi="Arial" w:cs="Arial"/>
          <w:b/>
          <w:i w:val="0"/>
          <w:sz w:val="28"/>
          <w:szCs w:val="28"/>
          <w:lang w:val="en-US"/>
        </w:rPr>
      </w:pPr>
    </w:p>
    <w:p w14:paraId="1FFC5113" w14:textId="181026A8" w:rsidR="00AF3555" w:rsidRPr="005D390B" w:rsidRDefault="00AF3555" w:rsidP="00AF3555">
      <w:pPr>
        <w:rPr>
          <w:rStyle w:val="Hervorhebung"/>
          <w:rFonts w:ascii="Arial" w:hAnsi="Arial" w:cs="Arial"/>
          <w:b/>
          <w:i w:val="0"/>
          <w:sz w:val="24"/>
          <w:szCs w:val="24"/>
          <w:lang w:val="en-US"/>
        </w:rPr>
      </w:pPr>
      <w:r w:rsidRPr="005D390B">
        <w:rPr>
          <w:rStyle w:val="Hervorhebung"/>
          <w:rFonts w:ascii="Arial" w:hAnsi="Arial" w:cs="Arial"/>
          <w:b/>
          <w:i w:val="0"/>
          <w:sz w:val="24"/>
          <w:szCs w:val="24"/>
          <w:lang w:val="en-US"/>
        </w:rPr>
        <w:t xml:space="preserve">Maximum safety and availability / Simple and </w:t>
      </w:r>
      <w:r w:rsidR="005D390B" w:rsidRPr="005D390B">
        <w:rPr>
          <w:rStyle w:val="Hervorhebung"/>
          <w:rFonts w:ascii="Arial" w:hAnsi="Arial" w:cs="Arial"/>
          <w:b/>
          <w:i w:val="0"/>
          <w:sz w:val="24"/>
          <w:szCs w:val="24"/>
          <w:lang w:val="en-US"/>
        </w:rPr>
        <w:br/>
      </w:r>
      <w:r w:rsidRPr="005D390B">
        <w:rPr>
          <w:rStyle w:val="Hervorhebung"/>
          <w:rFonts w:ascii="Arial" w:hAnsi="Arial" w:cs="Arial"/>
          <w:b/>
          <w:i w:val="0"/>
          <w:sz w:val="24"/>
          <w:szCs w:val="24"/>
          <w:lang w:val="en-US"/>
        </w:rPr>
        <w:t>reliable integration into existing systems</w:t>
      </w:r>
    </w:p>
    <w:p w14:paraId="12DC6512" w14:textId="60721ADC" w:rsidR="004D4205" w:rsidRPr="005D390B" w:rsidRDefault="004D4205" w:rsidP="004D4205">
      <w:pPr>
        <w:ind w:right="4253"/>
        <w:rPr>
          <w:rFonts w:ascii="Arial" w:hAnsi="Arial" w:cs="Arial"/>
          <w:b/>
          <w:sz w:val="28"/>
          <w:szCs w:val="28"/>
          <w:lang w:val="en-US"/>
        </w:rPr>
      </w:pPr>
    </w:p>
    <w:p w14:paraId="040C1D6E" w14:textId="3862CC26" w:rsidR="00A54612" w:rsidRPr="005D390B" w:rsidRDefault="00A54612" w:rsidP="00A54612">
      <w:pPr>
        <w:spacing w:after="100" w:afterAutospacing="1" w:line="276" w:lineRule="auto"/>
        <w:ind w:right="4252"/>
        <w:rPr>
          <w:rFonts w:ascii="Arial" w:hAnsi="Arial" w:cs="Arial"/>
          <w:b/>
          <w:spacing w:val="2"/>
          <w:sz w:val="22"/>
          <w:szCs w:val="22"/>
          <w:lang w:val="en-US"/>
        </w:rPr>
      </w:pPr>
      <w:r w:rsidRPr="005D390B">
        <w:rPr>
          <w:rFonts w:ascii="Arial" w:hAnsi="Arial" w:cs="Arial"/>
          <w:b/>
          <w:spacing w:val="2"/>
          <w:sz w:val="22"/>
          <w:szCs w:val="22"/>
          <w:lang w:val="en-US"/>
        </w:rPr>
        <w:t>The multifunctional safety limiter JUMO safetyM TA sets new standards in process reliability and plant availability. Its certified safety in accordance with SIL 2/SIL 3 (IEC 61508) and PL c/PL d (ISO 13849) makes it the ideal solution for demanding applications in thermoprocess technology, the process industry, the pharmaceutical industry, the food and beverage industry, and in dairies as well as breweries.</w:t>
      </w:r>
    </w:p>
    <w:p w14:paraId="3CB80DB0" w14:textId="413EA685" w:rsidR="00A54612" w:rsidRPr="005D390B" w:rsidRDefault="00A54612" w:rsidP="00A54612">
      <w:pPr>
        <w:spacing w:after="100" w:afterAutospacing="1" w:line="276" w:lineRule="auto"/>
        <w:ind w:right="4252"/>
        <w:rPr>
          <w:rFonts w:ascii="Arial" w:hAnsi="Arial" w:cs="Arial"/>
          <w:spacing w:val="2"/>
          <w:sz w:val="22"/>
          <w:szCs w:val="22"/>
          <w:lang w:val="en-US"/>
        </w:rPr>
      </w:pPr>
      <w:r w:rsidRPr="005D390B">
        <w:rPr>
          <w:rFonts w:ascii="Arial" w:hAnsi="Arial" w:cs="Arial"/>
          <w:spacing w:val="2"/>
          <w:sz w:val="22"/>
          <w:szCs w:val="22"/>
          <w:lang w:val="en-US"/>
        </w:rPr>
        <w:t>Thanks to its universal input for pressure, flow, temperature, and level, the JUMO safetyM TA can be easily configured to a wide range of process requirements. The user configurable voting function enables safe operation even in degraded plant condition (1oo2D voting principle), thereby effectively reducing non-critical machine downtime and scrap production.</w:t>
      </w:r>
    </w:p>
    <w:p w14:paraId="5FD1A8A0" w14:textId="29555D66" w:rsidR="00A54612" w:rsidRPr="005D390B" w:rsidRDefault="00A54612" w:rsidP="00A54612">
      <w:pPr>
        <w:spacing w:after="100" w:afterAutospacing="1" w:line="276" w:lineRule="auto"/>
        <w:ind w:right="4252"/>
        <w:rPr>
          <w:rFonts w:ascii="Arial" w:hAnsi="Arial" w:cs="Arial"/>
          <w:spacing w:val="2"/>
          <w:sz w:val="22"/>
          <w:szCs w:val="22"/>
          <w:lang w:val="en-US"/>
        </w:rPr>
      </w:pPr>
      <w:r w:rsidRPr="005D390B">
        <w:rPr>
          <w:rFonts w:ascii="Arial" w:hAnsi="Arial" w:cs="Arial"/>
          <w:spacing w:val="2"/>
          <w:sz w:val="22"/>
          <w:szCs w:val="22"/>
          <w:lang w:val="en-US"/>
        </w:rPr>
        <w:t>In addition, the device offers min. and max. monitoring as well as an adjustable time for degraded operation, which further maximizes plant availability.</w:t>
      </w:r>
    </w:p>
    <w:p w14:paraId="093EEDA7" w14:textId="6818F280" w:rsidR="00A54612" w:rsidRPr="005D390B" w:rsidRDefault="00A54612" w:rsidP="00A54612">
      <w:pPr>
        <w:spacing w:after="100" w:afterAutospacing="1" w:line="276" w:lineRule="auto"/>
        <w:ind w:right="4252"/>
        <w:rPr>
          <w:rFonts w:ascii="Arial" w:hAnsi="Arial" w:cs="Arial"/>
          <w:spacing w:val="2"/>
          <w:sz w:val="22"/>
          <w:szCs w:val="22"/>
          <w:lang w:val="en-US"/>
        </w:rPr>
      </w:pPr>
      <w:r w:rsidRPr="005D390B">
        <w:rPr>
          <w:rFonts w:ascii="Arial" w:hAnsi="Arial" w:cs="Arial"/>
          <w:spacing w:val="2"/>
          <w:sz w:val="22"/>
          <w:szCs w:val="22"/>
          <w:lang w:val="en-US"/>
        </w:rPr>
        <w:t>The flexible configuration of various SIF scenarios, such as 1oo2D voting, 2oo2, and STB/STW, makes the JUMO safetyM TA a valuable addition to the JUMO Safety Performance family. Easy integration into existing systems and a high degree of compatibility with different applications benefit customers through a sustainable and efficient solution for their security requirements.</w:t>
      </w:r>
    </w:p>
    <w:p w14:paraId="4CD6CB41" w14:textId="6F4AA5F0" w:rsidR="00160747" w:rsidRPr="005D390B" w:rsidRDefault="00A54612" w:rsidP="00A54612">
      <w:pPr>
        <w:spacing w:after="100" w:afterAutospacing="1" w:line="276" w:lineRule="auto"/>
        <w:ind w:right="4252"/>
        <w:rPr>
          <w:rFonts w:ascii="Arial" w:hAnsi="Arial" w:cs="Arial"/>
          <w:spacing w:val="2"/>
          <w:sz w:val="22"/>
          <w:szCs w:val="22"/>
          <w:lang w:val="en-US"/>
        </w:rPr>
      </w:pPr>
      <w:r w:rsidRPr="005D390B">
        <w:rPr>
          <w:rFonts w:ascii="Arial" w:hAnsi="Arial" w:cs="Arial"/>
          <w:spacing w:val="2"/>
          <w:sz w:val="22"/>
          <w:szCs w:val="22"/>
          <w:lang w:val="en-US"/>
        </w:rPr>
        <w:t>"JUMO safetyM TA offers our customers maximum safety and flexibility. The voting function ensures maximum plant availability," explains Bodo Schmitt, Product Manager at JUMO.</w:t>
      </w:r>
    </w:p>
    <w:p w14:paraId="005518EC" w14:textId="3EA7B002" w:rsidR="0055071B" w:rsidRPr="005D390B" w:rsidRDefault="0055071B" w:rsidP="00A54612">
      <w:pPr>
        <w:spacing w:after="100" w:afterAutospacing="1" w:line="276" w:lineRule="auto"/>
        <w:ind w:right="4252"/>
        <w:rPr>
          <w:rFonts w:ascii="Arial" w:hAnsi="Arial" w:cs="Arial"/>
          <w:color w:val="000000"/>
          <w:sz w:val="22"/>
          <w:szCs w:val="22"/>
          <w:lang w:val="en-US"/>
        </w:rPr>
      </w:pPr>
    </w:p>
    <w:p w14:paraId="42180050" w14:textId="2DD0D0C2" w:rsidR="005D390B" w:rsidRPr="005D390B" w:rsidRDefault="005D390B" w:rsidP="00A54612">
      <w:pPr>
        <w:spacing w:after="100" w:afterAutospacing="1" w:line="276" w:lineRule="auto"/>
        <w:ind w:right="4252"/>
        <w:rPr>
          <w:rFonts w:ascii="Arial" w:hAnsi="Arial" w:cs="Arial"/>
          <w:color w:val="000000"/>
          <w:sz w:val="22"/>
          <w:szCs w:val="22"/>
          <w:lang w:val="en-US"/>
        </w:rPr>
      </w:pPr>
    </w:p>
    <w:p w14:paraId="3EE57832" w14:textId="77777777" w:rsidR="005D390B" w:rsidRPr="005D390B" w:rsidRDefault="005D390B" w:rsidP="00A54612">
      <w:pPr>
        <w:spacing w:after="100" w:afterAutospacing="1" w:line="276" w:lineRule="auto"/>
        <w:ind w:right="4252"/>
        <w:rPr>
          <w:rFonts w:ascii="Arial" w:hAnsi="Arial" w:cs="Arial"/>
          <w:color w:val="000000"/>
          <w:sz w:val="22"/>
          <w:szCs w:val="22"/>
          <w:lang w:val="en-US"/>
        </w:rPr>
      </w:pPr>
    </w:p>
    <w:p w14:paraId="2C525A05" w14:textId="59462583" w:rsidR="00160747" w:rsidRPr="005D390B" w:rsidRDefault="0055071B" w:rsidP="00160747">
      <w:pPr>
        <w:spacing w:line="276" w:lineRule="auto"/>
        <w:ind w:right="4252"/>
        <w:rPr>
          <w:rStyle w:val="Fett"/>
          <w:rFonts w:ascii="Arial" w:hAnsi="Arial" w:cs="Arial"/>
          <w:b w:val="0"/>
          <w:sz w:val="22"/>
          <w:szCs w:val="22"/>
          <w:lang w:val="en-US"/>
        </w:rPr>
      </w:pPr>
      <w:r w:rsidRPr="005D390B">
        <w:rPr>
          <w:noProof/>
          <w:lang w:val="en-US"/>
        </w:rPr>
        <w:lastRenderedPageBreak/>
        <mc:AlternateContent>
          <mc:Choice Requires="wps">
            <w:drawing>
              <wp:anchor distT="0" distB="0" distL="114300" distR="114300" simplePos="0" relativeHeight="251664384" behindDoc="0" locked="0" layoutInCell="1" allowOverlap="1" wp14:anchorId="015BFEE5" wp14:editId="48B8BDBA">
                <wp:simplePos x="0" y="0"/>
                <wp:positionH relativeFrom="margin">
                  <wp:align>left</wp:align>
                </wp:positionH>
                <wp:positionV relativeFrom="paragraph">
                  <wp:posOffset>152231</wp:posOffset>
                </wp:positionV>
                <wp:extent cx="3870960" cy="2076450"/>
                <wp:effectExtent l="0" t="0" r="15240" b="1905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2076450"/>
                        </a:xfrm>
                        <a:prstGeom prst="rect">
                          <a:avLst/>
                        </a:prstGeom>
                        <a:solidFill>
                          <a:srgbClr val="FFFFFF"/>
                        </a:solidFill>
                        <a:ln w="9525">
                          <a:solidFill>
                            <a:schemeClr val="tx1">
                              <a:lumMod val="100000"/>
                              <a:lumOff val="0"/>
                            </a:schemeClr>
                          </a:solidFill>
                          <a:miter lim="800000"/>
                          <a:headEnd/>
                          <a:tailEnd/>
                        </a:ln>
                      </wps:spPr>
                      <wps:txbx>
                        <w:txbxContent>
                          <w:p w14:paraId="733757EE" w14:textId="4A7DBEF3" w:rsidR="00A06EE1" w:rsidRDefault="00C951D1" w:rsidP="00A06EE1">
                            <w:pPr>
                              <w:rPr>
                                <w:b/>
                                <w:sz w:val="28"/>
                                <w:szCs w:val="28"/>
                              </w:rPr>
                            </w:pPr>
                            <w:r>
                              <w:rPr>
                                <w:noProof/>
                              </w:rPr>
                              <w:drawing>
                                <wp:inline distT="0" distB="0" distL="0" distR="0" wp14:anchorId="55135D4C" wp14:editId="1B7D41A8">
                                  <wp:extent cx="3679190" cy="1924050"/>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9190" cy="1924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BFEE5" id="Textfeld 6" o:spid="_x0000_s1027" type="#_x0000_t202" style="position:absolute;margin-left:0;margin-top:12pt;width:304.8pt;height:16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" strokecolor="black [3213]">
                <v:textbox>
                  <w:txbxContent>
                    <w:p w14:paraId="733757EE" w14:textId="4A7DBEF3" w:rsidR="00A06EE1" w:rsidRDefault="00C951D1" w:rsidP="00A06EE1">
                      <w:pPr>
                        <w:rPr>
                          <w:b/>
                          <w:sz w:val="28"/>
                          <w:szCs w:val="28"/>
                        </w:rPr>
                      </w:pPr>
                      <w:r>
                        <w:rPr>
                          <w:noProof/>
                        </w:rPr>
                        <w:drawing>
                          <wp:inline distT="0" distB="0" distL="0" distR="0" wp14:anchorId="55135D4C" wp14:editId="1B7D41A8">
                            <wp:extent cx="3679190" cy="1924050"/>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9190" cy="1924050"/>
                                    </a:xfrm>
                                    <a:prstGeom prst="rect">
                                      <a:avLst/>
                                    </a:prstGeom>
                                    <a:noFill/>
                                    <a:ln>
                                      <a:noFill/>
                                    </a:ln>
                                  </pic:spPr>
                                </pic:pic>
                              </a:graphicData>
                            </a:graphic>
                          </wp:inline>
                        </w:drawing>
                      </w:r>
                    </w:p>
                  </w:txbxContent>
                </v:textbox>
                <w10:wrap anchorx="margin"/>
              </v:shape>
            </w:pict>
          </mc:Fallback>
        </mc:AlternateContent>
      </w:r>
    </w:p>
    <w:p w14:paraId="4B22A122" w14:textId="206EBFAA" w:rsidR="005C260C" w:rsidRPr="005D390B" w:rsidRDefault="005C260C" w:rsidP="00160747">
      <w:pPr>
        <w:spacing w:line="276" w:lineRule="auto"/>
        <w:ind w:right="4252"/>
        <w:rPr>
          <w:rStyle w:val="Fett"/>
          <w:rFonts w:ascii="Arial" w:hAnsi="Arial" w:cs="Arial"/>
          <w:b w:val="0"/>
          <w:sz w:val="22"/>
          <w:szCs w:val="22"/>
          <w:lang w:val="en-US"/>
        </w:rPr>
      </w:pPr>
    </w:p>
    <w:p w14:paraId="367FCD22" w14:textId="7E63E49C" w:rsidR="005C260C" w:rsidRPr="005D390B" w:rsidRDefault="005C260C" w:rsidP="005C260C">
      <w:pPr>
        <w:spacing w:before="100" w:beforeAutospacing="1" w:after="100" w:afterAutospacing="1"/>
        <w:ind w:right="4252"/>
        <w:rPr>
          <w:rStyle w:val="Fett"/>
          <w:rFonts w:ascii="Arial" w:hAnsi="Arial" w:cs="Arial"/>
          <w:b w:val="0"/>
          <w:sz w:val="22"/>
          <w:szCs w:val="22"/>
          <w:lang w:val="en-US"/>
        </w:rPr>
      </w:pPr>
    </w:p>
    <w:p w14:paraId="403C5DE3" w14:textId="02DAA494" w:rsidR="00F0454B" w:rsidRPr="005D390B" w:rsidRDefault="00F0454B" w:rsidP="001E61DC">
      <w:pPr>
        <w:pStyle w:val="StandardWeb"/>
        <w:spacing w:before="0" w:beforeAutospacing="0" w:after="0" w:afterAutospacing="0" w:line="276" w:lineRule="auto"/>
        <w:ind w:right="4253"/>
        <w:rPr>
          <w:b/>
          <w:i/>
          <w:sz w:val="20"/>
          <w:szCs w:val="20"/>
          <w:lang w:val="en-US"/>
        </w:rPr>
      </w:pPr>
    </w:p>
    <w:p w14:paraId="52ED6F56" w14:textId="79D50D15" w:rsidR="00F0454B" w:rsidRPr="005D390B" w:rsidRDefault="00F0454B" w:rsidP="001E61DC">
      <w:pPr>
        <w:pStyle w:val="StandardWeb"/>
        <w:spacing w:before="0" w:beforeAutospacing="0" w:after="0" w:afterAutospacing="0" w:line="276" w:lineRule="auto"/>
        <w:ind w:right="4253"/>
        <w:rPr>
          <w:b/>
          <w:i/>
          <w:sz w:val="20"/>
          <w:szCs w:val="20"/>
          <w:lang w:val="en-US"/>
        </w:rPr>
      </w:pPr>
    </w:p>
    <w:p w14:paraId="7D63CC78" w14:textId="78A822E2" w:rsidR="00F0454B" w:rsidRPr="005D390B" w:rsidRDefault="00F0454B" w:rsidP="001E61DC">
      <w:pPr>
        <w:pStyle w:val="StandardWeb"/>
        <w:spacing w:before="0" w:beforeAutospacing="0" w:after="0" w:afterAutospacing="0" w:line="276" w:lineRule="auto"/>
        <w:ind w:right="4253"/>
        <w:rPr>
          <w:b/>
          <w:i/>
          <w:sz w:val="20"/>
          <w:szCs w:val="20"/>
          <w:lang w:val="en-US"/>
        </w:rPr>
      </w:pPr>
    </w:p>
    <w:p w14:paraId="654F2BB7" w14:textId="294CEFD0" w:rsidR="00F0454B" w:rsidRPr="005D390B" w:rsidRDefault="00F0454B" w:rsidP="001E61DC">
      <w:pPr>
        <w:pStyle w:val="StandardWeb"/>
        <w:spacing w:before="0" w:beforeAutospacing="0" w:after="0" w:afterAutospacing="0" w:line="276" w:lineRule="auto"/>
        <w:ind w:right="4253"/>
        <w:rPr>
          <w:b/>
          <w:i/>
          <w:sz w:val="20"/>
          <w:szCs w:val="20"/>
          <w:lang w:val="en-US"/>
        </w:rPr>
      </w:pPr>
    </w:p>
    <w:p w14:paraId="0798BA5C" w14:textId="09320CF4" w:rsidR="00F0454B" w:rsidRPr="005D390B" w:rsidRDefault="00F0454B" w:rsidP="001E61DC">
      <w:pPr>
        <w:pStyle w:val="StandardWeb"/>
        <w:spacing w:before="0" w:beforeAutospacing="0" w:after="0" w:afterAutospacing="0" w:line="276" w:lineRule="auto"/>
        <w:ind w:right="4253"/>
        <w:rPr>
          <w:b/>
          <w:i/>
          <w:sz w:val="20"/>
          <w:szCs w:val="20"/>
          <w:lang w:val="en-US"/>
        </w:rPr>
      </w:pPr>
    </w:p>
    <w:p w14:paraId="6027A296" w14:textId="6B954C4D" w:rsidR="00F0454B" w:rsidRPr="005D390B" w:rsidRDefault="00F0454B" w:rsidP="001E61DC">
      <w:pPr>
        <w:pStyle w:val="StandardWeb"/>
        <w:spacing w:before="0" w:beforeAutospacing="0" w:after="0" w:afterAutospacing="0" w:line="276" w:lineRule="auto"/>
        <w:ind w:right="4253"/>
        <w:rPr>
          <w:b/>
          <w:i/>
          <w:sz w:val="20"/>
          <w:szCs w:val="20"/>
          <w:lang w:val="en-US"/>
        </w:rPr>
      </w:pPr>
    </w:p>
    <w:p w14:paraId="599D10D2" w14:textId="799B2306" w:rsidR="00F0454B" w:rsidRPr="005D390B" w:rsidRDefault="00F0454B" w:rsidP="001E61DC">
      <w:pPr>
        <w:pStyle w:val="StandardWeb"/>
        <w:spacing w:before="0" w:beforeAutospacing="0" w:after="0" w:afterAutospacing="0" w:line="276" w:lineRule="auto"/>
        <w:ind w:right="4253"/>
        <w:rPr>
          <w:b/>
          <w:i/>
          <w:sz w:val="20"/>
          <w:szCs w:val="20"/>
          <w:lang w:val="en-US"/>
        </w:rPr>
      </w:pPr>
    </w:p>
    <w:p w14:paraId="57646ABB" w14:textId="77777777" w:rsidR="00A06EE1" w:rsidRPr="005D390B" w:rsidRDefault="00A06EE1" w:rsidP="001E61DC">
      <w:pPr>
        <w:pStyle w:val="StandardWeb"/>
        <w:spacing w:before="0" w:beforeAutospacing="0" w:after="0" w:afterAutospacing="0" w:line="276" w:lineRule="auto"/>
        <w:ind w:right="4253"/>
        <w:rPr>
          <w:b/>
          <w:i/>
          <w:sz w:val="20"/>
          <w:szCs w:val="20"/>
          <w:lang w:val="en-US"/>
        </w:rPr>
      </w:pPr>
    </w:p>
    <w:p w14:paraId="62AC3E47" w14:textId="77777777" w:rsidR="00A06EE1" w:rsidRPr="005D390B" w:rsidRDefault="00A06EE1" w:rsidP="001E61DC">
      <w:pPr>
        <w:pStyle w:val="StandardWeb"/>
        <w:spacing w:before="0" w:beforeAutospacing="0" w:after="0" w:afterAutospacing="0" w:line="276" w:lineRule="auto"/>
        <w:ind w:right="4253"/>
        <w:rPr>
          <w:b/>
          <w:i/>
          <w:sz w:val="20"/>
          <w:szCs w:val="20"/>
          <w:lang w:val="en-US"/>
        </w:rPr>
      </w:pPr>
    </w:p>
    <w:p w14:paraId="56E770DF" w14:textId="77777777" w:rsidR="00A06EE1" w:rsidRPr="005D390B" w:rsidRDefault="00A06EE1" w:rsidP="001E61DC">
      <w:pPr>
        <w:pStyle w:val="StandardWeb"/>
        <w:spacing w:before="0" w:beforeAutospacing="0" w:after="0" w:afterAutospacing="0" w:line="276" w:lineRule="auto"/>
        <w:ind w:right="4253"/>
        <w:rPr>
          <w:b/>
          <w:i/>
          <w:sz w:val="20"/>
          <w:szCs w:val="20"/>
          <w:lang w:val="en-US"/>
        </w:rPr>
      </w:pPr>
    </w:p>
    <w:p w14:paraId="0B4847DF" w14:textId="5816877C" w:rsidR="00A06EE1" w:rsidRPr="005D390B" w:rsidRDefault="00A54612" w:rsidP="00AC5702">
      <w:pPr>
        <w:spacing w:after="200" w:line="276" w:lineRule="auto"/>
        <w:ind w:right="4394"/>
        <w:rPr>
          <w:rFonts w:ascii="Arial" w:hAnsi="Arial" w:cs="Arial"/>
          <w:b/>
          <w:lang w:val="en-US"/>
        </w:rPr>
      </w:pPr>
      <w:bookmarkStart w:id="1" w:name="_GoBack"/>
      <w:bookmarkEnd w:id="1"/>
      <w:r w:rsidRPr="005D390B">
        <w:rPr>
          <w:noProof/>
          <w:lang w:val="en-US"/>
        </w:rPr>
        <mc:AlternateContent>
          <mc:Choice Requires="wps">
            <w:drawing>
              <wp:anchor distT="0" distB="0" distL="114300" distR="114300" simplePos="0" relativeHeight="251670528" behindDoc="1" locked="1" layoutInCell="1" allowOverlap="1" wp14:anchorId="33C00424" wp14:editId="376F492A">
                <wp:simplePos x="0" y="0"/>
                <wp:positionH relativeFrom="margin">
                  <wp:align>right</wp:align>
                </wp:positionH>
                <wp:positionV relativeFrom="margin">
                  <wp:align>top</wp:align>
                </wp:positionV>
                <wp:extent cx="1714500" cy="3886200"/>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8232B" w14:textId="77777777" w:rsidR="00A54612" w:rsidRPr="005D390B" w:rsidRDefault="00A54612" w:rsidP="00A54612">
                            <w:pPr>
                              <w:ind w:left="-142"/>
                              <w:rPr>
                                <w:rFonts w:ascii="Arial" w:hAnsi="Arial" w:cs="Arial"/>
                                <w:b/>
                                <w:bCs/>
                                <w:color w:val="333399"/>
                                <w:sz w:val="18"/>
                                <w:szCs w:val="18"/>
                                <w:lang w:val="en-US"/>
                              </w:rPr>
                            </w:pPr>
                            <w:r w:rsidRPr="005D390B">
                              <w:rPr>
                                <w:rFonts w:ascii="Arial" w:hAnsi="Arial" w:cs="Arial"/>
                                <w:b/>
                                <w:bCs/>
                                <w:color w:val="333399"/>
                                <w:sz w:val="18"/>
                                <w:szCs w:val="18"/>
                                <w:lang w:val="en-US"/>
                              </w:rPr>
                              <w:t>Press release</w:t>
                            </w:r>
                          </w:p>
                          <w:p w14:paraId="201A13FF" w14:textId="77777777" w:rsidR="00A54612" w:rsidRPr="005D390B" w:rsidRDefault="00A54612" w:rsidP="00A54612">
                            <w:pPr>
                              <w:ind w:left="-142"/>
                              <w:rPr>
                                <w:rFonts w:ascii="Arial" w:hAnsi="Arial" w:cs="Arial"/>
                                <w:b/>
                                <w:bCs/>
                                <w:color w:val="333399"/>
                                <w:sz w:val="18"/>
                                <w:szCs w:val="18"/>
                                <w:lang w:val="en-US"/>
                              </w:rPr>
                            </w:pPr>
                            <w:r w:rsidRPr="005D390B">
                              <w:rPr>
                                <w:rFonts w:ascii="Arial" w:hAnsi="Arial" w:cs="Arial"/>
                                <w:b/>
                                <w:bCs/>
                                <w:color w:val="333399"/>
                                <w:sz w:val="18"/>
                                <w:szCs w:val="18"/>
                                <w:lang w:val="en-US"/>
                              </w:rPr>
                              <w:t>PI 2533</w:t>
                            </w:r>
                          </w:p>
                          <w:p w14:paraId="237DDC5B" w14:textId="77777777" w:rsidR="00A54612" w:rsidRPr="005D390B" w:rsidRDefault="00A54612" w:rsidP="00A54612">
                            <w:pPr>
                              <w:ind w:left="-142"/>
                              <w:rPr>
                                <w:rFonts w:ascii="Arial" w:hAnsi="Arial" w:cs="Arial"/>
                                <w:b/>
                                <w:bCs/>
                                <w:color w:val="333399"/>
                                <w:sz w:val="18"/>
                                <w:szCs w:val="18"/>
                                <w:lang w:val="en-US"/>
                              </w:rPr>
                            </w:pPr>
                          </w:p>
                          <w:p w14:paraId="2E7B43CF" w14:textId="77777777" w:rsidR="00A54612" w:rsidRPr="005D390B" w:rsidRDefault="00A54612" w:rsidP="00A54612">
                            <w:pPr>
                              <w:ind w:left="-142"/>
                              <w:rPr>
                                <w:rFonts w:ascii="Arial" w:hAnsi="Arial" w:cs="Arial"/>
                                <w:sz w:val="16"/>
                                <w:szCs w:val="16"/>
                                <w:lang w:val="en-US"/>
                              </w:rPr>
                            </w:pPr>
                          </w:p>
                          <w:p w14:paraId="49E5313E" w14:textId="24075D7D" w:rsidR="00A54612" w:rsidRPr="005D390B" w:rsidRDefault="00A54612" w:rsidP="00A54612">
                            <w:pPr>
                              <w:ind w:left="-142"/>
                              <w:rPr>
                                <w:rFonts w:ascii="Arial" w:hAnsi="Arial" w:cs="Arial"/>
                                <w:sz w:val="14"/>
                                <w:szCs w:val="14"/>
                                <w:lang w:val="en-US"/>
                              </w:rPr>
                            </w:pPr>
                            <w:r w:rsidRPr="005D390B">
                              <w:rPr>
                                <w:rFonts w:ascii="Arial" w:hAnsi="Arial" w:cs="Arial"/>
                                <w:sz w:val="14"/>
                                <w:szCs w:val="14"/>
                                <w:lang w:val="en-US"/>
                              </w:rPr>
                              <w:t>Page 2 of 2</w:t>
                            </w:r>
                          </w:p>
                          <w:p w14:paraId="789EF794" w14:textId="77777777" w:rsidR="00A54612" w:rsidRPr="005D390B" w:rsidRDefault="00A54612" w:rsidP="00A54612">
                            <w:pPr>
                              <w:ind w:left="-142"/>
                              <w:rPr>
                                <w:rFonts w:ascii="Arial" w:hAnsi="Arial" w:cs="Arial"/>
                                <w:sz w:val="14"/>
                                <w:szCs w:val="14"/>
                                <w:lang w:val="en-US"/>
                              </w:rPr>
                            </w:pPr>
                          </w:p>
                          <w:p w14:paraId="058CE3BA" w14:textId="77777777" w:rsidR="00A54612" w:rsidRPr="005D390B" w:rsidRDefault="00A54612" w:rsidP="00A54612">
                            <w:pPr>
                              <w:ind w:left="-142"/>
                              <w:rPr>
                                <w:rFonts w:ascii="Arial" w:hAnsi="Arial" w:cs="Arial"/>
                                <w:sz w:val="14"/>
                                <w:szCs w:val="14"/>
                                <w:lang w:val="en-US"/>
                              </w:rPr>
                            </w:pPr>
                          </w:p>
                          <w:p w14:paraId="09090CE6" w14:textId="77777777" w:rsidR="00A54612" w:rsidRPr="005D390B" w:rsidRDefault="00A54612" w:rsidP="00A5461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00424" id="Textfeld 7" o:spid="_x0000_s1028" type="#_x0000_t202" style="position:absolute;margin-left:83.8pt;margin-top:0;width:135pt;height:306pt;z-index:-25164595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9xhhQ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" stroked="f">
                <v:textbox>
                  <w:txbxContent>
                    <w:p w14:paraId="7268232B" w14:textId="77777777" w:rsidR="00A54612" w:rsidRPr="005D390B" w:rsidRDefault="00A54612" w:rsidP="00A54612">
                      <w:pPr>
                        <w:ind w:left="-142"/>
                        <w:rPr>
                          <w:rFonts w:ascii="Arial" w:hAnsi="Arial" w:cs="Arial"/>
                          <w:b/>
                          <w:bCs/>
                          <w:color w:val="333399"/>
                          <w:sz w:val="18"/>
                          <w:szCs w:val="18"/>
                          <w:lang w:val="en-US"/>
                        </w:rPr>
                      </w:pPr>
                      <w:r w:rsidRPr="005D390B">
                        <w:rPr>
                          <w:rFonts w:ascii="Arial" w:hAnsi="Arial" w:cs="Arial"/>
                          <w:b/>
                          <w:bCs/>
                          <w:color w:val="333399"/>
                          <w:sz w:val="18"/>
                          <w:szCs w:val="18"/>
                          <w:lang w:val="en-US"/>
                        </w:rPr>
                        <w:t>Press release</w:t>
                      </w:r>
                    </w:p>
                    <w:p w14:paraId="201A13FF" w14:textId="77777777" w:rsidR="00A54612" w:rsidRPr="005D390B" w:rsidRDefault="00A54612" w:rsidP="00A54612">
                      <w:pPr>
                        <w:ind w:left="-142"/>
                        <w:rPr>
                          <w:rFonts w:ascii="Arial" w:hAnsi="Arial" w:cs="Arial"/>
                          <w:b/>
                          <w:bCs/>
                          <w:color w:val="333399"/>
                          <w:sz w:val="18"/>
                          <w:szCs w:val="18"/>
                          <w:lang w:val="en-US"/>
                        </w:rPr>
                      </w:pPr>
                      <w:r w:rsidRPr="005D390B">
                        <w:rPr>
                          <w:rFonts w:ascii="Arial" w:hAnsi="Arial" w:cs="Arial"/>
                          <w:b/>
                          <w:bCs/>
                          <w:color w:val="333399"/>
                          <w:sz w:val="18"/>
                          <w:szCs w:val="18"/>
                          <w:lang w:val="en-US"/>
                        </w:rPr>
                        <w:t>PI 2533</w:t>
                      </w:r>
                    </w:p>
                    <w:p w14:paraId="237DDC5B" w14:textId="77777777" w:rsidR="00A54612" w:rsidRPr="005D390B" w:rsidRDefault="00A54612" w:rsidP="00A54612">
                      <w:pPr>
                        <w:ind w:left="-142"/>
                        <w:rPr>
                          <w:rFonts w:ascii="Arial" w:hAnsi="Arial" w:cs="Arial"/>
                          <w:b/>
                          <w:bCs/>
                          <w:color w:val="333399"/>
                          <w:sz w:val="18"/>
                          <w:szCs w:val="18"/>
                          <w:lang w:val="en-US"/>
                        </w:rPr>
                      </w:pPr>
                    </w:p>
                    <w:p w14:paraId="2E7B43CF" w14:textId="77777777" w:rsidR="00A54612" w:rsidRPr="005D390B" w:rsidRDefault="00A54612" w:rsidP="00A54612">
                      <w:pPr>
                        <w:ind w:left="-142"/>
                        <w:rPr>
                          <w:rFonts w:ascii="Arial" w:hAnsi="Arial" w:cs="Arial"/>
                          <w:sz w:val="16"/>
                          <w:szCs w:val="16"/>
                          <w:lang w:val="en-US"/>
                        </w:rPr>
                      </w:pPr>
                    </w:p>
                    <w:p w14:paraId="49E5313E" w14:textId="24075D7D" w:rsidR="00A54612" w:rsidRPr="005D390B" w:rsidRDefault="00A54612" w:rsidP="00A54612">
                      <w:pPr>
                        <w:ind w:left="-142"/>
                        <w:rPr>
                          <w:rFonts w:ascii="Arial" w:hAnsi="Arial" w:cs="Arial"/>
                          <w:sz w:val="14"/>
                          <w:szCs w:val="14"/>
                          <w:lang w:val="en-US"/>
                        </w:rPr>
                      </w:pPr>
                      <w:r w:rsidRPr="005D390B">
                        <w:rPr>
                          <w:rFonts w:ascii="Arial" w:hAnsi="Arial" w:cs="Arial"/>
                          <w:sz w:val="14"/>
                          <w:szCs w:val="14"/>
                          <w:lang w:val="en-US"/>
                        </w:rPr>
                        <w:t>Page 2 of 2</w:t>
                      </w:r>
                    </w:p>
                    <w:p w14:paraId="789EF794" w14:textId="77777777" w:rsidR="00A54612" w:rsidRPr="005D390B" w:rsidRDefault="00A54612" w:rsidP="00A54612">
                      <w:pPr>
                        <w:ind w:left="-142"/>
                        <w:rPr>
                          <w:rFonts w:ascii="Arial" w:hAnsi="Arial" w:cs="Arial"/>
                          <w:sz w:val="14"/>
                          <w:szCs w:val="14"/>
                          <w:lang w:val="en-US"/>
                        </w:rPr>
                      </w:pPr>
                    </w:p>
                    <w:p w14:paraId="058CE3BA" w14:textId="77777777" w:rsidR="00A54612" w:rsidRPr="005D390B" w:rsidRDefault="00A54612" w:rsidP="00A54612">
                      <w:pPr>
                        <w:ind w:left="-142"/>
                        <w:rPr>
                          <w:rFonts w:ascii="Arial" w:hAnsi="Arial" w:cs="Arial"/>
                          <w:sz w:val="14"/>
                          <w:szCs w:val="14"/>
                          <w:lang w:val="en-US"/>
                        </w:rPr>
                      </w:pPr>
                    </w:p>
                    <w:p w14:paraId="09090CE6" w14:textId="77777777" w:rsidR="00A54612" w:rsidRPr="005D390B" w:rsidRDefault="00A54612" w:rsidP="00A54612">
                      <w:pPr>
                        <w:rPr>
                          <w:lang w:val="en-US"/>
                        </w:rPr>
                      </w:pPr>
                    </w:p>
                  </w:txbxContent>
                </v:textbox>
                <w10:wrap anchorx="margin" anchory="margin"/>
                <w10:anchorlock/>
              </v:shape>
            </w:pict>
          </mc:Fallback>
        </mc:AlternateContent>
      </w:r>
      <w:r w:rsidRPr="005D390B">
        <w:rPr>
          <w:rFonts w:ascii="Arial" w:hAnsi="Arial" w:cs="Arial"/>
          <w:b/>
          <w:i/>
          <w:lang w:val="en-US"/>
        </w:rPr>
        <w:t>Photo: JUMO</w:t>
      </w:r>
    </w:p>
    <w:p w14:paraId="149F8678" w14:textId="773D00CC" w:rsidR="004D4205" w:rsidRPr="005D390B" w:rsidRDefault="008D6A77" w:rsidP="004D4205">
      <w:pPr>
        <w:ind w:right="4253"/>
        <w:rPr>
          <w:rFonts w:ascii="Arial" w:hAnsi="Arial" w:cs="Arial"/>
          <w:b/>
          <w:lang w:val="en-US"/>
        </w:rPr>
      </w:pPr>
      <w:r w:rsidRPr="005D390B">
        <w:rPr>
          <w:rFonts w:ascii="Arial" w:hAnsi="Arial" w:cs="Arial"/>
          <w:b/>
          <w:lang w:val="en-US"/>
        </w:rPr>
        <w:t>Image caption: Thanks to its universal input for pressure, flow, temperature, and level, the JUMO safetyM TA can be easily configured to a wide range of process requirements.</w:t>
      </w:r>
    </w:p>
    <w:p w14:paraId="6F6720E2" w14:textId="7329BB0C" w:rsidR="007D4263" w:rsidRPr="005D390B" w:rsidRDefault="007D4263" w:rsidP="007D4263">
      <w:pPr>
        <w:spacing w:line="276" w:lineRule="auto"/>
        <w:ind w:right="4394"/>
        <w:rPr>
          <w:rFonts w:ascii="Arial" w:hAnsi="Arial" w:cs="Arial"/>
          <w:b/>
          <w:bCs/>
          <w:lang w:val="en-US"/>
        </w:rPr>
      </w:pPr>
    </w:p>
    <w:p w14:paraId="0E28D83C" w14:textId="42071867" w:rsidR="0075650B" w:rsidRPr="005D390B" w:rsidRDefault="00CB7F1A" w:rsidP="00CA2D19">
      <w:pPr>
        <w:autoSpaceDE w:val="0"/>
        <w:autoSpaceDN w:val="0"/>
        <w:adjustRightInd w:val="0"/>
        <w:ind w:right="4252"/>
        <w:rPr>
          <w:i/>
          <w:lang w:val="en-US"/>
        </w:rPr>
      </w:pPr>
      <w:r w:rsidRPr="005D390B">
        <w:rPr>
          <w:rFonts w:ascii="Arial" w:hAnsi="Arial" w:cs="Arial"/>
          <w:i/>
          <w:iCs/>
          <w:lang w:val="en-US"/>
        </w:rPr>
        <w:t>The JUMO corporate group, based in Fulda, Germany employs over 2400 people worldwide. It is a leading system and solution provider in the field of industrial sensor and automation technology.</w:t>
      </w:r>
      <w:r w:rsidRPr="005D390B">
        <w:rPr>
          <w:rFonts w:ascii="Arial" w:hAnsi="Arial" w:cs="Arial"/>
          <w:i/>
          <w:lang w:val="en-US"/>
        </w:rPr>
        <w:t xml:space="preserve"> </w:t>
      </w:r>
      <w:r w:rsidRPr="005D390B">
        <w:rPr>
          <w:rFonts w:ascii="Arial" w:hAnsi="Arial" w:cs="Arial"/>
          <w:i/>
          <w:iCs/>
          <w:lang w:val="en-US"/>
        </w:rPr>
        <w:t>JUMO products are used in industries such as "thermoprocess technology", "heating, ventilation, and air conditioning", "food and beverage", "renewable energy", and "water and wastewater". The company posted a turnover of 301 million euro in 2024.</w:t>
      </w:r>
      <w:bookmarkEnd w:id="0"/>
    </w:p>
    <w:sectPr w:rsidR="0075650B" w:rsidRPr="005D390B" w:rsidSect="005B0BF4">
      <w:headerReference w:type="default" r:id="rId13"/>
      <w:footerReference w:type="default" r:id="rId14"/>
      <w:headerReference w:type="first" r:id="rId15"/>
      <w:footerReference w:type="first" r:id="rId16"/>
      <w:pgSz w:w="11906" w:h="16838"/>
      <w:pgMar w:top="3238" w:right="0" w:bottom="1077" w:left="1134" w:header="426"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3454" w14:textId="77777777" w:rsidR="00DC5541" w:rsidRDefault="00DC5541">
      <w:r>
        <w:separator/>
      </w:r>
    </w:p>
  </w:endnote>
  <w:endnote w:type="continuationSeparator" w:id="0">
    <w:p w14:paraId="0EC65D51" w14:textId="77777777" w:rsidR="00DC5541" w:rsidRDefault="00DC5541">
      <w:r>
        <w:continuationSeparator/>
      </w:r>
    </w:p>
  </w:endnote>
  <w:endnote w:type="continuationNotice" w:id="1">
    <w:p w14:paraId="139D645E" w14:textId="77777777" w:rsidR="00DC5541" w:rsidRDefault="00DC5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Pro">
    <w:altName w:val="Calibri"/>
    <w:panose1 w:val="00000000000000000000"/>
    <w:charset w:val="00"/>
    <w:family w:val="swiss"/>
    <w:notTrueType/>
    <w:pitch w:val="variable"/>
    <w:sig w:usb0="A00002BF" w:usb1="4000207B" w:usb2="00000000" w:usb3="00000000" w:csb0="0000009F"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087E" w14:textId="77777777"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B044" w14:textId="77777777"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5EC8F" w14:textId="77777777" w:rsidR="00DC5541" w:rsidRDefault="00DC5541">
      <w:r>
        <w:separator/>
      </w:r>
    </w:p>
  </w:footnote>
  <w:footnote w:type="continuationSeparator" w:id="0">
    <w:p w14:paraId="371A759D" w14:textId="77777777" w:rsidR="00DC5541" w:rsidRDefault="00DC5541">
      <w:r>
        <w:continuationSeparator/>
      </w:r>
    </w:p>
  </w:footnote>
  <w:footnote w:type="continuationNotice" w:id="1">
    <w:p w14:paraId="72FD54DE" w14:textId="77777777" w:rsidR="00DC5541" w:rsidRDefault="00DC5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C9DA" w14:textId="7EA3DD4C" w:rsidR="0005739E" w:rsidRDefault="00F2706A">
    <w:pPr>
      <w:pStyle w:val="Kopfzeile"/>
    </w:pPr>
    <w:r w:rsidRPr="00F2706A">
      <w:rPr>
        <w:noProof/>
      </w:rPr>
      <w:drawing>
        <wp:inline distT="0" distB="0" distL="0" distR="0" wp14:anchorId="7D2CEC5F" wp14:editId="3F74F185">
          <wp:extent cx="6509657" cy="1366351"/>
          <wp:effectExtent l="0" t="0" r="5715" b="5715"/>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66419" cy="13782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3A97" w14:textId="2B53C4D6" w:rsidR="0005739E" w:rsidRDefault="00AB3F37">
    <w:pPr>
      <w:pStyle w:val="Kopfzeile"/>
    </w:pPr>
    <w:r w:rsidRPr="00021906">
      <w:rPr>
        <w:noProof/>
      </w:rPr>
      <w:drawing>
        <wp:anchor distT="0" distB="0" distL="114300" distR="114300" simplePos="0" relativeHeight="251659264" behindDoc="1" locked="0" layoutInCell="1" allowOverlap="1" wp14:anchorId="47B31A6A" wp14:editId="3D0928BA">
          <wp:simplePos x="0" y="0"/>
          <wp:positionH relativeFrom="margin">
            <wp:posOffset>0</wp:posOffset>
          </wp:positionH>
          <wp:positionV relativeFrom="paragraph">
            <wp:posOffset>0</wp:posOffset>
          </wp:positionV>
          <wp:extent cx="6506788" cy="127635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06788" cy="1276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4EB4"/>
    <w:multiLevelType w:val="hybridMultilevel"/>
    <w:tmpl w:val="7278F9A4"/>
    <w:lvl w:ilvl="0" w:tplc="2C9CA53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C50B11"/>
    <w:multiLevelType w:val="multilevel"/>
    <w:tmpl w:val="8F88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F3418D"/>
    <w:multiLevelType w:val="hybridMultilevel"/>
    <w:tmpl w:val="D1F06E86"/>
    <w:lvl w:ilvl="0" w:tplc="D5CA6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E65B78"/>
    <w:multiLevelType w:val="hybridMultilevel"/>
    <w:tmpl w:val="C2CC81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7B64B7"/>
    <w:multiLevelType w:val="hybridMultilevel"/>
    <w:tmpl w:val="0EB8E464"/>
    <w:lvl w:ilvl="0" w:tplc="04070001">
      <w:start w:val="1"/>
      <w:numFmt w:val="bullet"/>
      <w:lvlText w:val=""/>
      <w:lvlJc w:val="left"/>
      <w:pPr>
        <w:ind w:left="360" w:hanging="360"/>
      </w:pPr>
      <w:rPr>
        <w:rFonts w:ascii="Symbol" w:hAnsi="Symbol" w:hint="default"/>
      </w:rPr>
    </w:lvl>
    <w:lvl w:ilvl="1" w:tplc="4B5A1DCA">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3"/>
  </w:num>
  <w:num w:numId="4">
    <w:abstractNumId w:val="7"/>
  </w:num>
  <w:num w:numId="5">
    <w:abstractNumId w:val="12"/>
  </w:num>
  <w:num w:numId="6">
    <w:abstractNumId w:val="1"/>
  </w:num>
  <w:num w:numId="7">
    <w:abstractNumId w:val="6"/>
  </w:num>
  <w:num w:numId="8">
    <w:abstractNumId w:val="4"/>
  </w:num>
  <w:num w:numId="9">
    <w:abstractNumId w:val="2"/>
  </w:num>
  <w:num w:numId="10">
    <w:abstractNumId w:val="11"/>
  </w:num>
  <w:num w:numId="11">
    <w:abstractNumId w:val="13"/>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573"/>
    <w:rsid w:val="00004F1A"/>
    <w:rsid w:val="000055B6"/>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1507"/>
    <w:rsid w:val="000320BF"/>
    <w:rsid w:val="000338DA"/>
    <w:rsid w:val="00033E31"/>
    <w:rsid w:val="00034E50"/>
    <w:rsid w:val="00035AA8"/>
    <w:rsid w:val="000414BE"/>
    <w:rsid w:val="00041961"/>
    <w:rsid w:val="000442AE"/>
    <w:rsid w:val="000448CF"/>
    <w:rsid w:val="00044F7C"/>
    <w:rsid w:val="00046524"/>
    <w:rsid w:val="0004739C"/>
    <w:rsid w:val="00047DBF"/>
    <w:rsid w:val="000500F0"/>
    <w:rsid w:val="000515DD"/>
    <w:rsid w:val="0005275A"/>
    <w:rsid w:val="000541F6"/>
    <w:rsid w:val="00054729"/>
    <w:rsid w:val="00055343"/>
    <w:rsid w:val="000563A6"/>
    <w:rsid w:val="0005739E"/>
    <w:rsid w:val="00057482"/>
    <w:rsid w:val="00057607"/>
    <w:rsid w:val="00060486"/>
    <w:rsid w:val="00060CB9"/>
    <w:rsid w:val="00060E75"/>
    <w:rsid w:val="00062E89"/>
    <w:rsid w:val="00065089"/>
    <w:rsid w:val="00065604"/>
    <w:rsid w:val="00070541"/>
    <w:rsid w:val="00070C39"/>
    <w:rsid w:val="00070F7F"/>
    <w:rsid w:val="000717B6"/>
    <w:rsid w:val="00071830"/>
    <w:rsid w:val="000740CE"/>
    <w:rsid w:val="00074BDA"/>
    <w:rsid w:val="00077654"/>
    <w:rsid w:val="0007780E"/>
    <w:rsid w:val="00081466"/>
    <w:rsid w:val="00081786"/>
    <w:rsid w:val="000823A0"/>
    <w:rsid w:val="00083274"/>
    <w:rsid w:val="00083D27"/>
    <w:rsid w:val="00087C89"/>
    <w:rsid w:val="00091553"/>
    <w:rsid w:val="00092CF6"/>
    <w:rsid w:val="00094CB1"/>
    <w:rsid w:val="0009676D"/>
    <w:rsid w:val="00097176"/>
    <w:rsid w:val="000A2597"/>
    <w:rsid w:val="000A2CA8"/>
    <w:rsid w:val="000A2D34"/>
    <w:rsid w:val="000A40BC"/>
    <w:rsid w:val="000A65A2"/>
    <w:rsid w:val="000A694E"/>
    <w:rsid w:val="000B0028"/>
    <w:rsid w:val="000B07D8"/>
    <w:rsid w:val="000B1CE9"/>
    <w:rsid w:val="000B1EA7"/>
    <w:rsid w:val="000B2648"/>
    <w:rsid w:val="000B37A3"/>
    <w:rsid w:val="000B3906"/>
    <w:rsid w:val="000B599E"/>
    <w:rsid w:val="000B7DA5"/>
    <w:rsid w:val="000C175E"/>
    <w:rsid w:val="000C2AF4"/>
    <w:rsid w:val="000C3956"/>
    <w:rsid w:val="000C4FCF"/>
    <w:rsid w:val="000C56CC"/>
    <w:rsid w:val="000D3A01"/>
    <w:rsid w:val="000D4853"/>
    <w:rsid w:val="000D4DF3"/>
    <w:rsid w:val="000D5EBF"/>
    <w:rsid w:val="000D67A1"/>
    <w:rsid w:val="000D77A1"/>
    <w:rsid w:val="000E1339"/>
    <w:rsid w:val="000E4976"/>
    <w:rsid w:val="000E4CAA"/>
    <w:rsid w:val="000E5F1F"/>
    <w:rsid w:val="000E6400"/>
    <w:rsid w:val="000E7FB6"/>
    <w:rsid w:val="000F0C53"/>
    <w:rsid w:val="000F10D9"/>
    <w:rsid w:val="000F18D3"/>
    <w:rsid w:val="000F1D5E"/>
    <w:rsid w:val="000F5F35"/>
    <w:rsid w:val="0010017F"/>
    <w:rsid w:val="00100E24"/>
    <w:rsid w:val="0010348B"/>
    <w:rsid w:val="00103D92"/>
    <w:rsid w:val="00104680"/>
    <w:rsid w:val="00106C3D"/>
    <w:rsid w:val="00111FF6"/>
    <w:rsid w:val="00112E26"/>
    <w:rsid w:val="00114754"/>
    <w:rsid w:val="0011580D"/>
    <w:rsid w:val="00116122"/>
    <w:rsid w:val="001162A3"/>
    <w:rsid w:val="00120123"/>
    <w:rsid w:val="001213C5"/>
    <w:rsid w:val="0012142A"/>
    <w:rsid w:val="00122096"/>
    <w:rsid w:val="00123055"/>
    <w:rsid w:val="00125A29"/>
    <w:rsid w:val="0013203C"/>
    <w:rsid w:val="00132D73"/>
    <w:rsid w:val="00133614"/>
    <w:rsid w:val="00133E53"/>
    <w:rsid w:val="00140C40"/>
    <w:rsid w:val="00142D05"/>
    <w:rsid w:val="001436A3"/>
    <w:rsid w:val="00144701"/>
    <w:rsid w:val="00145F1C"/>
    <w:rsid w:val="00146189"/>
    <w:rsid w:val="00150168"/>
    <w:rsid w:val="00150F29"/>
    <w:rsid w:val="00153A0B"/>
    <w:rsid w:val="00153A8B"/>
    <w:rsid w:val="001556EA"/>
    <w:rsid w:val="00155734"/>
    <w:rsid w:val="001576D5"/>
    <w:rsid w:val="0016018A"/>
    <w:rsid w:val="00160747"/>
    <w:rsid w:val="00160DE4"/>
    <w:rsid w:val="001616EE"/>
    <w:rsid w:val="001620F5"/>
    <w:rsid w:val="00162BE4"/>
    <w:rsid w:val="001655B6"/>
    <w:rsid w:val="00165EEC"/>
    <w:rsid w:val="00166A19"/>
    <w:rsid w:val="00170F3C"/>
    <w:rsid w:val="00171E5B"/>
    <w:rsid w:val="00172444"/>
    <w:rsid w:val="00172470"/>
    <w:rsid w:val="00172EF5"/>
    <w:rsid w:val="00173746"/>
    <w:rsid w:val="00173D63"/>
    <w:rsid w:val="00175874"/>
    <w:rsid w:val="00176128"/>
    <w:rsid w:val="00177130"/>
    <w:rsid w:val="001811FA"/>
    <w:rsid w:val="00183628"/>
    <w:rsid w:val="00183DF6"/>
    <w:rsid w:val="0018463B"/>
    <w:rsid w:val="00185EDB"/>
    <w:rsid w:val="00186944"/>
    <w:rsid w:val="00186D3E"/>
    <w:rsid w:val="00191EF1"/>
    <w:rsid w:val="00193254"/>
    <w:rsid w:val="001960CC"/>
    <w:rsid w:val="001968D6"/>
    <w:rsid w:val="001A01DA"/>
    <w:rsid w:val="001A329B"/>
    <w:rsid w:val="001A3AC9"/>
    <w:rsid w:val="001A56F4"/>
    <w:rsid w:val="001A633E"/>
    <w:rsid w:val="001A7840"/>
    <w:rsid w:val="001B0D8A"/>
    <w:rsid w:val="001B20F9"/>
    <w:rsid w:val="001B2B8C"/>
    <w:rsid w:val="001B3241"/>
    <w:rsid w:val="001B5A09"/>
    <w:rsid w:val="001C0FE6"/>
    <w:rsid w:val="001C2B63"/>
    <w:rsid w:val="001C31F6"/>
    <w:rsid w:val="001C3B2A"/>
    <w:rsid w:val="001C6A1B"/>
    <w:rsid w:val="001C6A9A"/>
    <w:rsid w:val="001C769C"/>
    <w:rsid w:val="001C7A6A"/>
    <w:rsid w:val="001D0F9D"/>
    <w:rsid w:val="001D13B6"/>
    <w:rsid w:val="001D27D2"/>
    <w:rsid w:val="001D2F64"/>
    <w:rsid w:val="001D36FE"/>
    <w:rsid w:val="001D4B5A"/>
    <w:rsid w:val="001D53C1"/>
    <w:rsid w:val="001D5883"/>
    <w:rsid w:val="001D5F7A"/>
    <w:rsid w:val="001D6643"/>
    <w:rsid w:val="001E16A6"/>
    <w:rsid w:val="001E16C9"/>
    <w:rsid w:val="001E16D1"/>
    <w:rsid w:val="001E1C96"/>
    <w:rsid w:val="001E1F2D"/>
    <w:rsid w:val="001E3C74"/>
    <w:rsid w:val="001E5F5A"/>
    <w:rsid w:val="001E61D2"/>
    <w:rsid w:val="001E61DC"/>
    <w:rsid w:val="001E6418"/>
    <w:rsid w:val="001E7680"/>
    <w:rsid w:val="001F075F"/>
    <w:rsid w:val="001F11E5"/>
    <w:rsid w:val="001F14AE"/>
    <w:rsid w:val="001F1667"/>
    <w:rsid w:val="001F3D3D"/>
    <w:rsid w:val="001F441D"/>
    <w:rsid w:val="001F6435"/>
    <w:rsid w:val="001F70F8"/>
    <w:rsid w:val="001F79E2"/>
    <w:rsid w:val="00201794"/>
    <w:rsid w:val="00202D9A"/>
    <w:rsid w:val="00203807"/>
    <w:rsid w:val="0020738A"/>
    <w:rsid w:val="0020784D"/>
    <w:rsid w:val="00207BB8"/>
    <w:rsid w:val="00212011"/>
    <w:rsid w:val="00212541"/>
    <w:rsid w:val="00212B07"/>
    <w:rsid w:val="002140DD"/>
    <w:rsid w:val="00215A39"/>
    <w:rsid w:val="00217E02"/>
    <w:rsid w:val="00221FB0"/>
    <w:rsid w:val="002223D8"/>
    <w:rsid w:val="00222DB1"/>
    <w:rsid w:val="0022397A"/>
    <w:rsid w:val="00223D85"/>
    <w:rsid w:val="0022530A"/>
    <w:rsid w:val="00225C01"/>
    <w:rsid w:val="00226335"/>
    <w:rsid w:val="002268B9"/>
    <w:rsid w:val="00231AC2"/>
    <w:rsid w:val="00235894"/>
    <w:rsid w:val="00235E94"/>
    <w:rsid w:val="0023684A"/>
    <w:rsid w:val="00240A43"/>
    <w:rsid w:val="002417DF"/>
    <w:rsid w:val="00241A80"/>
    <w:rsid w:val="00242D1C"/>
    <w:rsid w:val="00242EEB"/>
    <w:rsid w:val="00243440"/>
    <w:rsid w:val="00243C45"/>
    <w:rsid w:val="00245046"/>
    <w:rsid w:val="00245F46"/>
    <w:rsid w:val="002461DD"/>
    <w:rsid w:val="00247F31"/>
    <w:rsid w:val="00250266"/>
    <w:rsid w:val="00251189"/>
    <w:rsid w:val="002527FD"/>
    <w:rsid w:val="00254A9E"/>
    <w:rsid w:val="002603EE"/>
    <w:rsid w:val="0026111E"/>
    <w:rsid w:val="00261D12"/>
    <w:rsid w:val="002620F2"/>
    <w:rsid w:val="0026423B"/>
    <w:rsid w:val="00265BD6"/>
    <w:rsid w:val="00266C7C"/>
    <w:rsid w:val="00267468"/>
    <w:rsid w:val="00270A9F"/>
    <w:rsid w:val="00273650"/>
    <w:rsid w:val="002736E7"/>
    <w:rsid w:val="002746B9"/>
    <w:rsid w:val="00274B76"/>
    <w:rsid w:val="0028116A"/>
    <w:rsid w:val="00281341"/>
    <w:rsid w:val="002829FA"/>
    <w:rsid w:val="00282A25"/>
    <w:rsid w:val="0028319F"/>
    <w:rsid w:val="00284E0F"/>
    <w:rsid w:val="0028513A"/>
    <w:rsid w:val="002876A4"/>
    <w:rsid w:val="002878B8"/>
    <w:rsid w:val="00292AC9"/>
    <w:rsid w:val="0029343E"/>
    <w:rsid w:val="00293818"/>
    <w:rsid w:val="00293D9A"/>
    <w:rsid w:val="0029693B"/>
    <w:rsid w:val="00296D19"/>
    <w:rsid w:val="00296EB9"/>
    <w:rsid w:val="00297947"/>
    <w:rsid w:val="002A221C"/>
    <w:rsid w:val="002A2D1E"/>
    <w:rsid w:val="002A49DD"/>
    <w:rsid w:val="002A4BF6"/>
    <w:rsid w:val="002A6464"/>
    <w:rsid w:val="002A6E22"/>
    <w:rsid w:val="002A7FDE"/>
    <w:rsid w:val="002B182F"/>
    <w:rsid w:val="002B34CE"/>
    <w:rsid w:val="002B3C5A"/>
    <w:rsid w:val="002B451A"/>
    <w:rsid w:val="002B70BA"/>
    <w:rsid w:val="002C2CDC"/>
    <w:rsid w:val="002C3177"/>
    <w:rsid w:val="002C4FF7"/>
    <w:rsid w:val="002C58DC"/>
    <w:rsid w:val="002C59F5"/>
    <w:rsid w:val="002C7582"/>
    <w:rsid w:val="002D0D19"/>
    <w:rsid w:val="002D0F67"/>
    <w:rsid w:val="002D105D"/>
    <w:rsid w:val="002D4EA9"/>
    <w:rsid w:val="002D4FBF"/>
    <w:rsid w:val="002D598D"/>
    <w:rsid w:val="002D6038"/>
    <w:rsid w:val="002D6EAD"/>
    <w:rsid w:val="002D7184"/>
    <w:rsid w:val="002D7B9C"/>
    <w:rsid w:val="002D7D1E"/>
    <w:rsid w:val="002E1BEA"/>
    <w:rsid w:val="002E2408"/>
    <w:rsid w:val="002E3512"/>
    <w:rsid w:val="002E3DCB"/>
    <w:rsid w:val="002E6285"/>
    <w:rsid w:val="002E7833"/>
    <w:rsid w:val="002E7A76"/>
    <w:rsid w:val="002F0638"/>
    <w:rsid w:val="002F0C60"/>
    <w:rsid w:val="002F11D4"/>
    <w:rsid w:val="002F1CDE"/>
    <w:rsid w:val="002F2982"/>
    <w:rsid w:val="002F41D2"/>
    <w:rsid w:val="002F529A"/>
    <w:rsid w:val="002F6213"/>
    <w:rsid w:val="00300446"/>
    <w:rsid w:val="003010E3"/>
    <w:rsid w:val="00302008"/>
    <w:rsid w:val="00305F0C"/>
    <w:rsid w:val="0030625A"/>
    <w:rsid w:val="003127C2"/>
    <w:rsid w:val="00312CB8"/>
    <w:rsid w:val="00313EC4"/>
    <w:rsid w:val="00316BD6"/>
    <w:rsid w:val="00317505"/>
    <w:rsid w:val="00320E0E"/>
    <w:rsid w:val="00321854"/>
    <w:rsid w:val="00322C5C"/>
    <w:rsid w:val="003237C6"/>
    <w:rsid w:val="00324340"/>
    <w:rsid w:val="00324B52"/>
    <w:rsid w:val="00324BA6"/>
    <w:rsid w:val="00324F9C"/>
    <w:rsid w:val="00325420"/>
    <w:rsid w:val="003313B0"/>
    <w:rsid w:val="00332FB8"/>
    <w:rsid w:val="00334DD6"/>
    <w:rsid w:val="0033597C"/>
    <w:rsid w:val="00335DFC"/>
    <w:rsid w:val="003369FB"/>
    <w:rsid w:val="003372B8"/>
    <w:rsid w:val="00343BC4"/>
    <w:rsid w:val="00344132"/>
    <w:rsid w:val="003457BD"/>
    <w:rsid w:val="003466CC"/>
    <w:rsid w:val="0034674C"/>
    <w:rsid w:val="003523C5"/>
    <w:rsid w:val="003538CA"/>
    <w:rsid w:val="00353D75"/>
    <w:rsid w:val="0035669E"/>
    <w:rsid w:val="00356731"/>
    <w:rsid w:val="00356C56"/>
    <w:rsid w:val="00357185"/>
    <w:rsid w:val="003576D6"/>
    <w:rsid w:val="00357B4C"/>
    <w:rsid w:val="0036025B"/>
    <w:rsid w:val="00360763"/>
    <w:rsid w:val="00360B70"/>
    <w:rsid w:val="00361FB6"/>
    <w:rsid w:val="00362E18"/>
    <w:rsid w:val="00362EE9"/>
    <w:rsid w:val="003636CD"/>
    <w:rsid w:val="00363F99"/>
    <w:rsid w:val="0036464A"/>
    <w:rsid w:val="00364A85"/>
    <w:rsid w:val="00366262"/>
    <w:rsid w:val="00366540"/>
    <w:rsid w:val="0036654D"/>
    <w:rsid w:val="00371835"/>
    <w:rsid w:val="00374138"/>
    <w:rsid w:val="00374D5C"/>
    <w:rsid w:val="00374DA7"/>
    <w:rsid w:val="003759A0"/>
    <w:rsid w:val="003759A9"/>
    <w:rsid w:val="0037612B"/>
    <w:rsid w:val="003828E6"/>
    <w:rsid w:val="0038371B"/>
    <w:rsid w:val="0038482D"/>
    <w:rsid w:val="00386B5F"/>
    <w:rsid w:val="00393AE4"/>
    <w:rsid w:val="0039658E"/>
    <w:rsid w:val="003968DD"/>
    <w:rsid w:val="003A38F5"/>
    <w:rsid w:val="003A4BCE"/>
    <w:rsid w:val="003A501A"/>
    <w:rsid w:val="003A590B"/>
    <w:rsid w:val="003A5FB2"/>
    <w:rsid w:val="003B4302"/>
    <w:rsid w:val="003B4D2D"/>
    <w:rsid w:val="003B546F"/>
    <w:rsid w:val="003B6BC8"/>
    <w:rsid w:val="003B7095"/>
    <w:rsid w:val="003C244C"/>
    <w:rsid w:val="003C2CA4"/>
    <w:rsid w:val="003C3698"/>
    <w:rsid w:val="003C4812"/>
    <w:rsid w:val="003C6F8F"/>
    <w:rsid w:val="003D1507"/>
    <w:rsid w:val="003D18AF"/>
    <w:rsid w:val="003D1BE4"/>
    <w:rsid w:val="003D29B6"/>
    <w:rsid w:val="003E03C1"/>
    <w:rsid w:val="003E1F39"/>
    <w:rsid w:val="003E2760"/>
    <w:rsid w:val="003E2D47"/>
    <w:rsid w:val="003E2EAA"/>
    <w:rsid w:val="003E2ED9"/>
    <w:rsid w:val="003E5639"/>
    <w:rsid w:val="003F0AEA"/>
    <w:rsid w:val="003F1C61"/>
    <w:rsid w:val="003F2E95"/>
    <w:rsid w:val="003F34FF"/>
    <w:rsid w:val="003F5092"/>
    <w:rsid w:val="003F70A5"/>
    <w:rsid w:val="00400E56"/>
    <w:rsid w:val="00402369"/>
    <w:rsid w:val="00404470"/>
    <w:rsid w:val="0040511D"/>
    <w:rsid w:val="004062DC"/>
    <w:rsid w:val="004065D9"/>
    <w:rsid w:val="00407237"/>
    <w:rsid w:val="00407A4F"/>
    <w:rsid w:val="00412657"/>
    <w:rsid w:val="00413E6E"/>
    <w:rsid w:val="00415D06"/>
    <w:rsid w:val="0042017B"/>
    <w:rsid w:val="004207B9"/>
    <w:rsid w:val="004214F6"/>
    <w:rsid w:val="00421945"/>
    <w:rsid w:val="004220EA"/>
    <w:rsid w:val="004227F4"/>
    <w:rsid w:val="004235CE"/>
    <w:rsid w:val="0042463C"/>
    <w:rsid w:val="00424932"/>
    <w:rsid w:val="004300C0"/>
    <w:rsid w:val="004302D5"/>
    <w:rsid w:val="00432BF6"/>
    <w:rsid w:val="00434411"/>
    <w:rsid w:val="00437987"/>
    <w:rsid w:val="004402E0"/>
    <w:rsid w:val="00445A62"/>
    <w:rsid w:val="00445D73"/>
    <w:rsid w:val="0044794D"/>
    <w:rsid w:val="00453B5D"/>
    <w:rsid w:val="00463047"/>
    <w:rsid w:val="00465290"/>
    <w:rsid w:val="00465D5C"/>
    <w:rsid w:val="00467D78"/>
    <w:rsid w:val="00467F93"/>
    <w:rsid w:val="00470601"/>
    <w:rsid w:val="004716C3"/>
    <w:rsid w:val="00471EF5"/>
    <w:rsid w:val="00473838"/>
    <w:rsid w:val="004740D5"/>
    <w:rsid w:val="0047529A"/>
    <w:rsid w:val="004767F5"/>
    <w:rsid w:val="00477965"/>
    <w:rsid w:val="00482C97"/>
    <w:rsid w:val="004836B2"/>
    <w:rsid w:val="00485D03"/>
    <w:rsid w:val="0048613F"/>
    <w:rsid w:val="0048633E"/>
    <w:rsid w:val="004864B9"/>
    <w:rsid w:val="004873E4"/>
    <w:rsid w:val="0048775F"/>
    <w:rsid w:val="00490B2A"/>
    <w:rsid w:val="00491E7E"/>
    <w:rsid w:val="00495831"/>
    <w:rsid w:val="00496B96"/>
    <w:rsid w:val="00497A64"/>
    <w:rsid w:val="004A1CD7"/>
    <w:rsid w:val="004A1E22"/>
    <w:rsid w:val="004A2704"/>
    <w:rsid w:val="004A2D47"/>
    <w:rsid w:val="004A3594"/>
    <w:rsid w:val="004A557A"/>
    <w:rsid w:val="004A5758"/>
    <w:rsid w:val="004A5992"/>
    <w:rsid w:val="004A60DB"/>
    <w:rsid w:val="004A6A68"/>
    <w:rsid w:val="004B1520"/>
    <w:rsid w:val="004B1771"/>
    <w:rsid w:val="004B29F6"/>
    <w:rsid w:val="004B397B"/>
    <w:rsid w:val="004C0132"/>
    <w:rsid w:val="004C07EB"/>
    <w:rsid w:val="004C373B"/>
    <w:rsid w:val="004C4A14"/>
    <w:rsid w:val="004C66BC"/>
    <w:rsid w:val="004D4205"/>
    <w:rsid w:val="004D4B15"/>
    <w:rsid w:val="004D5F27"/>
    <w:rsid w:val="004D672A"/>
    <w:rsid w:val="004D6E47"/>
    <w:rsid w:val="004E0897"/>
    <w:rsid w:val="004E0905"/>
    <w:rsid w:val="004E2874"/>
    <w:rsid w:val="004E3565"/>
    <w:rsid w:val="004E40C7"/>
    <w:rsid w:val="004E49E4"/>
    <w:rsid w:val="004E4E0D"/>
    <w:rsid w:val="004E6437"/>
    <w:rsid w:val="004F0896"/>
    <w:rsid w:val="004F161D"/>
    <w:rsid w:val="004F16DA"/>
    <w:rsid w:val="004F2EFB"/>
    <w:rsid w:val="004F3B61"/>
    <w:rsid w:val="004F46D3"/>
    <w:rsid w:val="004F5228"/>
    <w:rsid w:val="004F5275"/>
    <w:rsid w:val="00500DC2"/>
    <w:rsid w:val="00502159"/>
    <w:rsid w:val="00504E82"/>
    <w:rsid w:val="0050552E"/>
    <w:rsid w:val="00505E10"/>
    <w:rsid w:val="00506371"/>
    <w:rsid w:val="00507B2D"/>
    <w:rsid w:val="0051078B"/>
    <w:rsid w:val="00511D3A"/>
    <w:rsid w:val="00512F8C"/>
    <w:rsid w:val="0051324F"/>
    <w:rsid w:val="005133A1"/>
    <w:rsid w:val="00520121"/>
    <w:rsid w:val="005236EC"/>
    <w:rsid w:val="00526125"/>
    <w:rsid w:val="005269F7"/>
    <w:rsid w:val="00526AB1"/>
    <w:rsid w:val="00531250"/>
    <w:rsid w:val="00534A7E"/>
    <w:rsid w:val="00536FFE"/>
    <w:rsid w:val="0054005F"/>
    <w:rsid w:val="00541856"/>
    <w:rsid w:val="005428BA"/>
    <w:rsid w:val="005433E2"/>
    <w:rsid w:val="00546032"/>
    <w:rsid w:val="00547F28"/>
    <w:rsid w:val="0055071B"/>
    <w:rsid w:val="00550985"/>
    <w:rsid w:val="00552661"/>
    <w:rsid w:val="0055276D"/>
    <w:rsid w:val="00552882"/>
    <w:rsid w:val="00553953"/>
    <w:rsid w:val="00553BA6"/>
    <w:rsid w:val="0055510A"/>
    <w:rsid w:val="005569E8"/>
    <w:rsid w:val="00561A43"/>
    <w:rsid w:val="0056392E"/>
    <w:rsid w:val="00563F4E"/>
    <w:rsid w:val="00567BD1"/>
    <w:rsid w:val="00572857"/>
    <w:rsid w:val="00573124"/>
    <w:rsid w:val="00575633"/>
    <w:rsid w:val="00576964"/>
    <w:rsid w:val="00576AAF"/>
    <w:rsid w:val="00582057"/>
    <w:rsid w:val="005829A9"/>
    <w:rsid w:val="00582B5D"/>
    <w:rsid w:val="005842C5"/>
    <w:rsid w:val="00590325"/>
    <w:rsid w:val="00592DED"/>
    <w:rsid w:val="00594685"/>
    <w:rsid w:val="00595F8E"/>
    <w:rsid w:val="005961BD"/>
    <w:rsid w:val="00597DF6"/>
    <w:rsid w:val="005A5464"/>
    <w:rsid w:val="005A7CD2"/>
    <w:rsid w:val="005B0BF4"/>
    <w:rsid w:val="005B2948"/>
    <w:rsid w:val="005B2B49"/>
    <w:rsid w:val="005B3266"/>
    <w:rsid w:val="005B3B06"/>
    <w:rsid w:val="005B5F9A"/>
    <w:rsid w:val="005C0E8A"/>
    <w:rsid w:val="005C260C"/>
    <w:rsid w:val="005C7209"/>
    <w:rsid w:val="005D043E"/>
    <w:rsid w:val="005D309E"/>
    <w:rsid w:val="005D390B"/>
    <w:rsid w:val="005D57C5"/>
    <w:rsid w:val="005D589F"/>
    <w:rsid w:val="005D66B9"/>
    <w:rsid w:val="005E032E"/>
    <w:rsid w:val="005E2657"/>
    <w:rsid w:val="005E2749"/>
    <w:rsid w:val="005E4BEE"/>
    <w:rsid w:val="005F0564"/>
    <w:rsid w:val="005F1B7D"/>
    <w:rsid w:val="005F2C12"/>
    <w:rsid w:val="005F3CBF"/>
    <w:rsid w:val="00601D81"/>
    <w:rsid w:val="00602022"/>
    <w:rsid w:val="00602750"/>
    <w:rsid w:val="0060360A"/>
    <w:rsid w:val="0060457A"/>
    <w:rsid w:val="00606214"/>
    <w:rsid w:val="0060633A"/>
    <w:rsid w:val="006063F8"/>
    <w:rsid w:val="00606B30"/>
    <w:rsid w:val="00607119"/>
    <w:rsid w:val="0060715D"/>
    <w:rsid w:val="00607D53"/>
    <w:rsid w:val="00610480"/>
    <w:rsid w:val="00610DC2"/>
    <w:rsid w:val="0061122A"/>
    <w:rsid w:val="00612F9E"/>
    <w:rsid w:val="00613090"/>
    <w:rsid w:val="00616D08"/>
    <w:rsid w:val="006178CE"/>
    <w:rsid w:val="006207C4"/>
    <w:rsid w:val="006245DF"/>
    <w:rsid w:val="006266DF"/>
    <w:rsid w:val="00626C3E"/>
    <w:rsid w:val="00626FAC"/>
    <w:rsid w:val="006274D0"/>
    <w:rsid w:val="00630A7E"/>
    <w:rsid w:val="00632568"/>
    <w:rsid w:val="00633667"/>
    <w:rsid w:val="006338AA"/>
    <w:rsid w:val="00634865"/>
    <w:rsid w:val="00634C5D"/>
    <w:rsid w:val="00635110"/>
    <w:rsid w:val="0063533F"/>
    <w:rsid w:val="006356D8"/>
    <w:rsid w:val="006365C7"/>
    <w:rsid w:val="00636A2A"/>
    <w:rsid w:val="00637AAB"/>
    <w:rsid w:val="006414A4"/>
    <w:rsid w:val="006428A2"/>
    <w:rsid w:val="006450E5"/>
    <w:rsid w:val="006463C3"/>
    <w:rsid w:val="006467B0"/>
    <w:rsid w:val="00647310"/>
    <w:rsid w:val="00647BAD"/>
    <w:rsid w:val="00650536"/>
    <w:rsid w:val="00650F6E"/>
    <w:rsid w:val="00651C17"/>
    <w:rsid w:val="00651F25"/>
    <w:rsid w:val="0065442B"/>
    <w:rsid w:val="006546B8"/>
    <w:rsid w:val="00655574"/>
    <w:rsid w:val="00655D57"/>
    <w:rsid w:val="0065669E"/>
    <w:rsid w:val="00657C8C"/>
    <w:rsid w:val="006608E5"/>
    <w:rsid w:val="00662B4F"/>
    <w:rsid w:val="00664683"/>
    <w:rsid w:val="006657DB"/>
    <w:rsid w:val="006661B9"/>
    <w:rsid w:val="00667752"/>
    <w:rsid w:val="0067006E"/>
    <w:rsid w:val="00670206"/>
    <w:rsid w:val="00670572"/>
    <w:rsid w:val="00670A69"/>
    <w:rsid w:val="00670C35"/>
    <w:rsid w:val="00671204"/>
    <w:rsid w:val="0067126E"/>
    <w:rsid w:val="006712B5"/>
    <w:rsid w:val="00671541"/>
    <w:rsid w:val="006729A8"/>
    <w:rsid w:val="006740B6"/>
    <w:rsid w:val="0067452A"/>
    <w:rsid w:val="006767E4"/>
    <w:rsid w:val="006779D4"/>
    <w:rsid w:val="00680526"/>
    <w:rsid w:val="00680EFA"/>
    <w:rsid w:val="00681CB0"/>
    <w:rsid w:val="0068475D"/>
    <w:rsid w:val="00686232"/>
    <w:rsid w:val="00686FF5"/>
    <w:rsid w:val="0069063B"/>
    <w:rsid w:val="00690AE5"/>
    <w:rsid w:val="00692359"/>
    <w:rsid w:val="00693DA5"/>
    <w:rsid w:val="00694146"/>
    <w:rsid w:val="00694FEA"/>
    <w:rsid w:val="00695146"/>
    <w:rsid w:val="006953F2"/>
    <w:rsid w:val="00695702"/>
    <w:rsid w:val="0069737D"/>
    <w:rsid w:val="006A0157"/>
    <w:rsid w:val="006A03FA"/>
    <w:rsid w:val="006A17D6"/>
    <w:rsid w:val="006A2801"/>
    <w:rsid w:val="006A2BBC"/>
    <w:rsid w:val="006A40AB"/>
    <w:rsid w:val="006A44FE"/>
    <w:rsid w:val="006A5EA3"/>
    <w:rsid w:val="006B1D77"/>
    <w:rsid w:val="006B558B"/>
    <w:rsid w:val="006B70F8"/>
    <w:rsid w:val="006C2808"/>
    <w:rsid w:val="006C318E"/>
    <w:rsid w:val="006C5581"/>
    <w:rsid w:val="006C6A8B"/>
    <w:rsid w:val="006C6F4D"/>
    <w:rsid w:val="006C7173"/>
    <w:rsid w:val="006C78D6"/>
    <w:rsid w:val="006C7AFA"/>
    <w:rsid w:val="006C7C48"/>
    <w:rsid w:val="006D049F"/>
    <w:rsid w:val="006D2EBA"/>
    <w:rsid w:val="006D3E2D"/>
    <w:rsid w:val="006D5211"/>
    <w:rsid w:val="006D7461"/>
    <w:rsid w:val="006D7A07"/>
    <w:rsid w:val="006E1F64"/>
    <w:rsid w:val="006E4251"/>
    <w:rsid w:val="006E42BA"/>
    <w:rsid w:val="006E5851"/>
    <w:rsid w:val="006E7DD3"/>
    <w:rsid w:val="006F11D7"/>
    <w:rsid w:val="006F22E6"/>
    <w:rsid w:val="006F2673"/>
    <w:rsid w:val="006F45B7"/>
    <w:rsid w:val="006F67E3"/>
    <w:rsid w:val="006F6F6E"/>
    <w:rsid w:val="007027BC"/>
    <w:rsid w:val="00704045"/>
    <w:rsid w:val="007041CD"/>
    <w:rsid w:val="00704A95"/>
    <w:rsid w:val="00704EDA"/>
    <w:rsid w:val="0070587A"/>
    <w:rsid w:val="00706E44"/>
    <w:rsid w:val="007070BB"/>
    <w:rsid w:val="00710033"/>
    <w:rsid w:val="00710CAD"/>
    <w:rsid w:val="00710D7A"/>
    <w:rsid w:val="007114D4"/>
    <w:rsid w:val="007120B1"/>
    <w:rsid w:val="00712B5A"/>
    <w:rsid w:val="00716B0F"/>
    <w:rsid w:val="00725214"/>
    <w:rsid w:val="00726E6C"/>
    <w:rsid w:val="00727C72"/>
    <w:rsid w:val="00727E75"/>
    <w:rsid w:val="007306A0"/>
    <w:rsid w:val="007310DD"/>
    <w:rsid w:val="00731AEB"/>
    <w:rsid w:val="007335E0"/>
    <w:rsid w:val="00733747"/>
    <w:rsid w:val="00734860"/>
    <w:rsid w:val="0073680B"/>
    <w:rsid w:val="007371EA"/>
    <w:rsid w:val="00742BEA"/>
    <w:rsid w:val="0074301B"/>
    <w:rsid w:val="007446E0"/>
    <w:rsid w:val="00751696"/>
    <w:rsid w:val="00751BE4"/>
    <w:rsid w:val="00755949"/>
    <w:rsid w:val="0075650B"/>
    <w:rsid w:val="0075739D"/>
    <w:rsid w:val="00757ADF"/>
    <w:rsid w:val="00760586"/>
    <w:rsid w:val="007607A4"/>
    <w:rsid w:val="00764D54"/>
    <w:rsid w:val="0076669B"/>
    <w:rsid w:val="00766935"/>
    <w:rsid w:val="00766ED0"/>
    <w:rsid w:val="00766FFF"/>
    <w:rsid w:val="007709F2"/>
    <w:rsid w:val="00772EC8"/>
    <w:rsid w:val="00774E1A"/>
    <w:rsid w:val="0077534B"/>
    <w:rsid w:val="00776190"/>
    <w:rsid w:val="00781961"/>
    <w:rsid w:val="007819A0"/>
    <w:rsid w:val="00783447"/>
    <w:rsid w:val="0078431B"/>
    <w:rsid w:val="00785DB9"/>
    <w:rsid w:val="00786B13"/>
    <w:rsid w:val="00787B23"/>
    <w:rsid w:val="00787F34"/>
    <w:rsid w:val="00790094"/>
    <w:rsid w:val="00791179"/>
    <w:rsid w:val="00792A24"/>
    <w:rsid w:val="00794122"/>
    <w:rsid w:val="0079516B"/>
    <w:rsid w:val="00795DDA"/>
    <w:rsid w:val="007A1827"/>
    <w:rsid w:val="007A20CB"/>
    <w:rsid w:val="007A280B"/>
    <w:rsid w:val="007A40A5"/>
    <w:rsid w:val="007A4993"/>
    <w:rsid w:val="007A4E23"/>
    <w:rsid w:val="007A57E6"/>
    <w:rsid w:val="007A5B31"/>
    <w:rsid w:val="007A7E9B"/>
    <w:rsid w:val="007B0389"/>
    <w:rsid w:val="007B1299"/>
    <w:rsid w:val="007B14F3"/>
    <w:rsid w:val="007B3253"/>
    <w:rsid w:val="007B331F"/>
    <w:rsid w:val="007B3690"/>
    <w:rsid w:val="007B581D"/>
    <w:rsid w:val="007B5892"/>
    <w:rsid w:val="007B6AAA"/>
    <w:rsid w:val="007B773D"/>
    <w:rsid w:val="007B7CF7"/>
    <w:rsid w:val="007C01F9"/>
    <w:rsid w:val="007C1BCA"/>
    <w:rsid w:val="007C29D3"/>
    <w:rsid w:val="007C5F22"/>
    <w:rsid w:val="007C61E0"/>
    <w:rsid w:val="007C6DBF"/>
    <w:rsid w:val="007C7449"/>
    <w:rsid w:val="007D0050"/>
    <w:rsid w:val="007D28CE"/>
    <w:rsid w:val="007D37B8"/>
    <w:rsid w:val="007D4263"/>
    <w:rsid w:val="007D5A1A"/>
    <w:rsid w:val="007D5E49"/>
    <w:rsid w:val="007D7AC7"/>
    <w:rsid w:val="007E17FE"/>
    <w:rsid w:val="007E31A0"/>
    <w:rsid w:val="007E31A5"/>
    <w:rsid w:val="007E40EF"/>
    <w:rsid w:val="007E5FBE"/>
    <w:rsid w:val="007E638D"/>
    <w:rsid w:val="007E6B08"/>
    <w:rsid w:val="007E7EFF"/>
    <w:rsid w:val="007E7F30"/>
    <w:rsid w:val="007F0533"/>
    <w:rsid w:val="007F14F3"/>
    <w:rsid w:val="007F5A7A"/>
    <w:rsid w:val="007F73BB"/>
    <w:rsid w:val="008005AD"/>
    <w:rsid w:val="00801E77"/>
    <w:rsid w:val="008022C9"/>
    <w:rsid w:val="00802365"/>
    <w:rsid w:val="00803E02"/>
    <w:rsid w:val="00804496"/>
    <w:rsid w:val="008044F7"/>
    <w:rsid w:val="008049C0"/>
    <w:rsid w:val="00805BE4"/>
    <w:rsid w:val="00806378"/>
    <w:rsid w:val="0080684B"/>
    <w:rsid w:val="00807499"/>
    <w:rsid w:val="008076BC"/>
    <w:rsid w:val="00810E09"/>
    <w:rsid w:val="008114A2"/>
    <w:rsid w:val="00811F98"/>
    <w:rsid w:val="0081667E"/>
    <w:rsid w:val="008167AA"/>
    <w:rsid w:val="00816BAE"/>
    <w:rsid w:val="00817FFE"/>
    <w:rsid w:val="00820B23"/>
    <w:rsid w:val="00822375"/>
    <w:rsid w:val="00822C17"/>
    <w:rsid w:val="00823083"/>
    <w:rsid w:val="00824195"/>
    <w:rsid w:val="008316BE"/>
    <w:rsid w:val="008402CD"/>
    <w:rsid w:val="008410F1"/>
    <w:rsid w:val="00842618"/>
    <w:rsid w:val="008468EA"/>
    <w:rsid w:val="00846E22"/>
    <w:rsid w:val="00850C4A"/>
    <w:rsid w:val="00856413"/>
    <w:rsid w:val="008601CA"/>
    <w:rsid w:val="00861C2F"/>
    <w:rsid w:val="00863581"/>
    <w:rsid w:val="008647EE"/>
    <w:rsid w:val="0086508C"/>
    <w:rsid w:val="00865E47"/>
    <w:rsid w:val="00866AAD"/>
    <w:rsid w:val="00870B29"/>
    <w:rsid w:val="008714EE"/>
    <w:rsid w:val="008722C4"/>
    <w:rsid w:val="008745F3"/>
    <w:rsid w:val="00874AA5"/>
    <w:rsid w:val="00874C92"/>
    <w:rsid w:val="008761C0"/>
    <w:rsid w:val="008764A3"/>
    <w:rsid w:val="008806F7"/>
    <w:rsid w:val="008809B7"/>
    <w:rsid w:val="00880E81"/>
    <w:rsid w:val="00881CAF"/>
    <w:rsid w:val="00881FDB"/>
    <w:rsid w:val="0088339C"/>
    <w:rsid w:val="00883CB5"/>
    <w:rsid w:val="00884028"/>
    <w:rsid w:val="0088470D"/>
    <w:rsid w:val="00884A31"/>
    <w:rsid w:val="00887025"/>
    <w:rsid w:val="008870E4"/>
    <w:rsid w:val="0088719B"/>
    <w:rsid w:val="00890D86"/>
    <w:rsid w:val="00892922"/>
    <w:rsid w:val="00894265"/>
    <w:rsid w:val="00894B4D"/>
    <w:rsid w:val="008965DB"/>
    <w:rsid w:val="008A212D"/>
    <w:rsid w:val="008A4670"/>
    <w:rsid w:val="008A4B15"/>
    <w:rsid w:val="008A4C16"/>
    <w:rsid w:val="008A5296"/>
    <w:rsid w:val="008A5497"/>
    <w:rsid w:val="008A5FEC"/>
    <w:rsid w:val="008A603F"/>
    <w:rsid w:val="008A66B7"/>
    <w:rsid w:val="008B001C"/>
    <w:rsid w:val="008B0D63"/>
    <w:rsid w:val="008B21DB"/>
    <w:rsid w:val="008B36EB"/>
    <w:rsid w:val="008B3FE8"/>
    <w:rsid w:val="008B48F8"/>
    <w:rsid w:val="008B4C43"/>
    <w:rsid w:val="008C190B"/>
    <w:rsid w:val="008C22EF"/>
    <w:rsid w:val="008C591E"/>
    <w:rsid w:val="008C7FB4"/>
    <w:rsid w:val="008D4A98"/>
    <w:rsid w:val="008D4FC4"/>
    <w:rsid w:val="008D6A0C"/>
    <w:rsid w:val="008D6A77"/>
    <w:rsid w:val="008D6E9B"/>
    <w:rsid w:val="008D7D73"/>
    <w:rsid w:val="008E0282"/>
    <w:rsid w:val="008E042C"/>
    <w:rsid w:val="008E0996"/>
    <w:rsid w:val="008E0E73"/>
    <w:rsid w:val="008E0F28"/>
    <w:rsid w:val="008E3242"/>
    <w:rsid w:val="008E4A52"/>
    <w:rsid w:val="008E607B"/>
    <w:rsid w:val="008E6BE6"/>
    <w:rsid w:val="008F084D"/>
    <w:rsid w:val="008F30AC"/>
    <w:rsid w:val="008F3969"/>
    <w:rsid w:val="008F6FB5"/>
    <w:rsid w:val="008F753F"/>
    <w:rsid w:val="008F7DBE"/>
    <w:rsid w:val="00900729"/>
    <w:rsid w:val="009029AD"/>
    <w:rsid w:val="00903438"/>
    <w:rsid w:val="00903980"/>
    <w:rsid w:val="009046FD"/>
    <w:rsid w:val="00905994"/>
    <w:rsid w:val="00905CDC"/>
    <w:rsid w:val="00910508"/>
    <w:rsid w:val="009107D0"/>
    <w:rsid w:val="00913706"/>
    <w:rsid w:val="009148F8"/>
    <w:rsid w:val="009157DF"/>
    <w:rsid w:val="009202D9"/>
    <w:rsid w:val="00920632"/>
    <w:rsid w:val="009230F3"/>
    <w:rsid w:val="00923965"/>
    <w:rsid w:val="0092497E"/>
    <w:rsid w:val="00926AD1"/>
    <w:rsid w:val="00930AD9"/>
    <w:rsid w:val="009311DA"/>
    <w:rsid w:val="00931425"/>
    <w:rsid w:val="00933ED5"/>
    <w:rsid w:val="009346A8"/>
    <w:rsid w:val="009356A7"/>
    <w:rsid w:val="00935DAB"/>
    <w:rsid w:val="00936553"/>
    <w:rsid w:val="009378B4"/>
    <w:rsid w:val="00937EDB"/>
    <w:rsid w:val="00940617"/>
    <w:rsid w:val="009408B5"/>
    <w:rsid w:val="00941223"/>
    <w:rsid w:val="00944573"/>
    <w:rsid w:val="00945D66"/>
    <w:rsid w:val="00947C02"/>
    <w:rsid w:val="00953616"/>
    <w:rsid w:val="00956FF2"/>
    <w:rsid w:val="0095795B"/>
    <w:rsid w:val="0096166A"/>
    <w:rsid w:val="00965687"/>
    <w:rsid w:val="0096724C"/>
    <w:rsid w:val="009708C7"/>
    <w:rsid w:val="00970B5A"/>
    <w:rsid w:val="00972360"/>
    <w:rsid w:val="00972978"/>
    <w:rsid w:val="00972FBA"/>
    <w:rsid w:val="00973D0C"/>
    <w:rsid w:val="009751BF"/>
    <w:rsid w:val="0097799A"/>
    <w:rsid w:val="00977F19"/>
    <w:rsid w:val="009807A8"/>
    <w:rsid w:val="00981294"/>
    <w:rsid w:val="00982D98"/>
    <w:rsid w:val="00982FA3"/>
    <w:rsid w:val="00984522"/>
    <w:rsid w:val="00985814"/>
    <w:rsid w:val="0098763D"/>
    <w:rsid w:val="009879D3"/>
    <w:rsid w:val="00992DA9"/>
    <w:rsid w:val="009936D1"/>
    <w:rsid w:val="00993AE7"/>
    <w:rsid w:val="00994E6A"/>
    <w:rsid w:val="00997171"/>
    <w:rsid w:val="009A3046"/>
    <w:rsid w:val="009A596A"/>
    <w:rsid w:val="009A6C4D"/>
    <w:rsid w:val="009B2109"/>
    <w:rsid w:val="009B3A31"/>
    <w:rsid w:val="009B4344"/>
    <w:rsid w:val="009B478E"/>
    <w:rsid w:val="009B5116"/>
    <w:rsid w:val="009B5273"/>
    <w:rsid w:val="009B59A7"/>
    <w:rsid w:val="009B5F90"/>
    <w:rsid w:val="009B7CC2"/>
    <w:rsid w:val="009C014A"/>
    <w:rsid w:val="009C0DE2"/>
    <w:rsid w:val="009C2658"/>
    <w:rsid w:val="009C3167"/>
    <w:rsid w:val="009C44B7"/>
    <w:rsid w:val="009C6091"/>
    <w:rsid w:val="009C673B"/>
    <w:rsid w:val="009C6EE4"/>
    <w:rsid w:val="009C6F5C"/>
    <w:rsid w:val="009C725D"/>
    <w:rsid w:val="009C7AD0"/>
    <w:rsid w:val="009D0E94"/>
    <w:rsid w:val="009D1D8A"/>
    <w:rsid w:val="009D1E5A"/>
    <w:rsid w:val="009D3486"/>
    <w:rsid w:val="009D4435"/>
    <w:rsid w:val="009D51B8"/>
    <w:rsid w:val="009D5542"/>
    <w:rsid w:val="009D5AB1"/>
    <w:rsid w:val="009D7A25"/>
    <w:rsid w:val="009D7CF2"/>
    <w:rsid w:val="009E0F7D"/>
    <w:rsid w:val="009E3ECF"/>
    <w:rsid w:val="009E7501"/>
    <w:rsid w:val="009F18A3"/>
    <w:rsid w:val="009F2C6F"/>
    <w:rsid w:val="009F3396"/>
    <w:rsid w:val="009F4E20"/>
    <w:rsid w:val="009F4F8B"/>
    <w:rsid w:val="009F6D27"/>
    <w:rsid w:val="009F7729"/>
    <w:rsid w:val="00A012D9"/>
    <w:rsid w:val="00A01412"/>
    <w:rsid w:val="00A01999"/>
    <w:rsid w:val="00A02E5F"/>
    <w:rsid w:val="00A03E8B"/>
    <w:rsid w:val="00A06EE1"/>
    <w:rsid w:val="00A0719F"/>
    <w:rsid w:val="00A07ADE"/>
    <w:rsid w:val="00A11A24"/>
    <w:rsid w:val="00A11E6C"/>
    <w:rsid w:val="00A11F9B"/>
    <w:rsid w:val="00A122DB"/>
    <w:rsid w:val="00A128C7"/>
    <w:rsid w:val="00A14C30"/>
    <w:rsid w:val="00A151A8"/>
    <w:rsid w:val="00A15AFA"/>
    <w:rsid w:val="00A20CB8"/>
    <w:rsid w:val="00A2240B"/>
    <w:rsid w:val="00A22CAA"/>
    <w:rsid w:val="00A231BB"/>
    <w:rsid w:val="00A24165"/>
    <w:rsid w:val="00A2504C"/>
    <w:rsid w:val="00A25AD1"/>
    <w:rsid w:val="00A306F6"/>
    <w:rsid w:val="00A30F4A"/>
    <w:rsid w:val="00A31516"/>
    <w:rsid w:val="00A31C10"/>
    <w:rsid w:val="00A31EE3"/>
    <w:rsid w:val="00A330F2"/>
    <w:rsid w:val="00A37D4A"/>
    <w:rsid w:val="00A40F58"/>
    <w:rsid w:val="00A4129A"/>
    <w:rsid w:val="00A41E46"/>
    <w:rsid w:val="00A41F3B"/>
    <w:rsid w:val="00A43527"/>
    <w:rsid w:val="00A43936"/>
    <w:rsid w:val="00A43E7A"/>
    <w:rsid w:val="00A44024"/>
    <w:rsid w:val="00A473C9"/>
    <w:rsid w:val="00A475DF"/>
    <w:rsid w:val="00A4799D"/>
    <w:rsid w:val="00A47DEF"/>
    <w:rsid w:val="00A53EB9"/>
    <w:rsid w:val="00A54612"/>
    <w:rsid w:val="00A548BC"/>
    <w:rsid w:val="00A55718"/>
    <w:rsid w:val="00A578B6"/>
    <w:rsid w:val="00A6009E"/>
    <w:rsid w:val="00A61002"/>
    <w:rsid w:val="00A6250F"/>
    <w:rsid w:val="00A64032"/>
    <w:rsid w:val="00A6497E"/>
    <w:rsid w:val="00A655B7"/>
    <w:rsid w:val="00A65E9F"/>
    <w:rsid w:val="00A65F3D"/>
    <w:rsid w:val="00A6656E"/>
    <w:rsid w:val="00A6787A"/>
    <w:rsid w:val="00A70499"/>
    <w:rsid w:val="00A71E11"/>
    <w:rsid w:val="00A725E0"/>
    <w:rsid w:val="00A72FB9"/>
    <w:rsid w:val="00A751F2"/>
    <w:rsid w:val="00A753EA"/>
    <w:rsid w:val="00A76AB6"/>
    <w:rsid w:val="00A76EB2"/>
    <w:rsid w:val="00A775F4"/>
    <w:rsid w:val="00A80BEF"/>
    <w:rsid w:val="00A81200"/>
    <w:rsid w:val="00A81721"/>
    <w:rsid w:val="00A840E6"/>
    <w:rsid w:val="00A8594A"/>
    <w:rsid w:val="00A85DB7"/>
    <w:rsid w:val="00A86785"/>
    <w:rsid w:val="00A90CC9"/>
    <w:rsid w:val="00A91131"/>
    <w:rsid w:val="00A9524D"/>
    <w:rsid w:val="00A95837"/>
    <w:rsid w:val="00A97DDE"/>
    <w:rsid w:val="00AA170A"/>
    <w:rsid w:val="00AA4707"/>
    <w:rsid w:val="00AB0777"/>
    <w:rsid w:val="00AB0BF3"/>
    <w:rsid w:val="00AB12EE"/>
    <w:rsid w:val="00AB2CF3"/>
    <w:rsid w:val="00AB329C"/>
    <w:rsid w:val="00AB3F37"/>
    <w:rsid w:val="00AB4C6C"/>
    <w:rsid w:val="00AB7727"/>
    <w:rsid w:val="00AB7981"/>
    <w:rsid w:val="00AB7F21"/>
    <w:rsid w:val="00AC0109"/>
    <w:rsid w:val="00AC056F"/>
    <w:rsid w:val="00AC141A"/>
    <w:rsid w:val="00AC1A42"/>
    <w:rsid w:val="00AC1FDC"/>
    <w:rsid w:val="00AC3FA8"/>
    <w:rsid w:val="00AC5702"/>
    <w:rsid w:val="00AC6813"/>
    <w:rsid w:val="00AC7DB6"/>
    <w:rsid w:val="00AD22D9"/>
    <w:rsid w:val="00AD352F"/>
    <w:rsid w:val="00AD399A"/>
    <w:rsid w:val="00AD45E1"/>
    <w:rsid w:val="00AD4AC0"/>
    <w:rsid w:val="00AE02F9"/>
    <w:rsid w:val="00AE1313"/>
    <w:rsid w:val="00AE14F1"/>
    <w:rsid w:val="00AE27A2"/>
    <w:rsid w:val="00AE42A7"/>
    <w:rsid w:val="00AE4E9A"/>
    <w:rsid w:val="00AE5BB9"/>
    <w:rsid w:val="00AE7958"/>
    <w:rsid w:val="00AF2965"/>
    <w:rsid w:val="00AF3555"/>
    <w:rsid w:val="00AF496F"/>
    <w:rsid w:val="00AF6F70"/>
    <w:rsid w:val="00B03D87"/>
    <w:rsid w:val="00B04C18"/>
    <w:rsid w:val="00B05F91"/>
    <w:rsid w:val="00B078CE"/>
    <w:rsid w:val="00B07BDD"/>
    <w:rsid w:val="00B11B2F"/>
    <w:rsid w:val="00B12DB9"/>
    <w:rsid w:val="00B14141"/>
    <w:rsid w:val="00B16F24"/>
    <w:rsid w:val="00B2018B"/>
    <w:rsid w:val="00B21609"/>
    <w:rsid w:val="00B22E8D"/>
    <w:rsid w:val="00B24408"/>
    <w:rsid w:val="00B2511E"/>
    <w:rsid w:val="00B268AB"/>
    <w:rsid w:val="00B301CB"/>
    <w:rsid w:val="00B30A83"/>
    <w:rsid w:val="00B31FA7"/>
    <w:rsid w:val="00B333FF"/>
    <w:rsid w:val="00B362E6"/>
    <w:rsid w:val="00B36326"/>
    <w:rsid w:val="00B36362"/>
    <w:rsid w:val="00B36A1D"/>
    <w:rsid w:val="00B36E5F"/>
    <w:rsid w:val="00B37864"/>
    <w:rsid w:val="00B41484"/>
    <w:rsid w:val="00B42D95"/>
    <w:rsid w:val="00B43396"/>
    <w:rsid w:val="00B434C4"/>
    <w:rsid w:val="00B43ADC"/>
    <w:rsid w:val="00B43E2A"/>
    <w:rsid w:val="00B458FD"/>
    <w:rsid w:val="00B4642F"/>
    <w:rsid w:val="00B51FCE"/>
    <w:rsid w:val="00B52CDC"/>
    <w:rsid w:val="00B53112"/>
    <w:rsid w:val="00B54027"/>
    <w:rsid w:val="00B549D5"/>
    <w:rsid w:val="00B562E5"/>
    <w:rsid w:val="00B669FA"/>
    <w:rsid w:val="00B67AB5"/>
    <w:rsid w:val="00B70CC2"/>
    <w:rsid w:val="00B72A53"/>
    <w:rsid w:val="00B72D6C"/>
    <w:rsid w:val="00B74ABA"/>
    <w:rsid w:val="00B754A9"/>
    <w:rsid w:val="00B756B0"/>
    <w:rsid w:val="00B76320"/>
    <w:rsid w:val="00B80E30"/>
    <w:rsid w:val="00B8134E"/>
    <w:rsid w:val="00B82496"/>
    <w:rsid w:val="00B83280"/>
    <w:rsid w:val="00B8508F"/>
    <w:rsid w:val="00B85388"/>
    <w:rsid w:val="00B85536"/>
    <w:rsid w:val="00B85F21"/>
    <w:rsid w:val="00B86022"/>
    <w:rsid w:val="00B869BE"/>
    <w:rsid w:val="00B86B4B"/>
    <w:rsid w:val="00B86CDD"/>
    <w:rsid w:val="00B877B9"/>
    <w:rsid w:val="00B87C76"/>
    <w:rsid w:val="00B904D3"/>
    <w:rsid w:val="00B915E6"/>
    <w:rsid w:val="00B918FD"/>
    <w:rsid w:val="00B91F99"/>
    <w:rsid w:val="00B935CB"/>
    <w:rsid w:val="00B95FAC"/>
    <w:rsid w:val="00B96CC3"/>
    <w:rsid w:val="00B97F14"/>
    <w:rsid w:val="00BA05D1"/>
    <w:rsid w:val="00BA4275"/>
    <w:rsid w:val="00BA5710"/>
    <w:rsid w:val="00BA6D1B"/>
    <w:rsid w:val="00BB0477"/>
    <w:rsid w:val="00BB12F9"/>
    <w:rsid w:val="00BB31E3"/>
    <w:rsid w:val="00BB5079"/>
    <w:rsid w:val="00BB64FE"/>
    <w:rsid w:val="00BB6660"/>
    <w:rsid w:val="00BB7177"/>
    <w:rsid w:val="00BB71BD"/>
    <w:rsid w:val="00BB72B0"/>
    <w:rsid w:val="00BB7DF9"/>
    <w:rsid w:val="00BC07ED"/>
    <w:rsid w:val="00BC2E3F"/>
    <w:rsid w:val="00BC325B"/>
    <w:rsid w:val="00BC63DA"/>
    <w:rsid w:val="00BD04B1"/>
    <w:rsid w:val="00BD04C6"/>
    <w:rsid w:val="00BD2EF2"/>
    <w:rsid w:val="00BD34C2"/>
    <w:rsid w:val="00BD361B"/>
    <w:rsid w:val="00BD46BF"/>
    <w:rsid w:val="00BD51FA"/>
    <w:rsid w:val="00BD5D1B"/>
    <w:rsid w:val="00BD6470"/>
    <w:rsid w:val="00BE02C7"/>
    <w:rsid w:val="00BE1FDC"/>
    <w:rsid w:val="00BE349E"/>
    <w:rsid w:val="00BE412A"/>
    <w:rsid w:val="00BE4D45"/>
    <w:rsid w:val="00BE6C00"/>
    <w:rsid w:val="00BF0397"/>
    <w:rsid w:val="00BF1564"/>
    <w:rsid w:val="00BF2268"/>
    <w:rsid w:val="00BF2869"/>
    <w:rsid w:val="00BF286D"/>
    <w:rsid w:val="00BF3E5C"/>
    <w:rsid w:val="00BF4660"/>
    <w:rsid w:val="00BF5B16"/>
    <w:rsid w:val="00C00EB1"/>
    <w:rsid w:val="00C0142F"/>
    <w:rsid w:val="00C01EB0"/>
    <w:rsid w:val="00C02AB8"/>
    <w:rsid w:val="00C02D29"/>
    <w:rsid w:val="00C034EA"/>
    <w:rsid w:val="00C04EDF"/>
    <w:rsid w:val="00C11598"/>
    <w:rsid w:val="00C11F45"/>
    <w:rsid w:val="00C129FD"/>
    <w:rsid w:val="00C13831"/>
    <w:rsid w:val="00C13C8B"/>
    <w:rsid w:val="00C14078"/>
    <w:rsid w:val="00C15C78"/>
    <w:rsid w:val="00C1682C"/>
    <w:rsid w:val="00C17312"/>
    <w:rsid w:val="00C2082B"/>
    <w:rsid w:val="00C20EEF"/>
    <w:rsid w:val="00C21588"/>
    <w:rsid w:val="00C22203"/>
    <w:rsid w:val="00C224BD"/>
    <w:rsid w:val="00C22B54"/>
    <w:rsid w:val="00C2363A"/>
    <w:rsid w:val="00C2420A"/>
    <w:rsid w:val="00C2476E"/>
    <w:rsid w:val="00C25D04"/>
    <w:rsid w:val="00C27CC8"/>
    <w:rsid w:val="00C30FE9"/>
    <w:rsid w:val="00C32AD1"/>
    <w:rsid w:val="00C33B52"/>
    <w:rsid w:val="00C33E80"/>
    <w:rsid w:val="00C34FDD"/>
    <w:rsid w:val="00C3560E"/>
    <w:rsid w:val="00C35A74"/>
    <w:rsid w:val="00C3619E"/>
    <w:rsid w:val="00C374C9"/>
    <w:rsid w:val="00C37869"/>
    <w:rsid w:val="00C37AFB"/>
    <w:rsid w:val="00C42BD4"/>
    <w:rsid w:val="00C4304A"/>
    <w:rsid w:val="00C4428B"/>
    <w:rsid w:val="00C4429B"/>
    <w:rsid w:val="00C449E7"/>
    <w:rsid w:val="00C44C50"/>
    <w:rsid w:val="00C45EB1"/>
    <w:rsid w:val="00C464A9"/>
    <w:rsid w:val="00C46BE0"/>
    <w:rsid w:val="00C46E40"/>
    <w:rsid w:val="00C54C97"/>
    <w:rsid w:val="00C570D4"/>
    <w:rsid w:val="00C60570"/>
    <w:rsid w:val="00C61B5B"/>
    <w:rsid w:val="00C63172"/>
    <w:rsid w:val="00C65187"/>
    <w:rsid w:val="00C658E2"/>
    <w:rsid w:val="00C65B37"/>
    <w:rsid w:val="00C665E7"/>
    <w:rsid w:val="00C66655"/>
    <w:rsid w:val="00C66A0A"/>
    <w:rsid w:val="00C71E72"/>
    <w:rsid w:val="00C74BF4"/>
    <w:rsid w:val="00C74F2B"/>
    <w:rsid w:val="00C7742F"/>
    <w:rsid w:val="00C82263"/>
    <w:rsid w:val="00C84ADC"/>
    <w:rsid w:val="00C86E7F"/>
    <w:rsid w:val="00C87D39"/>
    <w:rsid w:val="00C912EF"/>
    <w:rsid w:val="00C9146F"/>
    <w:rsid w:val="00C915AB"/>
    <w:rsid w:val="00C93A41"/>
    <w:rsid w:val="00C949C3"/>
    <w:rsid w:val="00C951D1"/>
    <w:rsid w:val="00C95CD7"/>
    <w:rsid w:val="00CA0BAD"/>
    <w:rsid w:val="00CA1B34"/>
    <w:rsid w:val="00CA2D19"/>
    <w:rsid w:val="00CA728E"/>
    <w:rsid w:val="00CA76B4"/>
    <w:rsid w:val="00CA7A67"/>
    <w:rsid w:val="00CA7F26"/>
    <w:rsid w:val="00CB13BD"/>
    <w:rsid w:val="00CB4502"/>
    <w:rsid w:val="00CB6DA3"/>
    <w:rsid w:val="00CB7F1A"/>
    <w:rsid w:val="00CC0A0A"/>
    <w:rsid w:val="00CC0AE9"/>
    <w:rsid w:val="00CC1C13"/>
    <w:rsid w:val="00CC1D0F"/>
    <w:rsid w:val="00CC20C8"/>
    <w:rsid w:val="00CC21D7"/>
    <w:rsid w:val="00CC3A46"/>
    <w:rsid w:val="00CC3B7E"/>
    <w:rsid w:val="00CC4DE1"/>
    <w:rsid w:val="00CC69FC"/>
    <w:rsid w:val="00CC7CE6"/>
    <w:rsid w:val="00CD00CD"/>
    <w:rsid w:val="00CD3380"/>
    <w:rsid w:val="00CD50C6"/>
    <w:rsid w:val="00CD5781"/>
    <w:rsid w:val="00CE0D94"/>
    <w:rsid w:val="00CE2635"/>
    <w:rsid w:val="00CE2ABF"/>
    <w:rsid w:val="00CE2AE1"/>
    <w:rsid w:val="00CE2F67"/>
    <w:rsid w:val="00CE65FF"/>
    <w:rsid w:val="00CE72AE"/>
    <w:rsid w:val="00CE79DF"/>
    <w:rsid w:val="00CF0701"/>
    <w:rsid w:val="00CF3462"/>
    <w:rsid w:val="00CF4E4C"/>
    <w:rsid w:val="00CF5AE3"/>
    <w:rsid w:val="00CF61D0"/>
    <w:rsid w:val="00CF67BD"/>
    <w:rsid w:val="00D006AC"/>
    <w:rsid w:val="00D01C98"/>
    <w:rsid w:val="00D020F5"/>
    <w:rsid w:val="00D021A7"/>
    <w:rsid w:val="00D0323B"/>
    <w:rsid w:val="00D03A6B"/>
    <w:rsid w:val="00D04429"/>
    <w:rsid w:val="00D05880"/>
    <w:rsid w:val="00D05A91"/>
    <w:rsid w:val="00D05E7B"/>
    <w:rsid w:val="00D068F7"/>
    <w:rsid w:val="00D06B93"/>
    <w:rsid w:val="00D10757"/>
    <w:rsid w:val="00D1077A"/>
    <w:rsid w:val="00D11A3B"/>
    <w:rsid w:val="00D11DC2"/>
    <w:rsid w:val="00D137F0"/>
    <w:rsid w:val="00D172D6"/>
    <w:rsid w:val="00D215A6"/>
    <w:rsid w:val="00D2163E"/>
    <w:rsid w:val="00D221F9"/>
    <w:rsid w:val="00D27353"/>
    <w:rsid w:val="00D3179E"/>
    <w:rsid w:val="00D31EFE"/>
    <w:rsid w:val="00D36436"/>
    <w:rsid w:val="00D367B4"/>
    <w:rsid w:val="00D377A1"/>
    <w:rsid w:val="00D404E0"/>
    <w:rsid w:val="00D40612"/>
    <w:rsid w:val="00D41AD2"/>
    <w:rsid w:val="00D41B06"/>
    <w:rsid w:val="00D46635"/>
    <w:rsid w:val="00D476E8"/>
    <w:rsid w:val="00D47BCD"/>
    <w:rsid w:val="00D5634B"/>
    <w:rsid w:val="00D6060A"/>
    <w:rsid w:val="00D60990"/>
    <w:rsid w:val="00D65913"/>
    <w:rsid w:val="00D65B15"/>
    <w:rsid w:val="00D65F4A"/>
    <w:rsid w:val="00D66A62"/>
    <w:rsid w:val="00D7054A"/>
    <w:rsid w:val="00D707DA"/>
    <w:rsid w:val="00D70D95"/>
    <w:rsid w:val="00D712F5"/>
    <w:rsid w:val="00D7718E"/>
    <w:rsid w:val="00D83FA6"/>
    <w:rsid w:val="00D84DA5"/>
    <w:rsid w:val="00D85474"/>
    <w:rsid w:val="00D8749F"/>
    <w:rsid w:val="00D87C7B"/>
    <w:rsid w:val="00D91AEB"/>
    <w:rsid w:val="00D9208F"/>
    <w:rsid w:val="00D93E04"/>
    <w:rsid w:val="00D94BDE"/>
    <w:rsid w:val="00D94ED1"/>
    <w:rsid w:val="00D952F9"/>
    <w:rsid w:val="00D95C9D"/>
    <w:rsid w:val="00D95C9E"/>
    <w:rsid w:val="00D97D19"/>
    <w:rsid w:val="00D97E99"/>
    <w:rsid w:val="00DA106C"/>
    <w:rsid w:val="00DA1D46"/>
    <w:rsid w:val="00DA5E25"/>
    <w:rsid w:val="00DA6750"/>
    <w:rsid w:val="00DA6F79"/>
    <w:rsid w:val="00DA745A"/>
    <w:rsid w:val="00DB0881"/>
    <w:rsid w:val="00DB2450"/>
    <w:rsid w:val="00DB3803"/>
    <w:rsid w:val="00DB3AE4"/>
    <w:rsid w:val="00DB3BAC"/>
    <w:rsid w:val="00DB7335"/>
    <w:rsid w:val="00DC17A3"/>
    <w:rsid w:val="00DC5541"/>
    <w:rsid w:val="00DC6867"/>
    <w:rsid w:val="00DC78F3"/>
    <w:rsid w:val="00DD2455"/>
    <w:rsid w:val="00DD588B"/>
    <w:rsid w:val="00DD5B94"/>
    <w:rsid w:val="00DD72D8"/>
    <w:rsid w:val="00DD7636"/>
    <w:rsid w:val="00DD7727"/>
    <w:rsid w:val="00DD7DC0"/>
    <w:rsid w:val="00DE10FC"/>
    <w:rsid w:val="00DE2013"/>
    <w:rsid w:val="00DE2D40"/>
    <w:rsid w:val="00DE53A4"/>
    <w:rsid w:val="00DE5AE6"/>
    <w:rsid w:val="00DF0537"/>
    <w:rsid w:val="00DF0782"/>
    <w:rsid w:val="00DF0CC4"/>
    <w:rsid w:val="00DF13FE"/>
    <w:rsid w:val="00DF26EF"/>
    <w:rsid w:val="00DF476B"/>
    <w:rsid w:val="00DF4FD5"/>
    <w:rsid w:val="00DF513C"/>
    <w:rsid w:val="00DF5156"/>
    <w:rsid w:val="00DF6953"/>
    <w:rsid w:val="00E00488"/>
    <w:rsid w:val="00E0059A"/>
    <w:rsid w:val="00E01473"/>
    <w:rsid w:val="00E0283A"/>
    <w:rsid w:val="00E052E6"/>
    <w:rsid w:val="00E05B6B"/>
    <w:rsid w:val="00E06501"/>
    <w:rsid w:val="00E068BC"/>
    <w:rsid w:val="00E0728F"/>
    <w:rsid w:val="00E079CC"/>
    <w:rsid w:val="00E07C6A"/>
    <w:rsid w:val="00E1176D"/>
    <w:rsid w:val="00E11DBD"/>
    <w:rsid w:val="00E122A6"/>
    <w:rsid w:val="00E12D6D"/>
    <w:rsid w:val="00E151B3"/>
    <w:rsid w:val="00E15DED"/>
    <w:rsid w:val="00E16F30"/>
    <w:rsid w:val="00E203DF"/>
    <w:rsid w:val="00E2052B"/>
    <w:rsid w:val="00E22437"/>
    <w:rsid w:val="00E23B95"/>
    <w:rsid w:val="00E25B44"/>
    <w:rsid w:val="00E26B96"/>
    <w:rsid w:val="00E26BD0"/>
    <w:rsid w:val="00E27FC3"/>
    <w:rsid w:val="00E324C4"/>
    <w:rsid w:val="00E34341"/>
    <w:rsid w:val="00E40408"/>
    <w:rsid w:val="00E42FC7"/>
    <w:rsid w:val="00E446D4"/>
    <w:rsid w:val="00E446FA"/>
    <w:rsid w:val="00E45F04"/>
    <w:rsid w:val="00E477FB"/>
    <w:rsid w:val="00E51409"/>
    <w:rsid w:val="00E5233B"/>
    <w:rsid w:val="00E56DE8"/>
    <w:rsid w:val="00E62EA2"/>
    <w:rsid w:val="00E64C1E"/>
    <w:rsid w:val="00E66FF2"/>
    <w:rsid w:val="00E67A4A"/>
    <w:rsid w:val="00E719E8"/>
    <w:rsid w:val="00E729E3"/>
    <w:rsid w:val="00E72FB5"/>
    <w:rsid w:val="00E7525D"/>
    <w:rsid w:val="00E779B6"/>
    <w:rsid w:val="00E82A43"/>
    <w:rsid w:val="00E82BD5"/>
    <w:rsid w:val="00E832C8"/>
    <w:rsid w:val="00E833AA"/>
    <w:rsid w:val="00E835EA"/>
    <w:rsid w:val="00E8473A"/>
    <w:rsid w:val="00E87119"/>
    <w:rsid w:val="00E90DA9"/>
    <w:rsid w:val="00E915F2"/>
    <w:rsid w:val="00E91952"/>
    <w:rsid w:val="00E95583"/>
    <w:rsid w:val="00E96828"/>
    <w:rsid w:val="00E968B8"/>
    <w:rsid w:val="00E96EB3"/>
    <w:rsid w:val="00E97D67"/>
    <w:rsid w:val="00EA24EE"/>
    <w:rsid w:val="00EA3968"/>
    <w:rsid w:val="00EA474B"/>
    <w:rsid w:val="00EA4EE3"/>
    <w:rsid w:val="00EA5562"/>
    <w:rsid w:val="00EB3D75"/>
    <w:rsid w:val="00EB49A9"/>
    <w:rsid w:val="00EB66F8"/>
    <w:rsid w:val="00EC0D08"/>
    <w:rsid w:val="00EC0D3F"/>
    <w:rsid w:val="00EC16D9"/>
    <w:rsid w:val="00EC27F8"/>
    <w:rsid w:val="00EC3530"/>
    <w:rsid w:val="00EC375E"/>
    <w:rsid w:val="00EC3DBB"/>
    <w:rsid w:val="00EC5D94"/>
    <w:rsid w:val="00EC5FAA"/>
    <w:rsid w:val="00EC6121"/>
    <w:rsid w:val="00ED0685"/>
    <w:rsid w:val="00ED0914"/>
    <w:rsid w:val="00ED3440"/>
    <w:rsid w:val="00ED4A68"/>
    <w:rsid w:val="00ED4B84"/>
    <w:rsid w:val="00ED5FBA"/>
    <w:rsid w:val="00ED6A9A"/>
    <w:rsid w:val="00EE0480"/>
    <w:rsid w:val="00EE13C4"/>
    <w:rsid w:val="00EE14FD"/>
    <w:rsid w:val="00EE2D00"/>
    <w:rsid w:val="00EE5015"/>
    <w:rsid w:val="00EE55D1"/>
    <w:rsid w:val="00EF0663"/>
    <w:rsid w:val="00EF1B17"/>
    <w:rsid w:val="00EF2A4E"/>
    <w:rsid w:val="00EF3CA1"/>
    <w:rsid w:val="00EF4B7E"/>
    <w:rsid w:val="00EF50C8"/>
    <w:rsid w:val="00EF5947"/>
    <w:rsid w:val="00EF6AB3"/>
    <w:rsid w:val="00EF70E6"/>
    <w:rsid w:val="00F02DD8"/>
    <w:rsid w:val="00F03827"/>
    <w:rsid w:val="00F04158"/>
    <w:rsid w:val="00F0454B"/>
    <w:rsid w:val="00F04F08"/>
    <w:rsid w:val="00F053CB"/>
    <w:rsid w:val="00F05A2C"/>
    <w:rsid w:val="00F06B46"/>
    <w:rsid w:val="00F07997"/>
    <w:rsid w:val="00F10484"/>
    <w:rsid w:val="00F13095"/>
    <w:rsid w:val="00F13339"/>
    <w:rsid w:val="00F1482D"/>
    <w:rsid w:val="00F14E31"/>
    <w:rsid w:val="00F156EB"/>
    <w:rsid w:val="00F16C8A"/>
    <w:rsid w:val="00F2043E"/>
    <w:rsid w:val="00F2121C"/>
    <w:rsid w:val="00F21EE5"/>
    <w:rsid w:val="00F253C5"/>
    <w:rsid w:val="00F261D5"/>
    <w:rsid w:val="00F26223"/>
    <w:rsid w:val="00F2706A"/>
    <w:rsid w:val="00F2795C"/>
    <w:rsid w:val="00F32B5D"/>
    <w:rsid w:val="00F32C53"/>
    <w:rsid w:val="00F33D01"/>
    <w:rsid w:val="00F36FD7"/>
    <w:rsid w:val="00F404BB"/>
    <w:rsid w:val="00F41EAB"/>
    <w:rsid w:val="00F42B4B"/>
    <w:rsid w:val="00F44047"/>
    <w:rsid w:val="00F446BF"/>
    <w:rsid w:val="00F45FCE"/>
    <w:rsid w:val="00F51642"/>
    <w:rsid w:val="00F53664"/>
    <w:rsid w:val="00F545CD"/>
    <w:rsid w:val="00F55B8D"/>
    <w:rsid w:val="00F564F5"/>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A0DD4"/>
    <w:rsid w:val="00FA121E"/>
    <w:rsid w:val="00FA18A4"/>
    <w:rsid w:val="00FA3C1F"/>
    <w:rsid w:val="00FA4F49"/>
    <w:rsid w:val="00FA551E"/>
    <w:rsid w:val="00FA5C9A"/>
    <w:rsid w:val="00FA6E54"/>
    <w:rsid w:val="00FA76B1"/>
    <w:rsid w:val="00FA77AE"/>
    <w:rsid w:val="00FA78D3"/>
    <w:rsid w:val="00FB018F"/>
    <w:rsid w:val="00FB2DDF"/>
    <w:rsid w:val="00FB32C9"/>
    <w:rsid w:val="00FB3F0D"/>
    <w:rsid w:val="00FB4917"/>
    <w:rsid w:val="00FB515F"/>
    <w:rsid w:val="00FB6369"/>
    <w:rsid w:val="00FB670C"/>
    <w:rsid w:val="00FB76C8"/>
    <w:rsid w:val="00FC151D"/>
    <w:rsid w:val="00FC1897"/>
    <w:rsid w:val="00FC2046"/>
    <w:rsid w:val="00FC2C51"/>
    <w:rsid w:val="00FC3C31"/>
    <w:rsid w:val="00FC4058"/>
    <w:rsid w:val="00FC4DD4"/>
    <w:rsid w:val="00FC649B"/>
    <w:rsid w:val="00FC7472"/>
    <w:rsid w:val="00FC7D66"/>
    <w:rsid w:val="00FD17B8"/>
    <w:rsid w:val="00FD414B"/>
    <w:rsid w:val="00FD41CA"/>
    <w:rsid w:val="00FD572F"/>
    <w:rsid w:val="00FD5A80"/>
    <w:rsid w:val="00FD6C71"/>
    <w:rsid w:val="00FE03CE"/>
    <w:rsid w:val="00FE3E7B"/>
    <w:rsid w:val="00FE3ED4"/>
    <w:rsid w:val="00FE578D"/>
    <w:rsid w:val="00FE66EF"/>
    <w:rsid w:val="00FE67A0"/>
    <w:rsid w:val="00FF165B"/>
    <w:rsid w:val="00FF3246"/>
    <w:rsid w:val="00FF66D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81EE53"/>
  <w15:docId w15:val="{5355B57D-2C78-4852-8ACD-34E0A6FD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0B5A"/>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4">
    <w:name w:val="heading 4"/>
    <w:basedOn w:val="Standard"/>
    <w:next w:val="Standard"/>
    <w:link w:val="berschrift4Zchn"/>
    <w:semiHidden/>
    <w:unhideWhenUsed/>
    <w:qFormat/>
    <w:locked/>
    <w:rsid w:val="00973D0C"/>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 w:type="character" w:customStyle="1" w:styleId="bidiaware">
    <w:name w:val="bidiaware"/>
    <w:rsid w:val="00B12DB9"/>
    <w:rPr>
      <w:rFonts w:ascii="Times New Roman" w:hAnsi="Times New Roman"/>
    </w:rPr>
  </w:style>
  <w:style w:type="character" w:customStyle="1" w:styleId="NichtaufgelsteErwhnung2">
    <w:name w:val="Nicht aufgelöste Erwähnung2"/>
    <w:basedOn w:val="Absatz-Standardschriftart"/>
    <w:uiPriority w:val="99"/>
    <w:semiHidden/>
    <w:unhideWhenUsed/>
    <w:rsid w:val="002D4EA9"/>
    <w:rPr>
      <w:color w:val="605E5C"/>
      <w:shd w:val="clear" w:color="auto" w:fill="E1DFDD"/>
    </w:rPr>
  </w:style>
  <w:style w:type="character" w:styleId="Fett">
    <w:name w:val="Strong"/>
    <w:basedOn w:val="Absatz-Standardschriftart"/>
    <w:qFormat/>
    <w:locked/>
    <w:rsid w:val="00AC056F"/>
    <w:rPr>
      <w:b/>
      <w:bCs/>
    </w:rPr>
  </w:style>
  <w:style w:type="character" w:styleId="NichtaufgelsteErwhnung">
    <w:name w:val="Unresolved Mention"/>
    <w:basedOn w:val="Absatz-Standardschriftart"/>
    <w:uiPriority w:val="99"/>
    <w:semiHidden/>
    <w:unhideWhenUsed/>
    <w:rsid w:val="003F0AEA"/>
    <w:rPr>
      <w:color w:val="605E5C"/>
      <w:shd w:val="clear" w:color="auto" w:fill="E1DFDD"/>
    </w:rPr>
  </w:style>
  <w:style w:type="character" w:styleId="Hervorhebung">
    <w:name w:val="Emphasis"/>
    <w:basedOn w:val="Absatz-Standardschriftart"/>
    <w:qFormat/>
    <w:locked/>
    <w:rsid w:val="00E833AA"/>
    <w:rPr>
      <w:i/>
      <w:iCs/>
    </w:rPr>
  </w:style>
  <w:style w:type="character" w:customStyle="1" w:styleId="berschrift4Zchn">
    <w:name w:val="Überschrift 4 Zchn"/>
    <w:basedOn w:val="Absatz-Standardschriftart"/>
    <w:link w:val="berschrift4"/>
    <w:semiHidden/>
    <w:rsid w:val="00973D0C"/>
    <w:rPr>
      <w:rFonts w:asciiTheme="majorHAnsi" w:eastAsiaTheme="majorEastAsia" w:hAnsiTheme="majorHAnsi" w:cstheme="majorBidi"/>
      <w:i/>
      <w:iCs/>
      <w:color w:val="365F91" w:themeColor="accent1" w:themeShade="BF"/>
      <w:sz w:val="20"/>
      <w:szCs w:val="20"/>
    </w:rPr>
  </w:style>
  <w:style w:type="character" w:customStyle="1" w:styleId="ui-provider">
    <w:name w:val="ui-provider"/>
    <w:basedOn w:val="Absatz-Standardschriftart"/>
    <w:rsid w:val="00A43E7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66523">
      <w:bodyDiv w:val="1"/>
      <w:marLeft w:val="0"/>
      <w:marRight w:val="0"/>
      <w:marTop w:val="0"/>
      <w:marBottom w:val="0"/>
      <w:divBdr>
        <w:top w:val="none" w:sz="0" w:space="0" w:color="auto"/>
        <w:left w:val="none" w:sz="0" w:space="0" w:color="auto"/>
        <w:bottom w:val="none" w:sz="0" w:space="0" w:color="auto"/>
        <w:right w:val="none" w:sz="0" w:space="0" w:color="auto"/>
      </w:divBdr>
    </w:div>
    <w:div w:id="301085712">
      <w:bodyDiv w:val="1"/>
      <w:marLeft w:val="0"/>
      <w:marRight w:val="0"/>
      <w:marTop w:val="0"/>
      <w:marBottom w:val="0"/>
      <w:divBdr>
        <w:top w:val="none" w:sz="0" w:space="0" w:color="auto"/>
        <w:left w:val="none" w:sz="0" w:space="0" w:color="auto"/>
        <w:bottom w:val="none" w:sz="0" w:space="0" w:color="auto"/>
        <w:right w:val="none" w:sz="0" w:space="0" w:color="auto"/>
      </w:divBdr>
    </w:div>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446893903">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355810123">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 w:id="1479346357">
      <w:bodyDiv w:val="1"/>
      <w:marLeft w:val="0"/>
      <w:marRight w:val="0"/>
      <w:marTop w:val="0"/>
      <w:marBottom w:val="0"/>
      <w:divBdr>
        <w:top w:val="none" w:sz="0" w:space="0" w:color="auto"/>
        <w:left w:val="none" w:sz="0" w:space="0" w:color="auto"/>
        <w:bottom w:val="none" w:sz="0" w:space="0" w:color="auto"/>
        <w:right w:val="none" w:sz="0" w:space="0" w:color="auto"/>
      </w:divBdr>
    </w:div>
    <w:div w:id="1575822773">
      <w:bodyDiv w:val="1"/>
      <w:marLeft w:val="0"/>
      <w:marRight w:val="0"/>
      <w:marTop w:val="0"/>
      <w:marBottom w:val="0"/>
      <w:divBdr>
        <w:top w:val="none" w:sz="0" w:space="0" w:color="auto"/>
        <w:left w:val="none" w:sz="0" w:space="0" w:color="auto"/>
        <w:bottom w:val="none" w:sz="0" w:space="0" w:color="auto"/>
        <w:right w:val="none" w:sz="0" w:space="0" w:color="auto"/>
      </w:divBdr>
    </w:div>
    <w:div w:id="21127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klose@jumo.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do.schmitt@jumo.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ael.klose@jumo.net" TargetMode="External"/><Relationship Id="rId4" Type="http://schemas.openxmlformats.org/officeDocument/2006/relationships/settings" Target="settings.xml"/><Relationship Id="rId9" Type="http://schemas.openxmlformats.org/officeDocument/2006/relationships/hyperlink" Target="mailto:bodo.schmitt@jumo.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C57BA-8F63-48B4-953E-17AA5A3A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Klose</cp:lastModifiedBy>
  <cp:revision>8</cp:revision>
  <cp:lastPrinted>2023-03-01T09:23:00Z</cp:lastPrinted>
  <dcterms:created xsi:type="dcterms:W3CDTF">2025-06-17T07:10:00Z</dcterms:created>
  <dcterms:modified xsi:type="dcterms:W3CDTF">2025-09-10T07:54:00Z</dcterms:modified>
</cp:coreProperties>
</file>