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021D" w14:textId="77777777" w:rsidR="005E4F07" w:rsidRPr="00153BAE" w:rsidRDefault="005E4F07" w:rsidP="002A5AE6">
      <w:pPr>
        <w:jc w:val="both"/>
        <w:rPr>
          <w:rFonts w:ascii="Times New Roman" w:hAnsi="Times New Roman" w:cs="Times New Roman"/>
          <w:sz w:val="24"/>
          <w:szCs w:val="24"/>
        </w:rPr>
      </w:pPr>
    </w:p>
    <w:p w14:paraId="52AE01CC" w14:textId="6082C52E" w:rsidR="005E4F07" w:rsidRPr="00062C0E" w:rsidRDefault="00062C0E" w:rsidP="002A5AE6">
      <w:pPr>
        <w:spacing w:after="100" w:afterAutospacing="1"/>
        <w:jc w:val="center"/>
        <w:rPr>
          <w:rFonts w:ascii="Times New Roman" w:hAnsi="Times New Roman" w:cs="Times New Roman"/>
          <w:b/>
          <w:sz w:val="36"/>
          <w:szCs w:val="36"/>
          <w:lang w:val="en-US"/>
        </w:rPr>
      </w:pPr>
      <w:bookmarkStart w:id="0" w:name="_Ref3906420"/>
      <w:r w:rsidRPr="00062C0E">
        <w:rPr>
          <w:rFonts w:ascii="Times New Roman" w:hAnsi="Times New Roman" w:cs="Times New Roman"/>
          <w:b/>
          <w:sz w:val="36"/>
          <w:szCs w:val="36"/>
          <w:lang w:val="en-US"/>
        </w:rPr>
        <w:t>Annex</w:t>
      </w:r>
      <w:r w:rsidR="005E4F07" w:rsidRPr="00062C0E">
        <w:rPr>
          <w:rFonts w:ascii="Times New Roman" w:hAnsi="Times New Roman" w:cs="Times New Roman"/>
          <w:b/>
          <w:sz w:val="36"/>
          <w:szCs w:val="36"/>
          <w:lang w:val="en-US"/>
        </w:rPr>
        <w:t xml:space="preserve"> </w:t>
      </w:r>
      <w:r w:rsidRPr="00062C0E">
        <w:rPr>
          <w:rFonts w:ascii="Times New Roman" w:hAnsi="Times New Roman" w:cs="Times New Roman"/>
          <w:b/>
          <w:sz w:val="36"/>
          <w:szCs w:val="36"/>
          <w:lang w:val="en-US"/>
        </w:rPr>
        <w:t>1</w:t>
      </w:r>
    </w:p>
    <w:p w14:paraId="7887C952" w14:textId="09D2C298" w:rsidR="005E4F07" w:rsidRPr="00062C0E" w:rsidRDefault="00062C0E" w:rsidP="002A5AE6">
      <w:pPr>
        <w:spacing w:after="100" w:afterAutospacing="1"/>
        <w:jc w:val="center"/>
        <w:rPr>
          <w:rFonts w:ascii="Times New Roman" w:hAnsi="Times New Roman" w:cs="Times New Roman"/>
          <w:b/>
          <w:sz w:val="36"/>
          <w:szCs w:val="36"/>
          <w:lang w:val="en-US"/>
        </w:rPr>
      </w:pPr>
      <w:r w:rsidRPr="00062C0E">
        <w:rPr>
          <w:rFonts w:ascii="Times New Roman" w:hAnsi="Times New Roman" w:cs="Times New Roman"/>
          <w:b/>
          <w:sz w:val="36"/>
          <w:szCs w:val="36"/>
          <w:lang w:val="en-US"/>
        </w:rPr>
        <w:t xml:space="preserve">Description </w:t>
      </w:r>
      <w:r w:rsidR="001A1837">
        <w:rPr>
          <w:rFonts w:ascii="Times New Roman" w:hAnsi="Times New Roman" w:cs="Times New Roman"/>
          <w:b/>
          <w:sz w:val="36"/>
          <w:szCs w:val="36"/>
          <w:lang w:val="en-US"/>
        </w:rPr>
        <w:t xml:space="preserve">of </w:t>
      </w:r>
      <w:r w:rsidR="00955EF5">
        <w:rPr>
          <w:rFonts w:ascii="Times New Roman" w:hAnsi="Times New Roman" w:cs="Times New Roman"/>
          <w:b/>
          <w:sz w:val="36"/>
          <w:szCs w:val="36"/>
          <w:lang w:val="en-US"/>
        </w:rPr>
        <w:t xml:space="preserve">the </w:t>
      </w:r>
      <w:r w:rsidR="001A1837">
        <w:rPr>
          <w:rFonts w:ascii="Times New Roman" w:hAnsi="Times New Roman" w:cs="Times New Roman"/>
          <w:b/>
          <w:sz w:val="36"/>
          <w:szCs w:val="36"/>
          <w:lang w:val="en-US"/>
        </w:rPr>
        <w:t>task</w:t>
      </w:r>
    </w:p>
    <w:p w14:paraId="0C43434E" w14:textId="1A1BA1A8" w:rsidR="005E4F07" w:rsidRPr="00062C0E" w:rsidRDefault="00A103D4" w:rsidP="002A5AE6">
      <w:pPr>
        <w:spacing w:after="100" w:afterAutospacing="1"/>
        <w:jc w:val="center"/>
        <w:rPr>
          <w:rFonts w:ascii="Times New Roman" w:hAnsi="Times New Roman" w:cs="Times New Roman"/>
          <w:sz w:val="28"/>
          <w:szCs w:val="28"/>
          <w:lang w:val="en-US"/>
        </w:rPr>
      </w:pPr>
      <w:r w:rsidRPr="00062C0E">
        <w:rPr>
          <w:rFonts w:ascii="Times New Roman" w:hAnsi="Times New Roman" w:cs="Times New Roman"/>
          <w:sz w:val="24"/>
          <w:szCs w:val="24"/>
          <w:lang w:val="en-US"/>
        </w:rPr>
        <w:t>A</w:t>
      </w:r>
      <w:r w:rsidR="00062C0E" w:rsidRPr="00062C0E">
        <w:rPr>
          <w:rFonts w:ascii="Times New Roman" w:hAnsi="Times New Roman" w:cs="Times New Roman"/>
          <w:sz w:val="24"/>
          <w:szCs w:val="24"/>
          <w:lang w:val="en-US"/>
        </w:rPr>
        <w:t>dvertising of task as event</w:t>
      </w:r>
      <w:r w:rsidR="001A1837">
        <w:rPr>
          <w:rFonts w:ascii="Times New Roman" w:hAnsi="Times New Roman" w:cs="Times New Roman"/>
          <w:sz w:val="24"/>
          <w:szCs w:val="24"/>
          <w:lang w:val="en-US"/>
        </w:rPr>
        <w:t xml:space="preserve"> </w:t>
      </w:r>
      <w:r w:rsidR="00062C0E" w:rsidRPr="00062C0E">
        <w:rPr>
          <w:rFonts w:ascii="Times New Roman" w:hAnsi="Times New Roman" w:cs="Times New Roman"/>
          <w:sz w:val="24"/>
          <w:szCs w:val="24"/>
          <w:lang w:val="en-US"/>
        </w:rPr>
        <w:t xml:space="preserve">manager </w:t>
      </w:r>
      <w:r w:rsidR="00062C0E">
        <w:rPr>
          <w:rFonts w:ascii="Times New Roman" w:hAnsi="Times New Roman" w:cs="Times New Roman"/>
          <w:sz w:val="24"/>
          <w:szCs w:val="24"/>
          <w:lang w:val="en-US"/>
        </w:rPr>
        <w:t xml:space="preserve">and </w:t>
      </w:r>
      <w:r w:rsidR="001476A4">
        <w:rPr>
          <w:rFonts w:ascii="Times New Roman" w:hAnsi="Times New Roman" w:cs="Times New Roman"/>
          <w:sz w:val="24"/>
          <w:szCs w:val="24"/>
          <w:lang w:val="en-US"/>
        </w:rPr>
        <w:t>related assistance</w:t>
      </w:r>
    </w:p>
    <w:p w14:paraId="52422587" w14:textId="109ADE2D" w:rsidR="005E4F07" w:rsidRPr="00062C0E" w:rsidRDefault="005E4F07" w:rsidP="002A5AE6">
      <w:pPr>
        <w:pStyle w:val="Overskrift1"/>
        <w:spacing w:line="276" w:lineRule="auto"/>
        <w:ind w:left="432" w:hanging="432"/>
        <w:jc w:val="center"/>
        <w:rPr>
          <w:rFonts w:ascii="Times New Roman" w:hAnsi="Times New Roman" w:cs="Times New Roman"/>
          <w:sz w:val="26"/>
          <w:szCs w:val="26"/>
          <w:lang w:val="en-US"/>
        </w:rPr>
      </w:pPr>
    </w:p>
    <w:p w14:paraId="204A0C70" w14:textId="73253DA3" w:rsidR="005E4F07" w:rsidRPr="00062C0E" w:rsidRDefault="005E4F07" w:rsidP="002A5AE6">
      <w:pPr>
        <w:jc w:val="both"/>
        <w:rPr>
          <w:rFonts w:ascii="Times New Roman" w:hAnsi="Times New Roman" w:cs="Times New Roman"/>
          <w:lang w:val="en-US"/>
        </w:rPr>
      </w:pPr>
    </w:p>
    <w:p w14:paraId="76BA943E" w14:textId="201A69E6" w:rsidR="005E4F07" w:rsidRPr="00062C0E" w:rsidRDefault="005E4F07" w:rsidP="002A5AE6">
      <w:pPr>
        <w:jc w:val="both"/>
        <w:rPr>
          <w:rFonts w:ascii="Times New Roman" w:hAnsi="Times New Roman" w:cs="Times New Roman"/>
          <w:lang w:val="en-US"/>
        </w:rPr>
      </w:pPr>
    </w:p>
    <w:p w14:paraId="305D6C0E" w14:textId="5D5AAB6B" w:rsidR="005E4F07" w:rsidRPr="00062C0E" w:rsidRDefault="005E4F07" w:rsidP="002A5AE6">
      <w:pPr>
        <w:jc w:val="both"/>
        <w:rPr>
          <w:rFonts w:ascii="Times New Roman" w:hAnsi="Times New Roman" w:cs="Times New Roman"/>
          <w:lang w:val="en-US"/>
        </w:rPr>
      </w:pPr>
    </w:p>
    <w:p w14:paraId="7A6F12CA" w14:textId="55463342" w:rsidR="005E4F07" w:rsidRPr="00062C0E" w:rsidRDefault="005E4F07" w:rsidP="002A5AE6">
      <w:pPr>
        <w:jc w:val="both"/>
        <w:rPr>
          <w:rFonts w:ascii="Times New Roman" w:hAnsi="Times New Roman" w:cs="Times New Roman"/>
          <w:lang w:val="en-US"/>
        </w:rPr>
      </w:pPr>
    </w:p>
    <w:p w14:paraId="012949EA" w14:textId="30FCBD8B" w:rsidR="005E4F07" w:rsidRPr="00062C0E" w:rsidRDefault="005E4F07" w:rsidP="002A5AE6">
      <w:pPr>
        <w:jc w:val="both"/>
        <w:rPr>
          <w:rFonts w:ascii="Times New Roman" w:hAnsi="Times New Roman" w:cs="Times New Roman"/>
          <w:lang w:val="en-US"/>
        </w:rPr>
      </w:pPr>
    </w:p>
    <w:p w14:paraId="6B004520" w14:textId="297EC590" w:rsidR="005E4F07" w:rsidRPr="00062C0E" w:rsidRDefault="005E4F07" w:rsidP="002A5AE6">
      <w:pPr>
        <w:jc w:val="both"/>
        <w:rPr>
          <w:rFonts w:ascii="Times New Roman" w:hAnsi="Times New Roman" w:cs="Times New Roman"/>
          <w:lang w:val="en-US"/>
        </w:rPr>
      </w:pPr>
    </w:p>
    <w:p w14:paraId="7F6DE17A" w14:textId="6C6430C5" w:rsidR="005E4F07" w:rsidRPr="00062C0E" w:rsidRDefault="005E4F07" w:rsidP="002A5AE6">
      <w:pPr>
        <w:jc w:val="both"/>
        <w:rPr>
          <w:rFonts w:ascii="Times New Roman" w:hAnsi="Times New Roman" w:cs="Times New Roman"/>
          <w:lang w:val="en-US"/>
        </w:rPr>
      </w:pPr>
    </w:p>
    <w:p w14:paraId="5AAFE00A" w14:textId="47CE00B3" w:rsidR="005E4F07" w:rsidRPr="00062C0E" w:rsidRDefault="005E4F07" w:rsidP="002A5AE6">
      <w:pPr>
        <w:jc w:val="both"/>
        <w:rPr>
          <w:rFonts w:ascii="Times New Roman" w:hAnsi="Times New Roman" w:cs="Times New Roman"/>
          <w:lang w:val="en-US"/>
        </w:rPr>
      </w:pPr>
    </w:p>
    <w:p w14:paraId="44FDC13F" w14:textId="6DBD7C45" w:rsidR="005E4F07" w:rsidRPr="00062C0E" w:rsidRDefault="005E4F07" w:rsidP="002A5AE6">
      <w:pPr>
        <w:jc w:val="both"/>
        <w:rPr>
          <w:rFonts w:ascii="Times New Roman" w:hAnsi="Times New Roman" w:cs="Times New Roman"/>
          <w:lang w:val="en-US"/>
        </w:rPr>
      </w:pPr>
    </w:p>
    <w:p w14:paraId="19555064" w14:textId="7ECEAEB7" w:rsidR="005E4F07" w:rsidRPr="00062C0E" w:rsidRDefault="005E4F07" w:rsidP="002A5AE6">
      <w:pPr>
        <w:jc w:val="both"/>
        <w:rPr>
          <w:rFonts w:ascii="Times New Roman" w:hAnsi="Times New Roman" w:cs="Times New Roman"/>
          <w:lang w:val="en-US"/>
        </w:rPr>
      </w:pPr>
    </w:p>
    <w:p w14:paraId="5A119844" w14:textId="46C6B682" w:rsidR="005E4F07" w:rsidRPr="00062C0E" w:rsidRDefault="005E4F07" w:rsidP="002A5AE6">
      <w:pPr>
        <w:jc w:val="both"/>
        <w:rPr>
          <w:rFonts w:ascii="Times New Roman" w:hAnsi="Times New Roman" w:cs="Times New Roman"/>
          <w:lang w:val="en-US"/>
        </w:rPr>
      </w:pPr>
    </w:p>
    <w:p w14:paraId="50546E1F" w14:textId="1C3BC36C" w:rsidR="005E4F07" w:rsidRPr="00062C0E" w:rsidRDefault="005E4F07" w:rsidP="002A5AE6">
      <w:pPr>
        <w:jc w:val="both"/>
        <w:rPr>
          <w:rFonts w:ascii="Times New Roman" w:hAnsi="Times New Roman" w:cs="Times New Roman"/>
          <w:lang w:val="en-US"/>
        </w:rPr>
      </w:pPr>
    </w:p>
    <w:p w14:paraId="3BC4C6E6" w14:textId="0D4862F7" w:rsidR="005E4F07" w:rsidRPr="00062C0E" w:rsidRDefault="005E4F07" w:rsidP="002A5AE6">
      <w:pPr>
        <w:jc w:val="both"/>
        <w:rPr>
          <w:rFonts w:ascii="Times New Roman" w:hAnsi="Times New Roman" w:cs="Times New Roman"/>
          <w:lang w:val="en-US"/>
        </w:rPr>
      </w:pPr>
    </w:p>
    <w:p w14:paraId="2D0949A4" w14:textId="0EF53A80" w:rsidR="005E4F07" w:rsidRPr="00062C0E" w:rsidRDefault="005E4F07" w:rsidP="002A5AE6">
      <w:pPr>
        <w:jc w:val="both"/>
        <w:rPr>
          <w:rFonts w:ascii="Times New Roman" w:hAnsi="Times New Roman" w:cs="Times New Roman"/>
          <w:lang w:val="en-US"/>
        </w:rPr>
      </w:pPr>
    </w:p>
    <w:p w14:paraId="70D1F64C" w14:textId="1480D5C1" w:rsidR="005E4F07" w:rsidRPr="00062C0E" w:rsidRDefault="005E4F07" w:rsidP="002A5AE6">
      <w:pPr>
        <w:jc w:val="both"/>
        <w:rPr>
          <w:rFonts w:ascii="Times New Roman" w:hAnsi="Times New Roman" w:cs="Times New Roman"/>
          <w:lang w:val="en-US"/>
        </w:rPr>
      </w:pPr>
    </w:p>
    <w:p w14:paraId="2D9517D1" w14:textId="56A2D846" w:rsidR="005E4F07" w:rsidRPr="00062C0E" w:rsidRDefault="005E4F07" w:rsidP="002A5AE6">
      <w:pPr>
        <w:jc w:val="both"/>
        <w:rPr>
          <w:rFonts w:ascii="Times New Roman" w:hAnsi="Times New Roman" w:cs="Times New Roman"/>
          <w:lang w:val="en-US"/>
        </w:rPr>
      </w:pPr>
    </w:p>
    <w:p w14:paraId="404FEA9E" w14:textId="005DF9F5" w:rsidR="005E4F07" w:rsidRPr="00062C0E" w:rsidRDefault="005E4F07" w:rsidP="002A5AE6">
      <w:pPr>
        <w:jc w:val="both"/>
        <w:rPr>
          <w:rFonts w:ascii="Times New Roman" w:hAnsi="Times New Roman" w:cs="Times New Roman"/>
          <w:lang w:val="en-US"/>
        </w:rPr>
      </w:pPr>
    </w:p>
    <w:p w14:paraId="304AD3B8" w14:textId="78F7D11F" w:rsidR="005E4F07" w:rsidRPr="00062C0E" w:rsidRDefault="005E4F07" w:rsidP="002A5AE6">
      <w:pPr>
        <w:jc w:val="both"/>
        <w:rPr>
          <w:rFonts w:ascii="Times New Roman" w:hAnsi="Times New Roman" w:cs="Times New Roman"/>
          <w:lang w:val="en-US"/>
        </w:rPr>
      </w:pPr>
    </w:p>
    <w:p w14:paraId="561E8786" w14:textId="34193450" w:rsidR="005E4F07" w:rsidRPr="00062C0E" w:rsidRDefault="005E4F07" w:rsidP="002A5AE6">
      <w:pPr>
        <w:jc w:val="both"/>
        <w:rPr>
          <w:rFonts w:ascii="Times New Roman" w:hAnsi="Times New Roman" w:cs="Times New Roman"/>
          <w:lang w:val="en-US"/>
        </w:rPr>
      </w:pPr>
    </w:p>
    <w:p w14:paraId="45F8B4C2" w14:textId="3B699C6C" w:rsidR="005E4F07" w:rsidRPr="00062C0E" w:rsidRDefault="005E4F07" w:rsidP="002A5AE6">
      <w:pPr>
        <w:jc w:val="both"/>
        <w:rPr>
          <w:rFonts w:ascii="Times New Roman" w:hAnsi="Times New Roman" w:cs="Times New Roman"/>
          <w:lang w:val="en-US"/>
        </w:rPr>
      </w:pPr>
    </w:p>
    <w:p w14:paraId="5DA2BC57" w14:textId="02EE2479" w:rsidR="005E4F07" w:rsidRPr="00062C0E" w:rsidRDefault="005E4F07" w:rsidP="002A5AE6">
      <w:pPr>
        <w:jc w:val="both"/>
        <w:rPr>
          <w:rFonts w:ascii="Times New Roman" w:hAnsi="Times New Roman" w:cs="Times New Roman"/>
          <w:lang w:val="en-US"/>
        </w:rPr>
      </w:pPr>
    </w:p>
    <w:p w14:paraId="04F9E70A" w14:textId="5725CB5D" w:rsidR="005E4F07" w:rsidRPr="00062C0E" w:rsidRDefault="005E4F07" w:rsidP="002A5AE6">
      <w:pPr>
        <w:jc w:val="both"/>
        <w:rPr>
          <w:rFonts w:ascii="Times New Roman" w:hAnsi="Times New Roman" w:cs="Times New Roman"/>
          <w:lang w:val="en-US"/>
        </w:rPr>
      </w:pPr>
    </w:p>
    <w:p w14:paraId="5FF781CE" w14:textId="3AD95B8A" w:rsidR="005E4F07" w:rsidRPr="00062C0E" w:rsidRDefault="005E4F07" w:rsidP="002A5AE6">
      <w:pPr>
        <w:jc w:val="both"/>
        <w:rPr>
          <w:rFonts w:ascii="Times New Roman" w:hAnsi="Times New Roman" w:cs="Times New Roman"/>
          <w:lang w:val="en-US"/>
        </w:rPr>
      </w:pPr>
    </w:p>
    <w:p w14:paraId="7ADE62EE" w14:textId="568173DB" w:rsidR="005E4F07" w:rsidRPr="00062C0E" w:rsidRDefault="005E4F07" w:rsidP="002A5AE6">
      <w:pPr>
        <w:jc w:val="both"/>
        <w:rPr>
          <w:rFonts w:ascii="Times New Roman" w:hAnsi="Times New Roman" w:cs="Times New Roman"/>
          <w:lang w:val="en-US"/>
        </w:rPr>
      </w:pPr>
    </w:p>
    <w:p w14:paraId="3F468F65" w14:textId="77777777" w:rsidR="005E4F07" w:rsidRPr="00062C0E" w:rsidRDefault="005E4F07" w:rsidP="002A5AE6">
      <w:pPr>
        <w:jc w:val="both"/>
        <w:rPr>
          <w:rFonts w:ascii="Times New Roman" w:hAnsi="Times New Roman" w:cs="Times New Roman"/>
          <w:lang w:val="en-US"/>
        </w:rPr>
      </w:pPr>
    </w:p>
    <w:p w14:paraId="7F89360F" w14:textId="3463982C" w:rsidR="005E4F07" w:rsidRPr="00062C0E" w:rsidRDefault="005E4F07" w:rsidP="002A5AE6">
      <w:pPr>
        <w:pStyle w:val="Overskrift1"/>
        <w:spacing w:line="276" w:lineRule="auto"/>
        <w:ind w:left="432" w:hanging="432"/>
        <w:jc w:val="both"/>
        <w:rPr>
          <w:rFonts w:ascii="Times New Roman" w:hAnsi="Times New Roman" w:cs="Times New Roman"/>
          <w:sz w:val="26"/>
          <w:szCs w:val="26"/>
          <w:lang w:val="en-US"/>
        </w:rPr>
      </w:pPr>
    </w:p>
    <w:p w14:paraId="6BD18D0C" w14:textId="14CB65AE" w:rsidR="00153BAE" w:rsidRPr="00062C0E" w:rsidRDefault="00153BAE" w:rsidP="002A5AE6">
      <w:pPr>
        <w:jc w:val="both"/>
        <w:rPr>
          <w:lang w:val="en-US"/>
        </w:rPr>
      </w:pPr>
    </w:p>
    <w:p w14:paraId="5A088147" w14:textId="086710B3" w:rsidR="00153BAE" w:rsidRPr="00062C0E" w:rsidRDefault="00153BAE" w:rsidP="002A5AE6">
      <w:pPr>
        <w:jc w:val="both"/>
        <w:rPr>
          <w:lang w:val="en-US"/>
        </w:rPr>
      </w:pPr>
    </w:p>
    <w:p w14:paraId="74F850CE" w14:textId="77777777" w:rsidR="00153BAE" w:rsidRPr="00062C0E" w:rsidRDefault="00153BAE" w:rsidP="002A5AE6">
      <w:pPr>
        <w:jc w:val="both"/>
        <w:rPr>
          <w:lang w:val="en-US"/>
        </w:rPr>
      </w:pPr>
    </w:p>
    <w:bookmarkEnd w:id="0"/>
    <w:p w14:paraId="315DFE30" w14:textId="1DC24519" w:rsidR="005E4F07" w:rsidRPr="00300850" w:rsidRDefault="00153BAE" w:rsidP="002A5AE6">
      <w:pPr>
        <w:pStyle w:val="Overskrift2"/>
        <w:numPr>
          <w:ilvl w:val="1"/>
          <w:numId w:val="0"/>
        </w:numPr>
        <w:spacing w:line="276" w:lineRule="auto"/>
        <w:ind w:left="576" w:hanging="576"/>
        <w:jc w:val="both"/>
        <w:rPr>
          <w:rFonts w:ascii="Times New Roman" w:hAnsi="Times New Roman" w:cs="Times New Roman"/>
          <w:lang w:val="en-GB"/>
        </w:rPr>
      </w:pPr>
      <w:r w:rsidRPr="00300850">
        <w:rPr>
          <w:rFonts w:ascii="Times New Roman" w:hAnsi="Times New Roman" w:cs="Times New Roman"/>
          <w:lang w:val="en-GB"/>
        </w:rPr>
        <w:lastRenderedPageBreak/>
        <w:t xml:space="preserve">1. </w:t>
      </w:r>
      <w:r w:rsidR="00062C0E" w:rsidRPr="00300850">
        <w:rPr>
          <w:rFonts w:ascii="Times New Roman" w:hAnsi="Times New Roman" w:cs="Times New Roman"/>
          <w:lang w:val="en-GB"/>
        </w:rPr>
        <w:t>Background</w:t>
      </w:r>
    </w:p>
    <w:p w14:paraId="227553BE" w14:textId="04146ABF" w:rsidR="00FC74D1"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In the Energy Performance of Buildings Directive (EPBD) there are requirements for the </w:t>
      </w:r>
      <w:r w:rsidR="00372D0E" w:rsidRPr="00300850">
        <w:rPr>
          <w:rFonts w:ascii="Times New Roman" w:hAnsi="Times New Roman" w:cs="Times New Roman"/>
          <w:iCs/>
          <w:sz w:val="24"/>
          <w:szCs w:val="24"/>
          <w:lang w:val="en-GB"/>
        </w:rPr>
        <w:t xml:space="preserve">EU </w:t>
      </w:r>
      <w:r w:rsidRPr="00300850">
        <w:rPr>
          <w:rFonts w:ascii="Times New Roman" w:hAnsi="Times New Roman" w:cs="Times New Roman"/>
          <w:iCs/>
          <w:sz w:val="24"/>
          <w:szCs w:val="24"/>
          <w:lang w:val="en-GB"/>
        </w:rPr>
        <w:t>member states to make the European building stock more energy efficient and contribute to decarboni</w:t>
      </w:r>
      <w:r w:rsidR="00372D0E"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 xml:space="preserve">ing the building stock. Concerted action EPBD is a joint project between the </w:t>
      </w:r>
      <w:r w:rsidR="00372D0E" w:rsidRPr="00300850">
        <w:rPr>
          <w:rFonts w:ascii="Times New Roman" w:hAnsi="Times New Roman" w:cs="Times New Roman"/>
          <w:iCs/>
          <w:sz w:val="24"/>
          <w:szCs w:val="24"/>
          <w:lang w:val="en-GB"/>
        </w:rPr>
        <w:t xml:space="preserve">European </w:t>
      </w:r>
      <w:r w:rsidRPr="00300850">
        <w:rPr>
          <w:rFonts w:ascii="Times New Roman" w:hAnsi="Times New Roman" w:cs="Times New Roman"/>
          <w:iCs/>
          <w:sz w:val="24"/>
          <w:szCs w:val="24"/>
          <w:lang w:val="en-GB"/>
        </w:rPr>
        <w:t xml:space="preserve">Commission and the </w:t>
      </w:r>
      <w:r w:rsidR="00372D0E" w:rsidRPr="00300850">
        <w:rPr>
          <w:rFonts w:ascii="Times New Roman" w:hAnsi="Times New Roman" w:cs="Times New Roman"/>
          <w:iCs/>
          <w:sz w:val="24"/>
          <w:szCs w:val="24"/>
          <w:lang w:val="en-GB"/>
        </w:rPr>
        <w:t>m</w:t>
      </w:r>
      <w:r w:rsidRPr="00300850">
        <w:rPr>
          <w:rFonts w:ascii="Times New Roman" w:hAnsi="Times New Roman" w:cs="Times New Roman"/>
          <w:iCs/>
          <w:sz w:val="24"/>
          <w:szCs w:val="24"/>
          <w:lang w:val="en-GB"/>
        </w:rPr>
        <w:t xml:space="preserve">ember </w:t>
      </w:r>
      <w:r w:rsidR="00372D0E"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tates to support the exchange of knowledge, experience and best practice in relation to implementing the EPBD.</w:t>
      </w:r>
    </w:p>
    <w:p w14:paraId="0A1A7705" w14:textId="77777777" w:rsidR="00FC74D1" w:rsidRPr="00300850" w:rsidRDefault="00FC74D1" w:rsidP="00FC74D1">
      <w:pPr>
        <w:spacing w:after="120"/>
        <w:contextualSpacing/>
        <w:jc w:val="both"/>
        <w:rPr>
          <w:rFonts w:ascii="Times New Roman" w:hAnsi="Times New Roman" w:cs="Times New Roman"/>
          <w:iCs/>
          <w:sz w:val="24"/>
          <w:szCs w:val="24"/>
          <w:lang w:val="en-GB"/>
        </w:rPr>
      </w:pPr>
    </w:p>
    <w:p w14:paraId="3454A9DF" w14:textId="7DB681CA" w:rsidR="00FC74D1"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CA EPBD 6 is the sixth project and runs from November 1, 2022 to October 31, 2027. The project is organized around a series of plenary meetings (</w:t>
      </w:r>
      <w:r w:rsidR="00E5132C">
        <w:rPr>
          <w:rFonts w:ascii="Times New Roman" w:hAnsi="Times New Roman" w:cs="Times New Roman"/>
          <w:iCs/>
          <w:sz w:val="24"/>
          <w:szCs w:val="24"/>
          <w:lang w:val="en-GB"/>
        </w:rPr>
        <w:t xml:space="preserve">to be </w:t>
      </w:r>
      <w:r w:rsidR="00372D0E" w:rsidRPr="00300850">
        <w:rPr>
          <w:rFonts w:ascii="Times New Roman" w:hAnsi="Times New Roman" w:cs="Times New Roman"/>
          <w:iCs/>
          <w:sz w:val="24"/>
          <w:szCs w:val="24"/>
          <w:lang w:val="en-GB"/>
        </w:rPr>
        <w:t xml:space="preserve">held </w:t>
      </w:r>
      <w:r w:rsidRPr="00300850">
        <w:rPr>
          <w:rFonts w:ascii="Times New Roman" w:hAnsi="Times New Roman" w:cs="Times New Roman"/>
          <w:iCs/>
          <w:sz w:val="24"/>
          <w:szCs w:val="24"/>
          <w:lang w:val="en-GB"/>
        </w:rPr>
        <w:t>approximately every six months in April and October) with the participation of experts from each member state and deliverables</w:t>
      </w:r>
      <w:r w:rsidR="0036621C">
        <w:rPr>
          <w:rFonts w:ascii="Times New Roman" w:hAnsi="Times New Roman" w:cs="Times New Roman"/>
          <w:iCs/>
          <w:sz w:val="24"/>
          <w:szCs w:val="24"/>
          <w:lang w:val="en-GB"/>
        </w:rPr>
        <w:t xml:space="preserve"> in the form of</w:t>
      </w:r>
      <w:r w:rsidRPr="00300850">
        <w:rPr>
          <w:rFonts w:ascii="Times New Roman" w:hAnsi="Times New Roman" w:cs="Times New Roman"/>
          <w:iCs/>
          <w:sz w:val="24"/>
          <w:szCs w:val="24"/>
          <w:lang w:val="en-GB"/>
        </w:rPr>
        <w:t xml:space="preserve"> e.g. country reports</w:t>
      </w:r>
      <w:r w:rsidR="004666F9" w:rsidRPr="00300850">
        <w:rPr>
          <w:rFonts w:ascii="Times New Roman" w:hAnsi="Times New Roman" w:cs="Times New Roman"/>
          <w:iCs/>
          <w:sz w:val="24"/>
          <w:szCs w:val="24"/>
          <w:lang w:val="en-GB"/>
        </w:rPr>
        <w:t xml:space="preserve"> and</w:t>
      </w:r>
      <w:r w:rsidRPr="00300850">
        <w:rPr>
          <w:rFonts w:ascii="Times New Roman" w:hAnsi="Times New Roman" w:cs="Times New Roman"/>
          <w:iCs/>
          <w:sz w:val="24"/>
          <w:szCs w:val="24"/>
          <w:lang w:val="en-GB"/>
        </w:rPr>
        <w:t xml:space="preserve"> thematic reports </w:t>
      </w:r>
      <w:r w:rsidR="00372D0E" w:rsidRPr="00300850">
        <w:rPr>
          <w:rFonts w:ascii="Times New Roman" w:hAnsi="Times New Roman" w:cs="Times New Roman"/>
          <w:iCs/>
          <w:sz w:val="24"/>
          <w:szCs w:val="24"/>
          <w:lang w:val="en-GB"/>
        </w:rPr>
        <w:t xml:space="preserve">on </w:t>
      </w:r>
      <w:r w:rsidRPr="00300850">
        <w:rPr>
          <w:rFonts w:ascii="Times New Roman" w:hAnsi="Times New Roman" w:cs="Times New Roman"/>
          <w:iCs/>
          <w:sz w:val="24"/>
          <w:szCs w:val="24"/>
          <w:lang w:val="en-GB"/>
        </w:rPr>
        <w:t>the topics of the building directive.</w:t>
      </w:r>
    </w:p>
    <w:p w14:paraId="2F05AC8D" w14:textId="77777777" w:rsidR="00FC74D1" w:rsidRPr="00300850" w:rsidRDefault="00FC74D1" w:rsidP="00FC74D1">
      <w:pPr>
        <w:spacing w:after="120"/>
        <w:contextualSpacing/>
        <w:jc w:val="both"/>
        <w:rPr>
          <w:rFonts w:ascii="Times New Roman" w:hAnsi="Times New Roman" w:cs="Times New Roman"/>
          <w:iCs/>
          <w:sz w:val="24"/>
          <w:szCs w:val="24"/>
          <w:lang w:val="en-GB"/>
        </w:rPr>
      </w:pPr>
    </w:p>
    <w:p w14:paraId="07B95D37" w14:textId="0C366065" w:rsidR="00FC74D1"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The plenary meetings are planned by a </w:t>
      </w:r>
      <w:r w:rsidR="00570A6B" w:rsidRPr="00300850">
        <w:rPr>
          <w:rFonts w:ascii="Times New Roman" w:hAnsi="Times New Roman" w:cs="Times New Roman"/>
          <w:iCs/>
          <w:sz w:val="24"/>
          <w:szCs w:val="24"/>
          <w:lang w:val="en-GB"/>
        </w:rPr>
        <w:t>management team</w:t>
      </w:r>
      <w:r w:rsidR="0036621C">
        <w:rPr>
          <w:rFonts w:ascii="Times New Roman" w:hAnsi="Times New Roman" w:cs="Times New Roman"/>
          <w:iCs/>
          <w:sz w:val="24"/>
          <w:szCs w:val="24"/>
          <w:lang w:val="en-GB"/>
        </w:rPr>
        <w:t>,</w:t>
      </w:r>
      <w:r w:rsidR="00570A6B" w:rsidRPr="00300850">
        <w:rPr>
          <w:rFonts w:ascii="Times New Roman" w:hAnsi="Times New Roman" w:cs="Times New Roman"/>
          <w:iCs/>
          <w:sz w:val="24"/>
          <w:szCs w:val="24"/>
          <w:lang w:val="en-GB"/>
        </w:rPr>
        <w:t xml:space="preserve"> </w:t>
      </w:r>
      <w:r w:rsidRPr="00300850">
        <w:rPr>
          <w:rFonts w:ascii="Times New Roman" w:hAnsi="Times New Roman" w:cs="Times New Roman"/>
          <w:iCs/>
          <w:sz w:val="24"/>
          <w:szCs w:val="24"/>
          <w:lang w:val="en-GB"/>
        </w:rPr>
        <w:t xml:space="preserve">which consists of the Danish Energy Agency (main coordinator), </w:t>
      </w:r>
      <w:r w:rsidR="00570A6B" w:rsidRPr="00300850">
        <w:rPr>
          <w:rFonts w:ascii="Times New Roman" w:hAnsi="Times New Roman" w:cs="Times New Roman"/>
          <w:iCs/>
          <w:sz w:val="24"/>
          <w:szCs w:val="24"/>
          <w:lang w:val="en-GB"/>
        </w:rPr>
        <w:t xml:space="preserve">eight </w:t>
      </w:r>
      <w:r w:rsidR="004666F9" w:rsidRPr="00300850">
        <w:rPr>
          <w:rFonts w:ascii="Times New Roman" w:hAnsi="Times New Roman" w:cs="Times New Roman"/>
          <w:iCs/>
          <w:sz w:val="24"/>
          <w:szCs w:val="24"/>
          <w:lang w:val="en-GB"/>
        </w:rPr>
        <w:t>central teams (</w:t>
      </w:r>
      <w:r w:rsidRPr="00300850">
        <w:rPr>
          <w:rFonts w:ascii="Times New Roman" w:hAnsi="Times New Roman" w:cs="Times New Roman"/>
          <w:iCs/>
          <w:sz w:val="24"/>
          <w:szCs w:val="24"/>
          <w:lang w:val="en-GB"/>
        </w:rPr>
        <w:t xml:space="preserve">each of which is an expert </w:t>
      </w:r>
      <w:r w:rsidR="00372D0E" w:rsidRPr="00300850">
        <w:rPr>
          <w:rFonts w:ascii="Times New Roman" w:hAnsi="Times New Roman" w:cs="Times New Roman"/>
          <w:iCs/>
          <w:sz w:val="24"/>
          <w:szCs w:val="24"/>
          <w:lang w:val="en-GB"/>
        </w:rPr>
        <w:t>on a given topic</w:t>
      </w:r>
      <w:r w:rsidR="004666F9" w:rsidRPr="00300850">
        <w:rPr>
          <w:rFonts w:ascii="Times New Roman" w:hAnsi="Times New Roman" w:cs="Times New Roman"/>
          <w:iCs/>
          <w:sz w:val="24"/>
          <w:szCs w:val="24"/>
          <w:lang w:val="en-GB"/>
        </w:rPr>
        <w:t>)</w:t>
      </w:r>
      <w:r w:rsidRPr="00300850">
        <w:rPr>
          <w:rFonts w:ascii="Times New Roman" w:hAnsi="Times New Roman" w:cs="Times New Roman"/>
          <w:iCs/>
          <w:sz w:val="24"/>
          <w:szCs w:val="24"/>
          <w:lang w:val="en-GB"/>
        </w:rPr>
        <w:t xml:space="preserve"> and a communication</w:t>
      </w:r>
      <w:r w:rsidR="00372D0E"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 xml:space="preserve"> team.</w:t>
      </w:r>
      <w:r w:rsidR="00570A6B" w:rsidRPr="00300850">
        <w:rPr>
          <w:rFonts w:ascii="Times New Roman" w:hAnsi="Times New Roman" w:cs="Times New Roman"/>
          <w:iCs/>
          <w:sz w:val="24"/>
          <w:szCs w:val="24"/>
          <w:lang w:val="en-GB"/>
        </w:rPr>
        <w:t xml:space="preserve"> These teams are located in nine different countries and all communication is in English.</w:t>
      </w:r>
    </w:p>
    <w:p w14:paraId="6D39BF19" w14:textId="77777777" w:rsidR="00FC74D1" w:rsidRPr="00300850" w:rsidRDefault="00FC74D1" w:rsidP="00FC74D1">
      <w:pPr>
        <w:spacing w:after="120"/>
        <w:contextualSpacing/>
        <w:jc w:val="both"/>
        <w:rPr>
          <w:rFonts w:ascii="Times New Roman" w:hAnsi="Times New Roman" w:cs="Times New Roman"/>
          <w:iCs/>
          <w:sz w:val="24"/>
          <w:szCs w:val="24"/>
          <w:lang w:val="en-GB"/>
        </w:rPr>
      </w:pPr>
    </w:p>
    <w:p w14:paraId="5B652428" w14:textId="3CFC4F3C" w:rsidR="00FC74D1"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All member states as well as the Commission are present at the plenary meetings, where the focus is on promoting the exchange of views and experiences, best</w:t>
      </w:r>
      <w:r w:rsidR="00372D0E" w:rsidRPr="00300850">
        <w:rPr>
          <w:rFonts w:ascii="Times New Roman" w:hAnsi="Times New Roman" w:cs="Times New Roman"/>
          <w:iCs/>
          <w:sz w:val="24"/>
          <w:szCs w:val="24"/>
          <w:lang w:val="en-GB"/>
        </w:rPr>
        <w:t xml:space="preserve"> </w:t>
      </w:r>
      <w:r w:rsidRPr="00300850">
        <w:rPr>
          <w:rFonts w:ascii="Times New Roman" w:hAnsi="Times New Roman" w:cs="Times New Roman"/>
          <w:iCs/>
          <w:sz w:val="24"/>
          <w:szCs w:val="24"/>
          <w:lang w:val="en-GB"/>
        </w:rPr>
        <w:t>practice, common standards and paradigms</w:t>
      </w:r>
      <w:r w:rsidR="00372D0E" w:rsidRPr="00300850">
        <w:rPr>
          <w:rFonts w:ascii="Times New Roman" w:hAnsi="Times New Roman" w:cs="Times New Roman"/>
          <w:iCs/>
          <w:sz w:val="24"/>
          <w:szCs w:val="24"/>
          <w:lang w:val="en-GB"/>
        </w:rPr>
        <w:t>,</w:t>
      </w:r>
      <w:r w:rsidRPr="00300850">
        <w:rPr>
          <w:rFonts w:ascii="Times New Roman" w:hAnsi="Times New Roman" w:cs="Times New Roman"/>
          <w:iCs/>
          <w:sz w:val="24"/>
          <w:szCs w:val="24"/>
          <w:lang w:val="en-GB"/>
        </w:rPr>
        <w:t xml:space="preserve"> etc. At the plenary meetings</w:t>
      </w:r>
      <w:r w:rsidR="00372D0E" w:rsidRPr="00300850">
        <w:rPr>
          <w:rFonts w:ascii="Times New Roman" w:hAnsi="Times New Roman" w:cs="Times New Roman"/>
          <w:iCs/>
          <w:sz w:val="24"/>
          <w:szCs w:val="24"/>
          <w:lang w:val="en-GB"/>
        </w:rPr>
        <w:t>,</w:t>
      </w:r>
      <w:r w:rsidRPr="00300850">
        <w:rPr>
          <w:rFonts w:ascii="Times New Roman" w:hAnsi="Times New Roman" w:cs="Times New Roman"/>
          <w:iCs/>
          <w:sz w:val="24"/>
          <w:szCs w:val="24"/>
          <w:lang w:val="en-GB"/>
        </w:rPr>
        <w:t xml:space="preserve"> the Commission also provides information on their views on issues within energy efficiency and implementation of the </w:t>
      </w:r>
      <w:r w:rsidR="004666F9" w:rsidRPr="00300850">
        <w:rPr>
          <w:rFonts w:ascii="Times New Roman" w:hAnsi="Times New Roman" w:cs="Times New Roman"/>
          <w:iCs/>
          <w:sz w:val="24"/>
          <w:szCs w:val="24"/>
          <w:lang w:val="en-GB"/>
        </w:rPr>
        <w:t>EPBD</w:t>
      </w:r>
      <w:r w:rsidRPr="00300850">
        <w:rPr>
          <w:rFonts w:ascii="Times New Roman" w:hAnsi="Times New Roman" w:cs="Times New Roman"/>
          <w:iCs/>
          <w:sz w:val="24"/>
          <w:szCs w:val="24"/>
          <w:lang w:val="en-GB"/>
        </w:rPr>
        <w:t>.</w:t>
      </w:r>
    </w:p>
    <w:p w14:paraId="228EC419" w14:textId="412D6827" w:rsidR="00FC74D1" w:rsidRPr="00300850" w:rsidRDefault="00FC74D1" w:rsidP="00FC74D1">
      <w:pPr>
        <w:spacing w:after="120"/>
        <w:contextualSpacing/>
        <w:jc w:val="both"/>
        <w:rPr>
          <w:rFonts w:ascii="Times New Roman" w:hAnsi="Times New Roman" w:cs="Times New Roman"/>
          <w:iCs/>
          <w:sz w:val="24"/>
          <w:szCs w:val="24"/>
          <w:lang w:val="en-GB"/>
        </w:rPr>
      </w:pPr>
    </w:p>
    <w:p w14:paraId="7A2341FA" w14:textId="6766AD7E" w:rsidR="00FC74D1"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Further information can be found on the project's website: </w:t>
      </w:r>
      <w:hyperlink r:id="rId8" w:history="1">
        <w:r w:rsidRPr="00300850">
          <w:rPr>
            <w:rStyle w:val="Hyperlink"/>
            <w:rFonts w:ascii="Times New Roman" w:hAnsi="Times New Roman" w:cs="Times New Roman"/>
            <w:iCs/>
            <w:sz w:val="24"/>
            <w:szCs w:val="24"/>
            <w:lang w:val="en-GB"/>
          </w:rPr>
          <w:t>www.epbd-ca.eu</w:t>
        </w:r>
      </w:hyperlink>
      <w:r w:rsidRPr="00300850">
        <w:rPr>
          <w:rFonts w:ascii="Times New Roman" w:hAnsi="Times New Roman" w:cs="Times New Roman"/>
          <w:iCs/>
          <w:sz w:val="24"/>
          <w:szCs w:val="24"/>
          <w:lang w:val="en-GB"/>
        </w:rPr>
        <w:t>.</w:t>
      </w:r>
    </w:p>
    <w:p w14:paraId="6A0267FF" w14:textId="77777777" w:rsidR="00FC74D1" w:rsidRPr="00300850" w:rsidRDefault="00FC74D1" w:rsidP="002A5AE6">
      <w:pPr>
        <w:spacing w:after="120"/>
        <w:contextualSpacing/>
        <w:jc w:val="both"/>
        <w:rPr>
          <w:rFonts w:ascii="Times New Roman" w:hAnsi="Times New Roman" w:cs="Times New Roman"/>
          <w:iCs/>
          <w:sz w:val="24"/>
          <w:szCs w:val="24"/>
          <w:lang w:val="en-GB"/>
        </w:rPr>
      </w:pPr>
    </w:p>
    <w:p w14:paraId="5380D8DC" w14:textId="6F23294F" w:rsidR="005E4F07" w:rsidRPr="00300850" w:rsidRDefault="00153BAE" w:rsidP="002A5AE6">
      <w:pPr>
        <w:pStyle w:val="Overskrift2"/>
        <w:numPr>
          <w:ilvl w:val="1"/>
          <w:numId w:val="0"/>
        </w:numPr>
        <w:spacing w:line="276" w:lineRule="auto"/>
        <w:ind w:left="576" w:hanging="576"/>
        <w:jc w:val="both"/>
        <w:rPr>
          <w:rFonts w:ascii="Times New Roman" w:hAnsi="Times New Roman" w:cs="Times New Roman"/>
          <w:b w:val="0"/>
          <w:szCs w:val="24"/>
          <w:lang w:val="en-GB"/>
        </w:rPr>
      </w:pPr>
      <w:bookmarkStart w:id="1" w:name="_Ref3911200"/>
      <w:r w:rsidRPr="00300850">
        <w:rPr>
          <w:rFonts w:ascii="Times New Roman" w:hAnsi="Times New Roman" w:cs="Times New Roman"/>
          <w:szCs w:val="24"/>
          <w:lang w:val="en-GB"/>
        </w:rPr>
        <w:t xml:space="preserve">2. </w:t>
      </w:r>
      <w:bookmarkEnd w:id="1"/>
      <w:r w:rsidR="004666F9" w:rsidRPr="00300850">
        <w:rPr>
          <w:rFonts w:ascii="Times New Roman" w:hAnsi="Times New Roman" w:cs="Times New Roman"/>
          <w:szCs w:val="24"/>
          <w:lang w:val="en-GB"/>
        </w:rPr>
        <w:t>Event manager</w:t>
      </w:r>
    </w:p>
    <w:p w14:paraId="37AEF59C" w14:textId="3240FF83" w:rsidR="00FC74D1" w:rsidRPr="00300850" w:rsidRDefault="004666F9"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The Danish Energy </w:t>
      </w:r>
      <w:r w:rsidR="0036621C">
        <w:rPr>
          <w:rFonts w:ascii="Times New Roman" w:hAnsi="Times New Roman" w:cs="Times New Roman"/>
          <w:iCs/>
          <w:sz w:val="24"/>
          <w:szCs w:val="24"/>
          <w:lang w:val="en-US"/>
        </w:rPr>
        <w:t>A</w:t>
      </w:r>
      <w:r w:rsidRPr="0036621C">
        <w:rPr>
          <w:rFonts w:ascii="Times New Roman" w:hAnsi="Times New Roman" w:cs="Times New Roman"/>
          <w:iCs/>
          <w:sz w:val="24"/>
          <w:szCs w:val="24"/>
          <w:lang w:val="en-US"/>
        </w:rPr>
        <w:t xml:space="preserve">gency </w:t>
      </w:r>
      <w:r w:rsidR="00372D0E" w:rsidRPr="00300850">
        <w:rPr>
          <w:rFonts w:ascii="Times New Roman" w:hAnsi="Times New Roman" w:cs="Times New Roman"/>
          <w:iCs/>
          <w:sz w:val="24"/>
          <w:szCs w:val="24"/>
          <w:lang w:val="en-GB"/>
        </w:rPr>
        <w:t xml:space="preserve">is </w:t>
      </w:r>
      <w:r w:rsidRPr="00300850">
        <w:rPr>
          <w:rFonts w:ascii="Times New Roman" w:hAnsi="Times New Roman" w:cs="Times New Roman"/>
          <w:iCs/>
          <w:sz w:val="24"/>
          <w:szCs w:val="24"/>
          <w:lang w:val="en-GB"/>
        </w:rPr>
        <w:t>advertis</w:t>
      </w:r>
      <w:r w:rsidR="00372D0E" w:rsidRPr="00300850">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for a person/team to fulfil the task as event manager and related assistance.</w:t>
      </w:r>
    </w:p>
    <w:p w14:paraId="4E11342B" w14:textId="77777777" w:rsidR="00FC74D1" w:rsidRPr="00300850" w:rsidRDefault="00FC74D1" w:rsidP="00FC74D1">
      <w:pPr>
        <w:spacing w:after="120"/>
        <w:contextualSpacing/>
        <w:jc w:val="both"/>
        <w:rPr>
          <w:rFonts w:ascii="Times New Roman" w:hAnsi="Times New Roman" w:cs="Times New Roman"/>
          <w:iCs/>
          <w:sz w:val="24"/>
          <w:szCs w:val="24"/>
          <w:lang w:val="en-GB"/>
        </w:rPr>
      </w:pPr>
    </w:p>
    <w:p w14:paraId="050B2EF1" w14:textId="3C86EA8F" w:rsidR="00FC74D1" w:rsidRPr="00300850" w:rsidRDefault="0034549C" w:rsidP="00FC74D1">
      <w:pPr>
        <w:spacing w:after="120"/>
        <w:contextualSpacing/>
        <w:jc w:val="both"/>
        <w:rPr>
          <w:rFonts w:ascii="Times New Roman" w:hAnsi="Times New Roman" w:cs="Times New Roman"/>
          <w:i/>
          <w:iCs/>
          <w:sz w:val="24"/>
          <w:szCs w:val="24"/>
          <w:lang w:val="en-GB"/>
        </w:rPr>
      </w:pPr>
      <w:r w:rsidRPr="00300850">
        <w:rPr>
          <w:rFonts w:ascii="Times New Roman" w:hAnsi="Times New Roman" w:cs="Times New Roman"/>
          <w:i/>
          <w:iCs/>
          <w:sz w:val="24"/>
          <w:szCs w:val="24"/>
          <w:lang w:val="en-GB"/>
        </w:rPr>
        <w:t>Event</w:t>
      </w:r>
      <w:r w:rsidR="00FC74D1" w:rsidRPr="00300850">
        <w:rPr>
          <w:rFonts w:ascii="Times New Roman" w:hAnsi="Times New Roman" w:cs="Times New Roman"/>
          <w:i/>
          <w:iCs/>
          <w:sz w:val="24"/>
          <w:szCs w:val="24"/>
          <w:lang w:val="en-GB"/>
        </w:rPr>
        <w:t xml:space="preserve"> Manager</w:t>
      </w:r>
    </w:p>
    <w:p w14:paraId="1E8288F7" w14:textId="6628B01D" w:rsidR="006B1C54"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The task</w:t>
      </w:r>
      <w:r w:rsidR="0034549C" w:rsidRPr="00300850">
        <w:rPr>
          <w:rFonts w:ascii="Times New Roman" w:hAnsi="Times New Roman" w:cs="Times New Roman"/>
          <w:iCs/>
          <w:sz w:val="24"/>
          <w:szCs w:val="24"/>
          <w:lang w:val="en-GB"/>
        </w:rPr>
        <w:t xml:space="preserve"> as event manager</w:t>
      </w:r>
      <w:r w:rsidRPr="00300850">
        <w:rPr>
          <w:rFonts w:ascii="Times New Roman" w:hAnsi="Times New Roman" w:cs="Times New Roman"/>
          <w:iCs/>
          <w:sz w:val="24"/>
          <w:szCs w:val="24"/>
          <w:lang w:val="en-GB"/>
        </w:rPr>
        <w:t xml:space="preserve"> includes find</w:t>
      </w:r>
      <w:r w:rsidR="006B1C54" w:rsidRPr="00300850">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w:t>
      </w:r>
      <w:r w:rsidR="006B1C54" w:rsidRPr="00300850">
        <w:rPr>
          <w:rFonts w:ascii="Times New Roman" w:hAnsi="Times New Roman" w:cs="Times New Roman"/>
          <w:iCs/>
          <w:sz w:val="24"/>
          <w:szCs w:val="24"/>
          <w:lang w:val="en-GB"/>
        </w:rPr>
        <w:t xml:space="preserve">and negotiating </w:t>
      </w:r>
      <w:r w:rsidRPr="00300850">
        <w:rPr>
          <w:rFonts w:ascii="Times New Roman" w:hAnsi="Times New Roman" w:cs="Times New Roman"/>
          <w:iCs/>
          <w:sz w:val="24"/>
          <w:szCs w:val="24"/>
          <w:lang w:val="en-GB"/>
        </w:rPr>
        <w:t xml:space="preserve">suitable hotels/event locations/restaurants etc. </w:t>
      </w:r>
      <w:r w:rsidR="006B1C54" w:rsidRPr="00300850">
        <w:rPr>
          <w:rFonts w:ascii="Times New Roman" w:hAnsi="Times New Roman" w:cs="Times New Roman"/>
          <w:iCs/>
          <w:sz w:val="24"/>
          <w:szCs w:val="24"/>
          <w:lang w:val="en-GB"/>
        </w:rPr>
        <w:t>and</w:t>
      </w:r>
      <w:r w:rsidRPr="00300850">
        <w:rPr>
          <w:rFonts w:ascii="Times New Roman" w:hAnsi="Times New Roman" w:cs="Times New Roman"/>
          <w:iCs/>
          <w:sz w:val="24"/>
          <w:szCs w:val="24"/>
          <w:lang w:val="en-GB"/>
        </w:rPr>
        <w:t xml:space="preserve"> support</w:t>
      </w:r>
      <w:r w:rsidR="006B1C54" w:rsidRPr="00300850">
        <w:rPr>
          <w:rFonts w:ascii="Times New Roman" w:hAnsi="Times New Roman" w:cs="Times New Roman"/>
          <w:iCs/>
          <w:sz w:val="24"/>
          <w:szCs w:val="24"/>
          <w:lang w:val="en-GB"/>
        </w:rPr>
        <w:t xml:space="preserve"> the coordinator in closing</w:t>
      </w:r>
      <w:r w:rsidRPr="00300850">
        <w:rPr>
          <w:rFonts w:ascii="Times New Roman" w:hAnsi="Times New Roman" w:cs="Times New Roman"/>
          <w:iCs/>
          <w:sz w:val="24"/>
          <w:szCs w:val="24"/>
          <w:lang w:val="en-GB"/>
        </w:rPr>
        <w:t xml:space="preserve"> contracts</w:t>
      </w:r>
      <w:r w:rsidR="006B1C54" w:rsidRPr="00300850">
        <w:rPr>
          <w:rFonts w:ascii="Times New Roman" w:hAnsi="Times New Roman" w:cs="Times New Roman"/>
          <w:iCs/>
          <w:sz w:val="24"/>
          <w:szCs w:val="24"/>
          <w:lang w:val="en-GB"/>
        </w:rPr>
        <w:t>. It also includes the execution of the</w:t>
      </w:r>
      <w:r w:rsidRPr="00300850">
        <w:rPr>
          <w:rFonts w:ascii="Times New Roman" w:hAnsi="Times New Roman" w:cs="Times New Roman"/>
          <w:iCs/>
          <w:sz w:val="24"/>
          <w:szCs w:val="24"/>
          <w:lang w:val="en-GB"/>
        </w:rPr>
        <w:t xml:space="preserve"> event</w:t>
      </w:r>
      <w:r w:rsidR="0036621C">
        <w:rPr>
          <w:rFonts w:ascii="Times New Roman" w:hAnsi="Times New Roman" w:cs="Times New Roman"/>
          <w:iCs/>
          <w:sz w:val="24"/>
          <w:szCs w:val="24"/>
          <w:lang w:val="en-GB"/>
        </w:rPr>
        <w:t xml:space="preserve"> and</w:t>
      </w:r>
      <w:r w:rsidRPr="00300850">
        <w:rPr>
          <w:rFonts w:ascii="Times New Roman" w:hAnsi="Times New Roman" w:cs="Times New Roman"/>
          <w:iCs/>
          <w:sz w:val="24"/>
          <w:szCs w:val="24"/>
          <w:lang w:val="en-GB"/>
        </w:rPr>
        <w:t xml:space="preserve"> follow-up in connection with payme</w:t>
      </w:r>
      <w:r w:rsidR="006B1C54" w:rsidRPr="00300850">
        <w:rPr>
          <w:rFonts w:ascii="Times New Roman" w:hAnsi="Times New Roman" w:cs="Times New Roman"/>
          <w:iCs/>
          <w:sz w:val="24"/>
          <w:szCs w:val="24"/>
          <w:lang w:val="en-GB"/>
        </w:rPr>
        <w:t>nts etc. Depending on the Covid-19 situation</w:t>
      </w:r>
      <w:r w:rsidR="00372D0E" w:rsidRPr="00300850">
        <w:rPr>
          <w:rFonts w:ascii="Times New Roman" w:hAnsi="Times New Roman" w:cs="Times New Roman"/>
          <w:iCs/>
          <w:sz w:val="24"/>
          <w:szCs w:val="24"/>
          <w:lang w:val="en-GB"/>
        </w:rPr>
        <w:t>,</w:t>
      </w:r>
      <w:r w:rsidR="006B1C54" w:rsidRPr="00300850">
        <w:rPr>
          <w:rFonts w:ascii="Times New Roman" w:hAnsi="Times New Roman" w:cs="Times New Roman"/>
          <w:iCs/>
          <w:sz w:val="24"/>
          <w:szCs w:val="24"/>
          <w:lang w:val="en-GB"/>
        </w:rPr>
        <w:t xml:space="preserve"> help </w:t>
      </w:r>
      <w:r w:rsidR="0034549C" w:rsidRPr="00300850">
        <w:rPr>
          <w:rFonts w:ascii="Times New Roman" w:hAnsi="Times New Roman" w:cs="Times New Roman"/>
          <w:iCs/>
          <w:sz w:val="24"/>
          <w:szCs w:val="24"/>
          <w:lang w:val="en-GB"/>
        </w:rPr>
        <w:t>setting up and executing</w:t>
      </w:r>
      <w:r w:rsidR="006B1C54" w:rsidRPr="00300850">
        <w:rPr>
          <w:rFonts w:ascii="Times New Roman" w:hAnsi="Times New Roman" w:cs="Times New Roman"/>
          <w:iCs/>
          <w:sz w:val="24"/>
          <w:szCs w:val="24"/>
          <w:lang w:val="en-GB"/>
        </w:rPr>
        <w:t xml:space="preserve"> virtual meetings</w:t>
      </w:r>
      <w:r w:rsidR="00372D0E" w:rsidRPr="00300850">
        <w:rPr>
          <w:rFonts w:ascii="Times New Roman" w:hAnsi="Times New Roman" w:cs="Times New Roman"/>
          <w:iCs/>
          <w:sz w:val="24"/>
          <w:szCs w:val="24"/>
          <w:lang w:val="en-GB"/>
        </w:rPr>
        <w:t xml:space="preserve"> may also be required</w:t>
      </w:r>
      <w:r w:rsidR="006B1C54" w:rsidRPr="00300850">
        <w:rPr>
          <w:rFonts w:ascii="Times New Roman" w:hAnsi="Times New Roman" w:cs="Times New Roman"/>
          <w:iCs/>
          <w:sz w:val="24"/>
          <w:szCs w:val="24"/>
          <w:lang w:val="en-GB"/>
        </w:rPr>
        <w:t xml:space="preserve">. </w:t>
      </w:r>
    </w:p>
    <w:p w14:paraId="75DD81BD" w14:textId="77777777" w:rsidR="00893BAA" w:rsidRPr="00300850" w:rsidRDefault="00893BAA" w:rsidP="00FC74D1">
      <w:pPr>
        <w:spacing w:after="120"/>
        <w:contextualSpacing/>
        <w:jc w:val="both"/>
        <w:rPr>
          <w:rFonts w:ascii="Times New Roman" w:hAnsi="Times New Roman" w:cs="Times New Roman"/>
          <w:iCs/>
          <w:sz w:val="24"/>
          <w:szCs w:val="24"/>
          <w:lang w:val="en-GB"/>
        </w:rPr>
      </w:pPr>
    </w:p>
    <w:p w14:paraId="19147472" w14:textId="5854F055" w:rsidR="00FC74D1" w:rsidRPr="00300850" w:rsidRDefault="006B1C54"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Nine</w:t>
      </w:r>
      <w:r w:rsidR="00FC74D1" w:rsidRPr="00300850">
        <w:rPr>
          <w:rFonts w:ascii="Times New Roman" w:hAnsi="Times New Roman" w:cs="Times New Roman"/>
          <w:iCs/>
          <w:sz w:val="24"/>
          <w:szCs w:val="24"/>
          <w:lang w:val="en-GB"/>
        </w:rPr>
        <w:t xml:space="preserve"> major events</w:t>
      </w:r>
      <w:r w:rsidR="00B44D62" w:rsidRPr="00300850">
        <w:rPr>
          <w:rFonts w:ascii="Times New Roman" w:hAnsi="Times New Roman" w:cs="Times New Roman"/>
          <w:iCs/>
          <w:sz w:val="24"/>
          <w:szCs w:val="24"/>
          <w:lang w:val="en-GB"/>
        </w:rPr>
        <w:t>,</w:t>
      </w:r>
      <w:r w:rsidR="00FC74D1" w:rsidRPr="00300850">
        <w:rPr>
          <w:rFonts w:ascii="Times New Roman" w:hAnsi="Times New Roman" w:cs="Times New Roman"/>
          <w:iCs/>
          <w:sz w:val="24"/>
          <w:szCs w:val="24"/>
          <w:lang w:val="en-GB"/>
        </w:rPr>
        <w:t xml:space="preserve"> </w:t>
      </w:r>
      <w:r w:rsidR="00B44D62" w:rsidRPr="00300850">
        <w:rPr>
          <w:rFonts w:ascii="Times New Roman" w:hAnsi="Times New Roman" w:cs="Times New Roman"/>
          <w:iCs/>
          <w:sz w:val="24"/>
          <w:szCs w:val="24"/>
          <w:lang w:val="en-GB"/>
        </w:rPr>
        <w:t xml:space="preserve">such as plenary meetings and in-depth workshops, </w:t>
      </w:r>
      <w:r w:rsidR="00FC74D1" w:rsidRPr="00300850">
        <w:rPr>
          <w:rFonts w:ascii="Times New Roman" w:hAnsi="Times New Roman" w:cs="Times New Roman"/>
          <w:iCs/>
          <w:sz w:val="24"/>
          <w:szCs w:val="24"/>
          <w:lang w:val="en-GB"/>
        </w:rPr>
        <w:t>are expected to take place</w:t>
      </w:r>
      <w:r w:rsidR="00B44D62" w:rsidRPr="00300850">
        <w:rPr>
          <w:rFonts w:ascii="Times New Roman" w:hAnsi="Times New Roman" w:cs="Times New Roman"/>
          <w:iCs/>
          <w:sz w:val="24"/>
          <w:szCs w:val="24"/>
          <w:lang w:val="en-GB"/>
        </w:rPr>
        <w:t xml:space="preserve"> during CA EPBD 6</w:t>
      </w:r>
      <w:r w:rsidR="00FC74D1" w:rsidRPr="00300850">
        <w:rPr>
          <w:rFonts w:ascii="Times New Roman" w:hAnsi="Times New Roman" w:cs="Times New Roman"/>
          <w:iCs/>
          <w:sz w:val="24"/>
          <w:szCs w:val="24"/>
          <w:lang w:val="en-GB"/>
        </w:rPr>
        <w:t xml:space="preserve"> </w:t>
      </w:r>
      <w:r w:rsidR="00E406A7" w:rsidRPr="00300850">
        <w:rPr>
          <w:rFonts w:ascii="Times New Roman" w:hAnsi="Times New Roman" w:cs="Times New Roman"/>
          <w:iCs/>
          <w:sz w:val="24"/>
          <w:szCs w:val="24"/>
          <w:lang w:val="en-GB"/>
        </w:rPr>
        <w:t xml:space="preserve">, </w:t>
      </w:r>
      <w:r w:rsidR="00372D0E" w:rsidRPr="00300850">
        <w:rPr>
          <w:rFonts w:ascii="Times New Roman" w:hAnsi="Times New Roman" w:cs="Times New Roman"/>
          <w:iCs/>
          <w:sz w:val="24"/>
          <w:szCs w:val="24"/>
          <w:lang w:val="en-GB"/>
        </w:rPr>
        <w:t xml:space="preserve">each of </w:t>
      </w:r>
      <w:r w:rsidR="00FC74D1" w:rsidRPr="00300850">
        <w:rPr>
          <w:rFonts w:ascii="Times New Roman" w:hAnsi="Times New Roman" w:cs="Times New Roman"/>
          <w:iCs/>
          <w:sz w:val="24"/>
          <w:szCs w:val="24"/>
          <w:lang w:val="en-GB"/>
        </w:rPr>
        <w:t>a duration of 2-3 days</w:t>
      </w:r>
      <w:r w:rsidR="00B44D62" w:rsidRPr="00300850">
        <w:rPr>
          <w:rFonts w:ascii="Times New Roman" w:hAnsi="Times New Roman" w:cs="Times New Roman"/>
          <w:iCs/>
          <w:sz w:val="24"/>
          <w:szCs w:val="24"/>
          <w:lang w:val="en-GB"/>
        </w:rPr>
        <w:t xml:space="preserve"> </w:t>
      </w:r>
      <w:r w:rsidR="00FC74D1" w:rsidRPr="00300850">
        <w:rPr>
          <w:rFonts w:ascii="Times New Roman" w:hAnsi="Times New Roman" w:cs="Times New Roman"/>
          <w:iCs/>
          <w:sz w:val="24"/>
          <w:szCs w:val="24"/>
          <w:lang w:val="en-GB"/>
        </w:rPr>
        <w:t xml:space="preserve">and with the participation of </w:t>
      </w:r>
      <w:r w:rsidR="00B44D62" w:rsidRPr="00300850">
        <w:rPr>
          <w:rFonts w:ascii="Times New Roman" w:hAnsi="Times New Roman" w:cs="Times New Roman"/>
          <w:iCs/>
          <w:sz w:val="24"/>
          <w:szCs w:val="24"/>
          <w:lang w:val="en-GB"/>
        </w:rPr>
        <w:t>between</w:t>
      </w:r>
      <w:r w:rsidR="00FC74D1" w:rsidRPr="00300850">
        <w:rPr>
          <w:rFonts w:ascii="Times New Roman" w:hAnsi="Times New Roman" w:cs="Times New Roman"/>
          <w:iCs/>
          <w:sz w:val="24"/>
          <w:szCs w:val="24"/>
          <w:lang w:val="en-GB"/>
        </w:rPr>
        <w:t xml:space="preserve"> 120 – 160 participants</w:t>
      </w:r>
      <w:r w:rsidR="00B44D62" w:rsidRPr="00300850">
        <w:rPr>
          <w:rFonts w:ascii="Times New Roman" w:hAnsi="Times New Roman" w:cs="Times New Roman"/>
          <w:iCs/>
          <w:sz w:val="24"/>
          <w:szCs w:val="24"/>
          <w:lang w:val="en-GB"/>
        </w:rPr>
        <w:t xml:space="preserve">. </w:t>
      </w:r>
      <w:r w:rsidR="00372D0E" w:rsidRPr="00300850">
        <w:rPr>
          <w:rFonts w:ascii="Times New Roman" w:hAnsi="Times New Roman" w:cs="Times New Roman"/>
          <w:iCs/>
          <w:sz w:val="24"/>
          <w:szCs w:val="24"/>
          <w:lang w:val="en-GB"/>
        </w:rPr>
        <w:t xml:space="preserve">For </w:t>
      </w:r>
      <w:r w:rsidR="00B44D62" w:rsidRPr="00300850">
        <w:rPr>
          <w:rFonts w:ascii="Times New Roman" w:hAnsi="Times New Roman" w:cs="Times New Roman"/>
          <w:iCs/>
          <w:sz w:val="24"/>
          <w:szCs w:val="24"/>
          <w:lang w:val="en-GB"/>
        </w:rPr>
        <w:t>these events</w:t>
      </w:r>
      <w:r w:rsidR="00372D0E" w:rsidRPr="00300850">
        <w:rPr>
          <w:rFonts w:ascii="Times New Roman" w:hAnsi="Times New Roman" w:cs="Times New Roman"/>
          <w:iCs/>
          <w:sz w:val="24"/>
          <w:szCs w:val="24"/>
          <w:lang w:val="en-GB"/>
        </w:rPr>
        <w:t>,</w:t>
      </w:r>
      <w:r w:rsidR="00FC74D1" w:rsidRPr="00300850">
        <w:rPr>
          <w:rFonts w:ascii="Times New Roman" w:hAnsi="Times New Roman" w:cs="Times New Roman"/>
          <w:iCs/>
          <w:sz w:val="24"/>
          <w:szCs w:val="24"/>
          <w:lang w:val="en-GB"/>
        </w:rPr>
        <w:t xml:space="preserve"> the </w:t>
      </w:r>
      <w:r w:rsidR="00372D0E" w:rsidRPr="00300850">
        <w:rPr>
          <w:rFonts w:ascii="Times New Roman" w:hAnsi="Times New Roman" w:cs="Times New Roman"/>
          <w:iCs/>
          <w:sz w:val="24"/>
          <w:szCs w:val="24"/>
          <w:lang w:val="en-GB"/>
        </w:rPr>
        <w:t xml:space="preserve">event manager will typically have to perform the </w:t>
      </w:r>
      <w:r w:rsidR="00FC74D1" w:rsidRPr="00300850">
        <w:rPr>
          <w:rFonts w:ascii="Times New Roman" w:hAnsi="Times New Roman" w:cs="Times New Roman"/>
          <w:iCs/>
          <w:sz w:val="24"/>
          <w:szCs w:val="24"/>
          <w:lang w:val="en-GB"/>
        </w:rPr>
        <w:t>follow</w:t>
      </w:r>
      <w:r w:rsidR="0034549C" w:rsidRPr="00300850">
        <w:rPr>
          <w:rFonts w:ascii="Times New Roman" w:hAnsi="Times New Roman" w:cs="Times New Roman"/>
          <w:iCs/>
          <w:sz w:val="24"/>
          <w:szCs w:val="24"/>
          <w:lang w:val="en-GB"/>
        </w:rPr>
        <w:t>ing</w:t>
      </w:r>
      <w:r w:rsidR="00FC74D1" w:rsidRPr="00300850">
        <w:rPr>
          <w:rFonts w:ascii="Times New Roman" w:hAnsi="Times New Roman" w:cs="Times New Roman"/>
          <w:iCs/>
          <w:sz w:val="24"/>
          <w:szCs w:val="24"/>
          <w:lang w:val="en-GB"/>
        </w:rPr>
        <w:t xml:space="preserve"> </w:t>
      </w:r>
      <w:r w:rsidR="00372D0E" w:rsidRPr="00300850">
        <w:rPr>
          <w:rFonts w:ascii="Times New Roman" w:hAnsi="Times New Roman" w:cs="Times New Roman"/>
          <w:iCs/>
          <w:sz w:val="24"/>
          <w:szCs w:val="24"/>
          <w:lang w:val="en-GB"/>
        </w:rPr>
        <w:t>tasks</w:t>
      </w:r>
      <w:r w:rsidR="00FC74D1" w:rsidRPr="00300850">
        <w:rPr>
          <w:rFonts w:ascii="Times New Roman" w:hAnsi="Times New Roman" w:cs="Times New Roman"/>
          <w:iCs/>
          <w:sz w:val="24"/>
          <w:szCs w:val="24"/>
          <w:lang w:val="en-GB"/>
        </w:rPr>
        <w:t>:</w:t>
      </w:r>
    </w:p>
    <w:p w14:paraId="40C4094A" w14:textId="77777777" w:rsidR="00FC74D1" w:rsidRPr="00300850" w:rsidRDefault="00FC74D1" w:rsidP="00FC74D1">
      <w:pPr>
        <w:spacing w:after="120"/>
        <w:jc w:val="both"/>
        <w:rPr>
          <w:rFonts w:ascii="Times New Roman" w:hAnsi="Times New Roman" w:cs="Times New Roman"/>
          <w:iCs/>
          <w:sz w:val="24"/>
          <w:szCs w:val="24"/>
          <w:lang w:val="en-GB"/>
        </w:rPr>
      </w:pPr>
    </w:p>
    <w:p w14:paraId="3BA5277C" w14:textId="3F5B137A"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Find</w:t>
      </w:r>
      <w:r w:rsidR="00B44D62" w:rsidRPr="00300850">
        <w:rPr>
          <w:rFonts w:ascii="Times New Roman" w:hAnsi="Times New Roman" w:cs="Times New Roman"/>
          <w:iCs/>
          <w:sz w:val="24"/>
          <w:szCs w:val="24"/>
          <w:lang w:val="en-GB"/>
        </w:rPr>
        <w:t>ing</w:t>
      </w:r>
      <w:r w:rsidR="0034549C" w:rsidRPr="00300850">
        <w:rPr>
          <w:rFonts w:ascii="Times New Roman" w:hAnsi="Times New Roman" w:cs="Times New Roman"/>
          <w:iCs/>
          <w:sz w:val="24"/>
          <w:szCs w:val="24"/>
          <w:lang w:val="en-GB"/>
        </w:rPr>
        <w:t xml:space="preserve"> at least five</w:t>
      </w:r>
      <w:r w:rsidRPr="00300850">
        <w:rPr>
          <w:rFonts w:ascii="Times New Roman" w:hAnsi="Times New Roman" w:cs="Times New Roman"/>
          <w:iCs/>
          <w:sz w:val="24"/>
          <w:szCs w:val="24"/>
          <w:lang w:val="en-GB"/>
        </w:rPr>
        <w:t xml:space="preserve"> suitable hotels for each event.</w:t>
      </w:r>
    </w:p>
    <w:p w14:paraId="49E8A473" w14:textId="4D94E104" w:rsidR="00FC74D1" w:rsidRPr="00300850" w:rsidRDefault="00B44D62"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w:t>
      </w:r>
      <w:r w:rsidR="00372D0E" w:rsidRPr="00300850">
        <w:rPr>
          <w:rFonts w:ascii="Times New Roman" w:hAnsi="Times New Roman" w:cs="Times New Roman"/>
          <w:iCs/>
          <w:sz w:val="24"/>
          <w:szCs w:val="24"/>
          <w:lang w:val="en-GB"/>
        </w:rPr>
        <w:t>Request</w:t>
      </w:r>
      <w:r w:rsidR="00FC74D1" w:rsidRPr="00300850">
        <w:rPr>
          <w:rFonts w:ascii="Times New Roman" w:hAnsi="Times New Roman" w:cs="Times New Roman"/>
          <w:iCs/>
          <w:sz w:val="24"/>
          <w:szCs w:val="24"/>
          <w:lang w:val="en-GB"/>
        </w:rPr>
        <w:t xml:space="preserve"> prices and negotiate arrangements</w:t>
      </w:r>
      <w:r w:rsidR="00E406A7" w:rsidRPr="00300850">
        <w:rPr>
          <w:rFonts w:ascii="Times New Roman" w:hAnsi="Times New Roman" w:cs="Times New Roman"/>
          <w:iCs/>
          <w:sz w:val="24"/>
          <w:szCs w:val="24"/>
          <w:lang w:val="en-GB"/>
        </w:rPr>
        <w:t xml:space="preserve"> with the venues</w:t>
      </w:r>
      <w:r w:rsidR="00FC74D1" w:rsidRPr="00300850">
        <w:rPr>
          <w:rFonts w:ascii="Times New Roman" w:hAnsi="Times New Roman" w:cs="Times New Roman"/>
          <w:iCs/>
          <w:sz w:val="24"/>
          <w:szCs w:val="24"/>
          <w:lang w:val="en-GB"/>
        </w:rPr>
        <w:t>.</w:t>
      </w:r>
    </w:p>
    <w:p w14:paraId="7CF9B8E6" w14:textId="6389451F" w:rsidR="00FC74D1" w:rsidRPr="00300850" w:rsidRDefault="00B44D62"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w:t>
      </w:r>
      <w:r w:rsidR="0034549C" w:rsidRPr="00300850">
        <w:rPr>
          <w:rFonts w:ascii="Times New Roman" w:hAnsi="Times New Roman" w:cs="Times New Roman"/>
          <w:iCs/>
          <w:sz w:val="24"/>
          <w:szCs w:val="24"/>
          <w:lang w:val="en-GB"/>
        </w:rPr>
        <w:t>Arrange</w:t>
      </w:r>
      <w:r w:rsidR="00E406A7" w:rsidRPr="00300850">
        <w:rPr>
          <w:rFonts w:ascii="Times New Roman" w:hAnsi="Times New Roman" w:cs="Times New Roman"/>
          <w:iCs/>
          <w:sz w:val="24"/>
          <w:szCs w:val="24"/>
          <w:lang w:val="en-GB"/>
        </w:rPr>
        <w:t xml:space="preserve"> </w:t>
      </w:r>
      <w:r w:rsidR="00FC74D1" w:rsidRPr="00300850">
        <w:rPr>
          <w:rFonts w:ascii="Times New Roman" w:hAnsi="Times New Roman" w:cs="Times New Roman"/>
          <w:iCs/>
          <w:sz w:val="24"/>
          <w:szCs w:val="24"/>
          <w:lang w:val="en-GB"/>
        </w:rPr>
        <w:t xml:space="preserve">reservation of rooms for </w:t>
      </w:r>
      <w:r w:rsidR="0034549C" w:rsidRPr="00300850">
        <w:rPr>
          <w:rFonts w:ascii="Times New Roman" w:hAnsi="Times New Roman" w:cs="Times New Roman"/>
          <w:iCs/>
          <w:sz w:val="24"/>
          <w:szCs w:val="24"/>
          <w:lang w:val="en-GB"/>
        </w:rPr>
        <w:t>the</w:t>
      </w:r>
      <w:r w:rsidR="00FC74D1" w:rsidRPr="00300850">
        <w:rPr>
          <w:rFonts w:ascii="Times New Roman" w:hAnsi="Times New Roman" w:cs="Times New Roman"/>
          <w:iCs/>
          <w:sz w:val="24"/>
          <w:szCs w:val="24"/>
          <w:lang w:val="en-GB"/>
        </w:rPr>
        <w:t xml:space="preserve"> participants </w:t>
      </w:r>
      <w:r w:rsidR="00E406A7" w:rsidRPr="00300850">
        <w:rPr>
          <w:rFonts w:ascii="Times New Roman" w:hAnsi="Times New Roman" w:cs="Times New Roman"/>
          <w:iCs/>
          <w:sz w:val="24"/>
          <w:szCs w:val="24"/>
          <w:lang w:val="en-GB"/>
        </w:rPr>
        <w:t xml:space="preserve">when required </w:t>
      </w:r>
      <w:r w:rsidR="00FC74D1" w:rsidRPr="00300850">
        <w:rPr>
          <w:rFonts w:ascii="Times New Roman" w:hAnsi="Times New Roman" w:cs="Times New Roman"/>
          <w:iCs/>
          <w:sz w:val="24"/>
          <w:szCs w:val="24"/>
          <w:lang w:val="en-GB"/>
        </w:rPr>
        <w:t>(approx. 100-150 people per event).</w:t>
      </w:r>
    </w:p>
    <w:p w14:paraId="133749B1" w14:textId="049ED45E"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Obtain </w:t>
      </w:r>
      <w:r w:rsidR="00E406A7" w:rsidRPr="00300850">
        <w:rPr>
          <w:rFonts w:ascii="Times New Roman" w:hAnsi="Times New Roman" w:cs="Times New Roman"/>
          <w:iCs/>
          <w:sz w:val="24"/>
          <w:szCs w:val="24"/>
          <w:lang w:val="en-GB"/>
        </w:rPr>
        <w:t>proposals from potential</w:t>
      </w:r>
      <w:r w:rsidRPr="00300850">
        <w:rPr>
          <w:rFonts w:ascii="Times New Roman" w:hAnsi="Times New Roman" w:cs="Times New Roman"/>
          <w:iCs/>
          <w:sz w:val="24"/>
          <w:szCs w:val="24"/>
          <w:lang w:val="en-GB"/>
        </w:rPr>
        <w:t xml:space="preserve"> restaurants for networ</w:t>
      </w:r>
      <w:r w:rsidR="0034549C" w:rsidRPr="00300850">
        <w:rPr>
          <w:rFonts w:ascii="Times New Roman" w:hAnsi="Times New Roman" w:cs="Times New Roman"/>
          <w:iCs/>
          <w:sz w:val="24"/>
          <w:szCs w:val="24"/>
          <w:lang w:val="en-GB"/>
        </w:rPr>
        <w:t>k and/or steering group dinners</w:t>
      </w:r>
      <w:r w:rsidRPr="00300850">
        <w:rPr>
          <w:rFonts w:ascii="Times New Roman" w:hAnsi="Times New Roman" w:cs="Times New Roman"/>
          <w:iCs/>
          <w:sz w:val="24"/>
          <w:szCs w:val="24"/>
          <w:lang w:val="en-GB"/>
        </w:rPr>
        <w:t xml:space="preserve"> etc.</w:t>
      </w:r>
    </w:p>
    <w:p w14:paraId="4B12C1C6" w14:textId="2F9B2A4D"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Organize logistics around events, local transport, excursions/on-site visits, web transmissions </w:t>
      </w:r>
      <w:r w:rsidR="0034549C" w:rsidRPr="00300850">
        <w:rPr>
          <w:rFonts w:ascii="Times New Roman" w:hAnsi="Times New Roman" w:cs="Times New Roman"/>
          <w:iCs/>
          <w:sz w:val="24"/>
          <w:szCs w:val="24"/>
          <w:lang w:val="en-GB"/>
        </w:rPr>
        <w:t>etc.</w:t>
      </w:r>
    </w:p>
    <w:p w14:paraId="12DECDC0" w14:textId="5C45DD6F" w:rsidR="00FC74D1" w:rsidRPr="00300850" w:rsidRDefault="0034549C"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F</w:t>
      </w:r>
      <w:r w:rsidR="00FC74D1" w:rsidRPr="00300850">
        <w:rPr>
          <w:rFonts w:ascii="Times New Roman" w:hAnsi="Times New Roman" w:cs="Times New Roman"/>
          <w:iCs/>
          <w:sz w:val="24"/>
          <w:szCs w:val="24"/>
          <w:lang w:val="en-GB"/>
        </w:rPr>
        <w:t xml:space="preserve">ollow-up in connection with the </w:t>
      </w:r>
      <w:r w:rsidRPr="00300850">
        <w:rPr>
          <w:rFonts w:ascii="Times New Roman" w:hAnsi="Times New Roman" w:cs="Times New Roman"/>
          <w:iCs/>
          <w:sz w:val="24"/>
          <w:szCs w:val="24"/>
          <w:lang w:val="en-GB"/>
        </w:rPr>
        <w:t>execution</w:t>
      </w:r>
      <w:r w:rsidR="00FC74D1" w:rsidRPr="00300850">
        <w:rPr>
          <w:rFonts w:ascii="Times New Roman" w:hAnsi="Times New Roman" w:cs="Times New Roman"/>
          <w:iCs/>
          <w:sz w:val="24"/>
          <w:szCs w:val="24"/>
          <w:lang w:val="en-GB"/>
        </w:rPr>
        <w:t xml:space="preserve"> of events etc.</w:t>
      </w:r>
    </w:p>
    <w:p w14:paraId="0887F59A" w14:textId="7F4CC981" w:rsidR="00FC74D1" w:rsidRPr="00300850" w:rsidRDefault="0034549C"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R</w:t>
      </w:r>
      <w:r w:rsidR="00FC74D1" w:rsidRPr="00300850">
        <w:rPr>
          <w:rFonts w:ascii="Times New Roman" w:hAnsi="Times New Roman" w:cs="Times New Roman"/>
          <w:iCs/>
          <w:sz w:val="24"/>
          <w:szCs w:val="24"/>
          <w:lang w:val="en-GB"/>
        </w:rPr>
        <w:t>egistration/comparison of participant lists and hotel reservations etc.</w:t>
      </w:r>
    </w:p>
    <w:p w14:paraId="62E5C6EC" w14:textId="13CD99C1"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Arrange practical matters such as badges, </w:t>
      </w:r>
      <w:r w:rsidR="004666F9" w:rsidRPr="00300850">
        <w:rPr>
          <w:rFonts w:ascii="Times New Roman" w:hAnsi="Times New Roman" w:cs="Times New Roman"/>
          <w:iCs/>
          <w:sz w:val="24"/>
          <w:szCs w:val="24"/>
          <w:lang w:val="en-GB"/>
        </w:rPr>
        <w:t>information</w:t>
      </w:r>
      <w:r w:rsidR="0034549C" w:rsidRPr="00300850">
        <w:rPr>
          <w:rFonts w:ascii="Times New Roman" w:hAnsi="Times New Roman" w:cs="Times New Roman"/>
          <w:iCs/>
          <w:sz w:val="24"/>
          <w:szCs w:val="24"/>
          <w:lang w:val="en-GB"/>
        </w:rPr>
        <w:t xml:space="preserve"> </w:t>
      </w:r>
      <w:r w:rsidRPr="00300850">
        <w:rPr>
          <w:rFonts w:ascii="Times New Roman" w:hAnsi="Times New Roman" w:cs="Times New Roman"/>
          <w:iCs/>
          <w:sz w:val="24"/>
          <w:szCs w:val="24"/>
          <w:lang w:val="en-GB"/>
        </w:rPr>
        <w:t xml:space="preserve">material, AV </w:t>
      </w:r>
      <w:r w:rsidR="00E406A7" w:rsidRPr="00300850">
        <w:rPr>
          <w:rFonts w:ascii="Times New Roman" w:hAnsi="Times New Roman" w:cs="Times New Roman"/>
          <w:iCs/>
          <w:sz w:val="24"/>
          <w:szCs w:val="24"/>
          <w:lang w:val="en-GB"/>
        </w:rPr>
        <w:t xml:space="preserve">equipment, </w:t>
      </w:r>
      <w:r w:rsidRPr="00300850">
        <w:rPr>
          <w:rFonts w:ascii="Times New Roman" w:hAnsi="Times New Roman" w:cs="Times New Roman"/>
          <w:iCs/>
          <w:sz w:val="24"/>
          <w:szCs w:val="24"/>
          <w:lang w:val="en-GB"/>
        </w:rPr>
        <w:t>communication</w:t>
      </w:r>
      <w:r w:rsidR="00E406A7"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 xml:space="preserve"> etc.</w:t>
      </w:r>
    </w:p>
    <w:p w14:paraId="240D2B7F" w14:textId="5EF55A82"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Contribute to info</w:t>
      </w:r>
      <w:r w:rsidR="00E406A7" w:rsidRPr="00300850">
        <w:rPr>
          <w:rFonts w:ascii="Times New Roman" w:hAnsi="Times New Roman" w:cs="Times New Roman"/>
          <w:iCs/>
          <w:sz w:val="24"/>
          <w:szCs w:val="24"/>
          <w:lang w:val="en-GB"/>
        </w:rPr>
        <w:t xml:space="preserve">rmation </w:t>
      </w:r>
      <w:r w:rsidRPr="00300850">
        <w:rPr>
          <w:rFonts w:ascii="Times New Roman" w:hAnsi="Times New Roman" w:cs="Times New Roman"/>
          <w:iCs/>
          <w:sz w:val="24"/>
          <w:szCs w:val="24"/>
          <w:lang w:val="en-GB"/>
        </w:rPr>
        <w:t xml:space="preserve">material regarding </w:t>
      </w:r>
      <w:r w:rsidR="0034549C" w:rsidRPr="00300850">
        <w:rPr>
          <w:rFonts w:ascii="Times New Roman" w:hAnsi="Times New Roman" w:cs="Times New Roman"/>
          <w:iCs/>
          <w:sz w:val="24"/>
          <w:szCs w:val="24"/>
          <w:lang w:val="en-GB"/>
        </w:rPr>
        <w:t>the meetings</w:t>
      </w:r>
      <w:r w:rsidR="00570A6B" w:rsidRPr="00300850">
        <w:rPr>
          <w:rFonts w:ascii="Times New Roman" w:hAnsi="Times New Roman" w:cs="Times New Roman"/>
          <w:iCs/>
          <w:sz w:val="24"/>
          <w:szCs w:val="24"/>
          <w:lang w:val="en-GB"/>
        </w:rPr>
        <w:t xml:space="preserve">, including registration, </w:t>
      </w:r>
      <w:r w:rsidR="00DC7D70" w:rsidRPr="00300850">
        <w:rPr>
          <w:rFonts w:ascii="Times New Roman" w:hAnsi="Times New Roman" w:cs="Times New Roman"/>
          <w:iCs/>
          <w:sz w:val="24"/>
          <w:szCs w:val="24"/>
          <w:lang w:val="en-GB"/>
        </w:rPr>
        <w:t>deadlines, transport</w:t>
      </w:r>
      <w:r w:rsidR="00E406A7" w:rsidRPr="00300850">
        <w:rPr>
          <w:rFonts w:ascii="Times New Roman" w:hAnsi="Times New Roman" w:cs="Times New Roman"/>
          <w:iCs/>
          <w:sz w:val="24"/>
          <w:szCs w:val="24"/>
          <w:lang w:val="en-GB"/>
        </w:rPr>
        <w:t>,</w:t>
      </w:r>
      <w:r w:rsidR="00DC7D70" w:rsidRPr="00300850">
        <w:rPr>
          <w:rFonts w:ascii="Times New Roman" w:hAnsi="Times New Roman" w:cs="Times New Roman"/>
          <w:iCs/>
          <w:sz w:val="24"/>
          <w:szCs w:val="24"/>
          <w:lang w:val="en-GB"/>
        </w:rPr>
        <w:t xml:space="preserve"> </w:t>
      </w:r>
      <w:r w:rsidR="00570A6B" w:rsidRPr="00300850">
        <w:rPr>
          <w:rFonts w:ascii="Times New Roman" w:hAnsi="Times New Roman" w:cs="Times New Roman"/>
          <w:iCs/>
          <w:sz w:val="24"/>
          <w:szCs w:val="24"/>
          <w:lang w:val="en-GB"/>
        </w:rPr>
        <w:t>etc.</w:t>
      </w:r>
    </w:p>
    <w:p w14:paraId="284A5FDC" w14:textId="68D29A10" w:rsidR="00FC74D1" w:rsidRPr="00300850" w:rsidRDefault="0034549C"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F</w:t>
      </w:r>
      <w:r w:rsidR="00FC74D1" w:rsidRPr="00300850">
        <w:rPr>
          <w:rFonts w:ascii="Times New Roman" w:hAnsi="Times New Roman" w:cs="Times New Roman"/>
          <w:iCs/>
          <w:sz w:val="24"/>
          <w:szCs w:val="24"/>
          <w:lang w:val="en-GB"/>
        </w:rPr>
        <w:t>ollow-up before and after events.</w:t>
      </w:r>
    </w:p>
    <w:p w14:paraId="307F8F7E" w14:textId="625084A3"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w:t>
      </w:r>
      <w:r w:rsidR="0034549C" w:rsidRPr="00300850">
        <w:rPr>
          <w:rFonts w:ascii="Times New Roman" w:hAnsi="Times New Roman" w:cs="Times New Roman"/>
          <w:iCs/>
          <w:sz w:val="24"/>
          <w:szCs w:val="24"/>
          <w:lang w:val="en-GB"/>
        </w:rPr>
        <w:t>Problem solving</w:t>
      </w:r>
      <w:r w:rsidRPr="00300850">
        <w:rPr>
          <w:rFonts w:ascii="Times New Roman" w:hAnsi="Times New Roman" w:cs="Times New Roman"/>
          <w:iCs/>
          <w:sz w:val="24"/>
          <w:szCs w:val="24"/>
          <w:lang w:val="en-GB"/>
        </w:rPr>
        <w:t xml:space="preserve"> in </w:t>
      </w:r>
      <w:r w:rsidR="0034549C" w:rsidRPr="00300850">
        <w:rPr>
          <w:rFonts w:ascii="Times New Roman" w:hAnsi="Times New Roman" w:cs="Times New Roman"/>
          <w:iCs/>
          <w:sz w:val="24"/>
          <w:szCs w:val="24"/>
          <w:lang w:val="en-GB"/>
        </w:rPr>
        <w:t xml:space="preserve">relation to </w:t>
      </w:r>
      <w:r w:rsidRPr="00300850">
        <w:rPr>
          <w:rFonts w:ascii="Times New Roman" w:hAnsi="Times New Roman" w:cs="Times New Roman"/>
          <w:iCs/>
          <w:sz w:val="24"/>
          <w:szCs w:val="24"/>
          <w:lang w:val="en-GB"/>
        </w:rPr>
        <w:t>cancellations and</w:t>
      </w:r>
      <w:r w:rsidR="0034549C" w:rsidRPr="00300850">
        <w:rPr>
          <w:rFonts w:ascii="Times New Roman" w:hAnsi="Times New Roman" w:cs="Times New Roman"/>
          <w:iCs/>
          <w:sz w:val="24"/>
          <w:szCs w:val="24"/>
          <w:lang w:val="en-GB"/>
        </w:rPr>
        <w:t>/or other</w:t>
      </w:r>
      <w:r w:rsidRPr="00300850">
        <w:rPr>
          <w:rFonts w:ascii="Times New Roman" w:hAnsi="Times New Roman" w:cs="Times New Roman"/>
          <w:iCs/>
          <w:sz w:val="24"/>
          <w:szCs w:val="24"/>
          <w:lang w:val="en-GB"/>
        </w:rPr>
        <w:t xml:space="preserve"> changes.</w:t>
      </w:r>
    </w:p>
    <w:p w14:paraId="28B096DD" w14:textId="748EB230"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Coordinate with the hotel, restaurants and meeting places regarding all practical matters.</w:t>
      </w:r>
    </w:p>
    <w:p w14:paraId="2156CF5B" w14:textId="77777777" w:rsidR="0034549C" w:rsidRPr="00300850" w:rsidRDefault="0034549C" w:rsidP="00FC74D1">
      <w:pPr>
        <w:spacing w:after="120"/>
        <w:contextualSpacing/>
        <w:jc w:val="both"/>
        <w:rPr>
          <w:rFonts w:ascii="Times New Roman" w:hAnsi="Times New Roman" w:cs="Times New Roman"/>
          <w:iCs/>
          <w:sz w:val="24"/>
          <w:szCs w:val="24"/>
          <w:lang w:val="en-GB"/>
        </w:rPr>
      </w:pPr>
    </w:p>
    <w:p w14:paraId="199857B5" w14:textId="6AA2032F" w:rsidR="00FC74D1" w:rsidRPr="00300850" w:rsidRDefault="00FC74D1"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The </w:t>
      </w:r>
      <w:r w:rsidR="0034549C" w:rsidRPr="00300850">
        <w:rPr>
          <w:rFonts w:ascii="Times New Roman" w:hAnsi="Times New Roman" w:cs="Times New Roman"/>
          <w:iCs/>
          <w:sz w:val="24"/>
          <w:szCs w:val="24"/>
          <w:lang w:val="en-GB"/>
        </w:rPr>
        <w:t xml:space="preserve">list </w:t>
      </w:r>
      <w:r w:rsidRPr="00300850">
        <w:rPr>
          <w:rFonts w:ascii="Times New Roman" w:hAnsi="Times New Roman" w:cs="Times New Roman"/>
          <w:iCs/>
          <w:sz w:val="24"/>
          <w:szCs w:val="24"/>
          <w:lang w:val="en-GB"/>
        </w:rPr>
        <w:t xml:space="preserve">above is not </w:t>
      </w:r>
      <w:r w:rsidR="0034549C" w:rsidRPr="00300850">
        <w:rPr>
          <w:rFonts w:ascii="Times New Roman" w:hAnsi="Times New Roman" w:cs="Times New Roman"/>
          <w:iCs/>
          <w:sz w:val="24"/>
          <w:szCs w:val="24"/>
          <w:lang w:val="en-GB"/>
        </w:rPr>
        <w:t>exhaustive</w:t>
      </w:r>
      <w:r w:rsidRPr="00300850">
        <w:rPr>
          <w:rFonts w:ascii="Times New Roman" w:hAnsi="Times New Roman" w:cs="Times New Roman"/>
          <w:iCs/>
          <w:sz w:val="24"/>
          <w:szCs w:val="24"/>
          <w:lang w:val="en-GB"/>
        </w:rPr>
        <w:t xml:space="preserve"> and to varying </w:t>
      </w:r>
      <w:r w:rsidR="0034549C" w:rsidRPr="00300850">
        <w:rPr>
          <w:rFonts w:ascii="Times New Roman" w:hAnsi="Times New Roman" w:cs="Times New Roman"/>
          <w:iCs/>
          <w:sz w:val="24"/>
          <w:szCs w:val="24"/>
          <w:lang w:val="en-GB"/>
        </w:rPr>
        <w:t>degrees</w:t>
      </w:r>
      <w:r w:rsidRPr="00300850">
        <w:rPr>
          <w:rFonts w:ascii="Times New Roman" w:hAnsi="Times New Roman" w:cs="Times New Roman"/>
          <w:iCs/>
          <w:sz w:val="24"/>
          <w:szCs w:val="24"/>
          <w:lang w:val="en-GB"/>
        </w:rPr>
        <w:t xml:space="preserve"> there will be extra tasks such as support for stakeholder events</w:t>
      </w:r>
      <w:r w:rsidR="00E57C9D" w:rsidRPr="00300850">
        <w:rPr>
          <w:rFonts w:ascii="Times New Roman" w:hAnsi="Times New Roman" w:cs="Times New Roman"/>
          <w:iCs/>
          <w:sz w:val="24"/>
          <w:szCs w:val="24"/>
          <w:lang w:val="en-GB"/>
        </w:rPr>
        <w:t>, management team meetings and contractors meeting</w:t>
      </w:r>
      <w:r w:rsidR="00E406A7"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 xml:space="preserve"> in conjunction with plenary meetings.</w:t>
      </w:r>
    </w:p>
    <w:p w14:paraId="04696FCF" w14:textId="77777777" w:rsidR="00FC74D1" w:rsidRPr="00300850" w:rsidRDefault="00FC74D1" w:rsidP="00FC74D1">
      <w:pPr>
        <w:spacing w:after="120"/>
        <w:contextualSpacing/>
        <w:jc w:val="both"/>
        <w:rPr>
          <w:rFonts w:ascii="Times New Roman" w:hAnsi="Times New Roman" w:cs="Times New Roman"/>
          <w:iCs/>
          <w:sz w:val="24"/>
          <w:szCs w:val="24"/>
          <w:lang w:val="en-GB"/>
        </w:rPr>
      </w:pPr>
    </w:p>
    <w:p w14:paraId="5BF2FC63" w14:textId="0883749B" w:rsidR="00FC74D1" w:rsidRPr="00300850" w:rsidRDefault="0034549C"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S</w:t>
      </w:r>
      <w:r w:rsidR="00FC74D1" w:rsidRPr="00300850">
        <w:rPr>
          <w:rFonts w:ascii="Times New Roman" w:hAnsi="Times New Roman" w:cs="Times New Roman"/>
          <w:iCs/>
          <w:sz w:val="24"/>
          <w:szCs w:val="24"/>
          <w:lang w:val="en-GB"/>
        </w:rPr>
        <w:t xml:space="preserve">upport will also be needed to </w:t>
      </w:r>
      <w:r w:rsidRPr="00300850">
        <w:rPr>
          <w:rFonts w:ascii="Times New Roman" w:hAnsi="Times New Roman" w:cs="Times New Roman"/>
          <w:iCs/>
          <w:sz w:val="24"/>
          <w:szCs w:val="24"/>
          <w:lang w:val="en-GB"/>
        </w:rPr>
        <w:t>execute</w:t>
      </w:r>
      <w:r w:rsidR="00FC74D1" w:rsidRPr="00300850">
        <w:rPr>
          <w:rFonts w:ascii="Times New Roman" w:hAnsi="Times New Roman" w:cs="Times New Roman"/>
          <w:iCs/>
          <w:sz w:val="24"/>
          <w:szCs w:val="24"/>
          <w:lang w:val="en-GB"/>
        </w:rPr>
        <w:t xml:space="preserve"> smaller events</w:t>
      </w:r>
      <w:r w:rsidR="00A82A8C" w:rsidRPr="00300850">
        <w:rPr>
          <w:rFonts w:ascii="Times New Roman" w:hAnsi="Times New Roman" w:cs="Times New Roman"/>
          <w:iCs/>
          <w:sz w:val="24"/>
          <w:szCs w:val="24"/>
          <w:lang w:val="en-GB"/>
        </w:rPr>
        <w:t xml:space="preserve"> </w:t>
      </w:r>
      <w:r w:rsidR="00FC74D1" w:rsidRPr="00300850">
        <w:rPr>
          <w:rFonts w:ascii="Times New Roman" w:hAnsi="Times New Roman" w:cs="Times New Roman"/>
          <w:iCs/>
          <w:sz w:val="24"/>
          <w:szCs w:val="24"/>
          <w:lang w:val="en-GB"/>
        </w:rPr>
        <w:t>such as</w:t>
      </w:r>
      <w:r w:rsidR="00A82A8C" w:rsidRPr="00300850">
        <w:rPr>
          <w:rFonts w:ascii="Times New Roman" w:hAnsi="Times New Roman" w:cs="Times New Roman"/>
          <w:iCs/>
          <w:sz w:val="24"/>
          <w:szCs w:val="24"/>
          <w:lang w:val="en-GB"/>
        </w:rPr>
        <w:t xml:space="preserve"> management team meetings and stakeholder events. At least nine</w:t>
      </w:r>
      <w:r w:rsidR="00FC74D1" w:rsidRPr="00300850">
        <w:rPr>
          <w:rFonts w:ascii="Times New Roman" w:hAnsi="Times New Roman" w:cs="Times New Roman"/>
          <w:iCs/>
          <w:sz w:val="24"/>
          <w:szCs w:val="24"/>
          <w:lang w:val="en-GB"/>
        </w:rPr>
        <w:t xml:space="preserve"> separate management team meetings </w:t>
      </w:r>
      <w:r w:rsidR="00837134" w:rsidRPr="00300850">
        <w:rPr>
          <w:rFonts w:ascii="Times New Roman" w:hAnsi="Times New Roman" w:cs="Times New Roman"/>
          <w:iCs/>
          <w:sz w:val="24"/>
          <w:szCs w:val="24"/>
          <w:lang w:val="en-GB"/>
        </w:rPr>
        <w:t xml:space="preserve">are expected </w:t>
      </w:r>
      <w:r w:rsidR="00A82A8C" w:rsidRPr="00300850">
        <w:rPr>
          <w:rFonts w:ascii="Times New Roman" w:hAnsi="Times New Roman" w:cs="Times New Roman"/>
          <w:iCs/>
          <w:sz w:val="24"/>
          <w:szCs w:val="24"/>
          <w:lang w:val="en-GB"/>
        </w:rPr>
        <w:t xml:space="preserve">in </w:t>
      </w:r>
      <w:r w:rsidR="00E57C9D" w:rsidRPr="00300850">
        <w:rPr>
          <w:rFonts w:ascii="Times New Roman" w:hAnsi="Times New Roman" w:cs="Times New Roman"/>
          <w:iCs/>
          <w:sz w:val="24"/>
          <w:szCs w:val="24"/>
          <w:lang w:val="en-GB"/>
        </w:rPr>
        <w:t xml:space="preserve">addition to those </w:t>
      </w:r>
      <w:r w:rsidR="0036621C">
        <w:rPr>
          <w:rFonts w:ascii="Times New Roman" w:hAnsi="Times New Roman" w:cs="Times New Roman"/>
          <w:iCs/>
          <w:sz w:val="24"/>
          <w:szCs w:val="24"/>
          <w:lang w:val="en-GB"/>
        </w:rPr>
        <w:t xml:space="preserve">held </w:t>
      </w:r>
      <w:r w:rsidR="00E57C9D" w:rsidRPr="00300850">
        <w:rPr>
          <w:rFonts w:ascii="Times New Roman" w:hAnsi="Times New Roman" w:cs="Times New Roman"/>
          <w:iCs/>
          <w:sz w:val="24"/>
          <w:szCs w:val="24"/>
          <w:lang w:val="en-GB"/>
        </w:rPr>
        <w:t xml:space="preserve">in </w:t>
      </w:r>
      <w:r w:rsidR="00A82A8C" w:rsidRPr="00300850">
        <w:rPr>
          <w:rFonts w:ascii="Times New Roman" w:hAnsi="Times New Roman" w:cs="Times New Roman"/>
          <w:iCs/>
          <w:sz w:val="24"/>
          <w:szCs w:val="24"/>
          <w:lang w:val="en-GB"/>
        </w:rPr>
        <w:t xml:space="preserve">connection with </w:t>
      </w:r>
      <w:r w:rsidR="0036621C">
        <w:rPr>
          <w:rFonts w:ascii="Times New Roman" w:hAnsi="Times New Roman" w:cs="Times New Roman"/>
          <w:iCs/>
          <w:sz w:val="24"/>
          <w:szCs w:val="24"/>
          <w:lang w:val="en-GB"/>
        </w:rPr>
        <w:t xml:space="preserve">the </w:t>
      </w:r>
      <w:r w:rsidR="00A82A8C" w:rsidRPr="00300850">
        <w:rPr>
          <w:rFonts w:ascii="Times New Roman" w:hAnsi="Times New Roman" w:cs="Times New Roman"/>
          <w:iCs/>
          <w:sz w:val="24"/>
          <w:szCs w:val="24"/>
          <w:lang w:val="en-GB"/>
        </w:rPr>
        <w:t>plenary meetings</w:t>
      </w:r>
      <w:r w:rsidR="00FC74D1" w:rsidRPr="00300850">
        <w:rPr>
          <w:rFonts w:ascii="Times New Roman" w:hAnsi="Times New Roman" w:cs="Times New Roman"/>
          <w:iCs/>
          <w:sz w:val="24"/>
          <w:szCs w:val="24"/>
          <w:lang w:val="en-GB"/>
        </w:rPr>
        <w:t xml:space="preserve">. The tasks are similar to those described above but on a </w:t>
      </w:r>
      <w:r w:rsidR="00837134" w:rsidRPr="00300850">
        <w:rPr>
          <w:rFonts w:ascii="Times New Roman" w:hAnsi="Times New Roman" w:cs="Times New Roman"/>
          <w:iCs/>
          <w:sz w:val="24"/>
          <w:szCs w:val="24"/>
          <w:lang w:val="en-GB"/>
        </w:rPr>
        <w:t>reduced</w:t>
      </w:r>
      <w:r w:rsidR="00FC74D1" w:rsidRPr="00300850">
        <w:rPr>
          <w:rFonts w:ascii="Times New Roman" w:hAnsi="Times New Roman" w:cs="Times New Roman"/>
          <w:iCs/>
          <w:sz w:val="24"/>
          <w:szCs w:val="24"/>
          <w:lang w:val="en-GB"/>
        </w:rPr>
        <w:t xml:space="preserve"> scale.</w:t>
      </w:r>
      <w:r w:rsidR="00E57C9D" w:rsidRPr="00300850">
        <w:rPr>
          <w:rFonts w:ascii="Times New Roman" w:hAnsi="Times New Roman" w:cs="Times New Roman"/>
          <w:iCs/>
          <w:sz w:val="24"/>
          <w:szCs w:val="24"/>
          <w:lang w:val="en-GB"/>
        </w:rPr>
        <w:t xml:space="preserve"> The meetings are much smaller with </w:t>
      </w:r>
      <w:r w:rsidR="00837134" w:rsidRPr="00300850">
        <w:rPr>
          <w:rFonts w:ascii="Times New Roman" w:hAnsi="Times New Roman" w:cs="Times New Roman"/>
          <w:iCs/>
          <w:sz w:val="24"/>
          <w:szCs w:val="24"/>
          <w:lang w:val="en-GB"/>
        </w:rPr>
        <w:t xml:space="preserve">only </w:t>
      </w:r>
      <w:r w:rsidR="00E57C9D" w:rsidRPr="00300850">
        <w:rPr>
          <w:rFonts w:ascii="Times New Roman" w:hAnsi="Times New Roman" w:cs="Times New Roman"/>
          <w:iCs/>
          <w:sz w:val="24"/>
          <w:szCs w:val="24"/>
          <w:lang w:val="en-GB"/>
        </w:rPr>
        <w:t>15-30 participants for management team meetings and 50-100 expected for other events.</w:t>
      </w:r>
    </w:p>
    <w:p w14:paraId="1DD2B49E" w14:textId="22B324E2" w:rsidR="00FC74D1" w:rsidRPr="00300850" w:rsidRDefault="00FC74D1" w:rsidP="00FC74D1">
      <w:pPr>
        <w:spacing w:after="120"/>
        <w:contextualSpacing/>
        <w:jc w:val="both"/>
        <w:rPr>
          <w:rFonts w:ascii="Times New Roman" w:hAnsi="Times New Roman" w:cs="Times New Roman"/>
          <w:iCs/>
          <w:sz w:val="24"/>
          <w:szCs w:val="24"/>
          <w:lang w:val="en-GB"/>
        </w:rPr>
      </w:pPr>
    </w:p>
    <w:p w14:paraId="3767D2A9" w14:textId="2056CB12" w:rsidR="00FC74D1" w:rsidRPr="00300850" w:rsidRDefault="004666F9" w:rsidP="00FC74D1">
      <w:pPr>
        <w:spacing w:after="120"/>
        <w:contextualSpacing/>
        <w:jc w:val="both"/>
        <w:rPr>
          <w:rFonts w:ascii="Times New Roman" w:hAnsi="Times New Roman" w:cs="Times New Roman"/>
          <w:i/>
          <w:iCs/>
          <w:sz w:val="24"/>
          <w:szCs w:val="24"/>
          <w:lang w:val="en-GB"/>
        </w:rPr>
      </w:pPr>
      <w:r w:rsidRPr="00300850">
        <w:rPr>
          <w:rFonts w:ascii="Times New Roman" w:hAnsi="Times New Roman" w:cs="Times New Roman"/>
          <w:i/>
          <w:iCs/>
          <w:sz w:val="24"/>
          <w:szCs w:val="24"/>
          <w:lang w:val="en-GB"/>
        </w:rPr>
        <w:t>Related a</w:t>
      </w:r>
      <w:r w:rsidR="00A84BBB" w:rsidRPr="00300850">
        <w:rPr>
          <w:rFonts w:ascii="Times New Roman" w:hAnsi="Times New Roman" w:cs="Times New Roman"/>
          <w:i/>
          <w:iCs/>
          <w:sz w:val="24"/>
          <w:szCs w:val="24"/>
          <w:lang w:val="en-GB"/>
        </w:rPr>
        <w:t xml:space="preserve">ssistance </w:t>
      </w:r>
    </w:p>
    <w:p w14:paraId="25097F41" w14:textId="33E17D89" w:rsidR="00FC74D1" w:rsidRPr="00300850" w:rsidRDefault="004B32DE" w:rsidP="00FC74D1">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Assistance include</w:t>
      </w:r>
      <w:r w:rsidR="00500E74" w:rsidRPr="00300850">
        <w:rPr>
          <w:rFonts w:ascii="Times New Roman" w:hAnsi="Times New Roman" w:cs="Times New Roman"/>
          <w:iCs/>
          <w:sz w:val="24"/>
          <w:szCs w:val="24"/>
          <w:lang w:val="en-GB"/>
        </w:rPr>
        <w:t>s</w:t>
      </w:r>
      <w:r w:rsidR="00FC74D1" w:rsidRPr="00300850">
        <w:rPr>
          <w:rFonts w:ascii="Times New Roman" w:hAnsi="Times New Roman" w:cs="Times New Roman"/>
          <w:iCs/>
          <w:sz w:val="24"/>
          <w:szCs w:val="24"/>
          <w:lang w:val="en-GB"/>
        </w:rPr>
        <w:t xml:space="preserve"> implement</w:t>
      </w:r>
      <w:r w:rsidRPr="00300850">
        <w:rPr>
          <w:rFonts w:ascii="Times New Roman" w:hAnsi="Times New Roman" w:cs="Times New Roman"/>
          <w:iCs/>
          <w:sz w:val="24"/>
          <w:szCs w:val="24"/>
          <w:lang w:val="en-GB"/>
        </w:rPr>
        <w:t>ing</w:t>
      </w:r>
      <w:r w:rsidR="00FC74D1" w:rsidRPr="00300850">
        <w:rPr>
          <w:rFonts w:ascii="Times New Roman" w:hAnsi="Times New Roman" w:cs="Times New Roman"/>
          <w:iCs/>
          <w:sz w:val="24"/>
          <w:szCs w:val="24"/>
          <w:lang w:val="en-GB"/>
        </w:rPr>
        <w:t xml:space="preserve"> decisions from </w:t>
      </w:r>
      <w:r w:rsidR="00A84BBB" w:rsidRPr="00300850">
        <w:rPr>
          <w:rFonts w:ascii="Times New Roman" w:hAnsi="Times New Roman" w:cs="Times New Roman"/>
          <w:iCs/>
          <w:sz w:val="24"/>
          <w:szCs w:val="24"/>
          <w:lang w:val="en-GB"/>
        </w:rPr>
        <w:t>management</w:t>
      </w:r>
      <w:r w:rsidR="00500E74" w:rsidRPr="00300850">
        <w:rPr>
          <w:rFonts w:ascii="Times New Roman" w:hAnsi="Times New Roman" w:cs="Times New Roman"/>
          <w:iCs/>
          <w:sz w:val="24"/>
          <w:szCs w:val="24"/>
          <w:lang w:val="en-GB"/>
        </w:rPr>
        <w:t xml:space="preserve"> </w:t>
      </w:r>
      <w:r w:rsidR="006F5CF2" w:rsidRPr="00300850">
        <w:rPr>
          <w:rFonts w:ascii="Times New Roman" w:hAnsi="Times New Roman" w:cs="Times New Roman"/>
          <w:iCs/>
          <w:sz w:val="24"/>
          <w:szCs w:val="24"/>
          <w:lang w:val="en-GB"/>
        </w:rPr>
        <w:t xml:space="preserve">team meetings, </w:t>
      </w:r>
      <w:r w:rsidR="00E57C9D" w:rsidRPr="00300850">
        <w:rPr>
          <w:rFonts w:ascii="Times New Roman" w:hAnsi="Times New Roman" w:cs="Times New Roman"/>
          <w:iCs/>
          <w:sz w:val="24"/>
          <w:szCs w:val="24"/>
          <w:lang w:val="en-GB"/>
        </w:rPr>
        <w:t xml:space="preserve">preparation of </w:t>
      </w:r>
      <w:r w:rsidR="00A84BBB" w:rsidRPr="00300850">
        <w:rPr>
          <w:rFonts w:ascii="Times New Roman" w:hAnsi="Times New Roman" w:cs="Times New Roman"/>
          <w:iCs/>
          <w:sz w:val="24"/>
          <w:szCs w:val="24"/>
          <w:lang w:val="en-GB"/>
        </w:rPr>
        <w:t>meetings</w:t>
      </w:r>
      <w:r w:rsidR="000B6838" w:rsidRPr="00300850">
        <w:rPr>
          <w:rFonts w:ascii="Times New Roman" w:hAnsi="Times New Roman" w:cs="Times New Roman"/>
          <w:iCs/>
          <w:sz w:val="24"/>
          <w:szCs w:val="24"/>
          <w:lang w:val="en-GB"/>
        </w:rPr>
        <w:t xml:space="preserve"> and the practical execution of virtual or hybrid meetings</w:t>
      </w:r>
      <w:r w:rsidR="00A84BBB" w:rsidRPr="00300850">
        <w:rPr>
          <w:rFonts w:ascii="Times New Roman" w:hAnsi="Times New Roman" w:cs="Times New Roman"/>
          <w:iCs/>
          <w:sz w:val="24"/>
          <w:szCs w:val="24"/>
          <w:lang w:val="en-GB"/>
        </w:rPr>
        <w:t xml:space="preserve">, </w:t>
      </w:r>
      <w:r w:rsidR="00FC74D1" w:rsidRPr="00300850">
        <w:rPr>
          <w:rFonts w:ascii="Times New Roman" w:hAnsi="Times New Roman" w:cs="Times New Roman"/>
          <w:iCs/>
          <w:sz w:val="24"/>
          <w:szCs w:val="24"/>
          <w:lang w:val="en-GB"/>
        </w:rPr>
        <w:t xml:space="preserve">etc. </w:t>
      </w:r>
      <w:r w:rsidR="00F25FCF" w:rsidRPr="00300850">
        <w:rPr>
          <w:rFonts w:ascii="Times New Roman" w:hAnsi="Times New Roman" w:cs="Times New Roman"/>
          <w:iCs/>
          <w:sz w:val="24"/>
          <w:szCs w:val="24"/>
          <w:lang w:val="en-GB"/>
        </w:rPr>
        <w:t>This may</w:t>
      </w:r>
      <w:r w:rsidR="00FC74D1" w:rsidRPr="00300850">
        <w:rPr>
          <w:rFonts w:ascii="Times New Roman" w:hAnsi="Times New Roman" w:cs="Times New Roman"/>
          <w:iCs/>
          <w:sz w:val="24"/>
          <w:szCs w:val="24"/>
          <w:lang w:val="en-GB"/>
        </w:rPr>
        <w:t xml:space="preserve"> include, among other things:</w:t>
      </w:r>
    </w:p>
    <w:p w14:paraId="4C34E3A7" w14:textId="77777777" w:rsidR="00A84BBB" w:rsidRPr="00300850" w:rsidRDefault="00A84BBB" w:rsidP="00FC74D1">
      <w:pPr>
        <w:spacing w:after="120"/>
        <w:contextualSpacing/>
        <w:jc w:val="both"/>
        <w:rPr>
          <w:rFonts w:ascii="Times New Roman" w:hAnsi="Times New Roman" w:cs="Times New Roman"/>
          <w:iCs/>
          <w:sz w:val="24"/>
          <w:szCs w:val="24"/>
          <w:lang w:val="en-GB"/>
        </w:rPr>
      </w:pPr>
    </w:p>
    <w:p w14:paraId="78639CA1" w14:textId="2FFE8708"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Cooperation with external speakers regar</w:t>
      </w:r>
      <w:r w:rsidR="004B32DE" w:rsidRPr="00300850">
        <w:rPr>
          <w:rFonts w:ascii="Times New Roman" w:hAnsi="Times New Roman" w:cs="Times New Roman"/>
          <w:iCs/>
          <w:sz w:val="24"/>
          <w:szCs w:val="24"/>
          <w:lang w:val="en-GB"/>
        </w:rPr>
        <w:t>ding participation in meetings.</w:t>
      </w:r>
    </w:p>
    <w:p w14:paraId="207CB949" w14:textId="66B9DDCB"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Assist</w:t>
      </w:r>
      <w:r w:rsidR="0036621C">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in the i</w:t>
      </w:r>
      <w:r w:rsidR="00F25FCF" w:rsidRPr="00300850">
        <w:rPr>
          <w:rFonts w:ascii="Times New Roman" w:hAnsi="Times New Roman" w:cs="Times New Roman"/>
          <w:iCs/>
          <w:sz w:val="24"/>
          <w:szCs w:val="24"/>
          <w:lang w:val="en-GB"/>
        </w:rPr>
        <w:t>mplementation of decisions.</w:t>
      </w:r>
    </w:p>
    <w:p w14:paraId="6BDCF577" w14:textId="7498576A"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lastRenderedPageBreak/>
        <w:t>• Coordinat</w:t>
      </w:r>
      <w:r w:rsidR="0036621C">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analy</w:t>
      </w:r>
      <w:r w:rsidR="00500E74" w:rsidRPr="00300850">
        <w:rPr>
          <w:rFonts w:ascii="Times New Roman" w:hAnsi="Times New Roman" w:cs="Times New Roman"/>
          <w:iCs/>
          <w:sz w:val="24"/>
          <w:szCs w:val="24"/>
          <w:lang w:val="en-GB"/>
        </w:rPr>
        <w:t>s</w:t>
      </w:r>
      <w:r w:rsidR="0036621C">
        <w:rPr>
          <w:rFonts w:ascii="Times New Roman" w:hAnsi="Times New Roman" w:cs="Times New Roman"/>
          <w:iCs/>
          <w:sz w:val="24"/>
          <w:szCs w:val="24"/>
          <w:lang w:val="en-GB"/>
        </w:rPr>
        <w:t>ing</w:t>
      </w:r>
      <w:r w:rsidR="00F25FCF" w:rsidRPr="00300850">
        <w:rPr>
          <w:rFonts w:ascii="Times New Roman" w:hAnsi="Times New Roman" w:cs="Times New Roman"/>
          <w:iCs/>
          <w:sz w:val="24"/>
          <w:szCs w:val="24"/>
          <w:lang w:val="en-GB"/>
        </w:rPr>
        <w:t xml:space="preserve"> and edit</w:t>
      </w:r>
      <w:r w:rsidRPr="00300850">
        <w:rPr>
          <w:rFonts w:ascii="Times New Roman" w:hAnsi="Times New Roman" w:cs="Times New Roman"/>
          <w:iCs/>
          <w:sz w:val="24"/>
          <w:szCs w:val="24"/>
          <w:lang w:val="en-GB"/>
        </w:rPr>
        <w:t xml:space="preserve"> questionnaires (</w:t>
      </w:r>
      <w:r w:rsidR="00500E74" w:rsidRPr="00300850">
        <w:rPr>
          <w:rFonts w:ascii="Times New Roman" w:hAnsi="Times New Roman" w:cs="Times New Roman"/>
          <w:i/>
          <w:iCs/>
          <w:sz w:val="24"/>
          <w:szCs w:val="24"/>
          <w:lang w:val="en-GB"/>
        </w:rPr>
        <w:t>using online survey tools</w:t>
      </w:r>
      <w:r w:rsidRPr="00300850">
        <w:rPr>
          <w:rFonts w:ascii="Times New Roman" w:hAnsi="Times New Roman" w:cs="Times New Roman"/>
          <w:iCs/>
          <w:sz w:val="24"/>
          <w:szCs w:val="24"/>
          <w:lang w:val="en-GB"/>
        </w:rPr>
        <w:t xml:space="preserve">) in </w:t>
      </w:r>
      <w:r w:rsidR="00F25FCF" w:rsidRPr="00300850">
        <w:rPr>
          <w:rFonts w:ascii="Times New Roman" w:hAnsi="Times New Roman" w:cs="Times New Roman"/>
          <w:iCs/>
          <w:sz w:val="24"/>
          <w:szCs w:val="24"/>
          <w:lang w:val="en-GB"/>
        </w:rPr>
        <w:t>relation to</w:t>
      </w:r>
      <w:r w:rsidRPr="00300850">
        <w:rPr>
          <w:rFonts w:ascii="Times New Roman" w:hAnsi="Times New Roman" w:cs="Times New Roman"/>
          <w:iCs/>
          <w:sz w:val="24"/>
          <w:szCs w:val="24"/>
          <w:lang w:val="en-GB"/>
        </w:rPr>
        <w:t xml:space="preserve"> plenary meetings.</w:t>
      </w:r>
    </w:p>
    <w:p w14:paraId="16C1CF2B" w14:textId="0E24A3EF"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Assist</w:t>
      </w:r>
      <w:r w:rsidR="0036621C">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in setting up meetings, including </w:t>
      </w:r>
      <w:r w:rsidR="00F25FCF" w:rsidRPr="00300850">
        <w:rPr>
          <w:rFonts w:ascii="Times New Roman" w:hAnsi="Times New Roman" w:cs="Times New Roman"/>
          <w:iCs/>
          <w:sz w:val="24"/>
          <w:szCs w:val="24"/>
          <w:lang w:val="en-GB"/>
        </w:rPr>
        <w:t>doodles etc</w:t>
      </w:r>
      <w:r w:rsidRPr="00300850">
        <w:rPr>
          <w:rFonts w:ascii="Times New Roman" w:hAnsi="Times New Roman" w:cs="Times New Roman"/>
          <w:iCs/>
          <w:sz w:val="24"/>
          <w:szCs w:val="24"/>
          <w:lang w:val="en-GB"/>
        </w:rPr>
        <w:t>.</w:t>
      </w:r>
    </w:p>
    <w:p w14:paraId="24355EB1" w14:textId="17D5C548"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Assist</w:t>
      </w:r>
      <w:r w:rsidR="0036621C">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in preparing and sending out </w:t>
      </w:r>
      <w:r w:rsidR="00F25FCF" w:rsidRPr="00300850">
        <w:rPr>
          <w:rFonts w:ascii="Times New Roman" w:hAnsi="Times New Roman" w:cs="Times New Roman"/>
          <w:iCs/>
          <w:sz w:val="24"/>
          <w:szCs w:val="24"/>
          <w:lang w:val="en-GB"/>
        </w:rPr>
        <w:t xml:space="preserve">information </w:t>
      </w:r>
      <w:r w:rsidRPr="00300850">
        <w:rPr>
          <w:rFonts w:ascii="Times New Roman" w:hAnsi="Times New Roman" w:cs="Times New Roman"/>
          <w:iCs/>
          <w:sz w:val="24"/>
          <w:szCs w:val="24"/>
          <w:lang w:val="en-GB"/>
        </w:rPr>
        <w:t>material.</w:t>
      </w:r>
    </w:p>
    <w:p w14:paraId="459C93E2" w14:textId="135E631D"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Prepar</w:t>
      </w:r>
      <w:r w:rsidR="0036621C">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and collect</w:t>
      </w:r>
      <w:r w:rsidR="0036621C">
        <w:rPr>
          <w:rFonts w:ascii="Times New Roman" w:hAnsi="Times New Roman" w:cs="Times New Roman"/>
          <w:iCs/>
          <w:sz w:val="24"/>
          <w:szCs w:val="24"/>
          <w:lang w:val="en-GB"/>
        </w:rPr>
        <w:t>ing</w:t>
      </w:r>
      <w:r w:rsidRPr="00300850">
        <w:rPr>
          <w:rFonts w:ascii="Times New Roman" w:hAnsi="Times New Roman" w:cs="Times New Roman"/>
          <w:iCs/>
          <w:sz w:val="24"/>
          <w:szCs w:val="24"/>
          <w:lang w:val="en-GB"/>
        </w:rPr>
        <w:t xml:space="preserve"> evaluations from plenary meetings.</w:t>
      </w:r>
    </w:p>
    <w:p w14:paraId="22E20DEF" w14:textId="270D0EB4" w:rsidR="00FC74D1" w:rsidRPr="00300850" w:rsidRDefault="00FC74D1" w:rsidP="00FC74D1">
      <w:pPr>
        <w:spacing w:after="120"/>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Help setting up interactive tools such as</w:t>
      </w:r>
      <w:r w:rsidRPr="00300850">
        <w:rPr>
          <w:rFonts w:ascii="Times New Roman" w:hAnsi="Times New Roman" w:cs="Times New Roman"/>
          <w:i/>
          <w:iCs/>
          <w:sz w:val="24"/>
          <w:szCs w:val="24"/>
          <w:lang w:val="en-GB"/>
        </w:rPr>
        <w:t xml:space="preserve"> Mentimeter</w:t>
      </w:r>
      <w:r w:rsidRPr="00300850">
        <w:rPr>
          <w:rFonts w:ascii="Times New Roman" w:hAnsi="Times New Roman" w:cs="Times New Roman"/>
          <w:iCs/>
          <w:sz w:val="24"/>
          <w:szCs w:val="24"/>
          <w:lang w:val="en-GB"/>
        </w:rPr>
        <w:t xml:space="preserve"> and </w:t>
      </w:r>
      <w:r w:rsidRPr="00300850">
        <w:rPr>
          <w:rFonts w:ascii="Times New Roman" w:hAnsi="Times New Roman" w:cs="Times New Roman"/>
          <w:i/>
          <w:iCs/>
          <w:sz w:val="24"/>
          <w:szCs w:val="24"/>
          <w:lang w:val="en-GB"/>
        </w:rPr>
        <w:t>Poll Everywhere</w:t>
      </w:r>
      <w:r w:rsidRPr="00300850">
        <w:rPr>
          <w:rFonts w:ascii="Times New Roman" w:hAnsi="Times New Roman" w:cs="Times New Roman"/>
          <w:iCs/>
          <w:sz w:val="24"/>
          <w:szCs w:val="24"/>
          <w:lang w:val="en-GB"/>
        </w:rPr>
        <w:t>.</w:t>
      </w:r>
    </w:p>
    <w:p w14:paraId="54AC30D1" w14:textId="7FF8B82F" w:rsidR="002537DB" w:rsidRPr="00300850" w:rsidRDefault="00FC74D1" w:rsidP="002537DB">
      <w:pPr>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 Practical help in </w:t>
      </w:r>
      <w:r w:rsidR="00F25FCF" w:rsidRPr="00300850">
        <w:rPr>
          <w:rFonts w:ascii="Times New Roman" w:hAnsi="Times New Roman" w:cs="Times New Roman"/>
          <w:iCs/>
          <w:sz w:val="24"/>
          <w:szCs w:val="24"/>
          <w:lang w:val="en-GB"/>
        </w:rPr>
        <w:t xml:space="preserve">relation to </w:t>
      </w:r>
      <w:r w:rsidR="00500E74" w:rsidRPr="00300850">
        <w:rPr>
          <w:rFonts w:ascii="Times New Roman" w:hAnsi="Times New Roman" w:cs="Times New Roman"/>
          <w:iCs/>
          <w:sz w:val="24"/>
          <w:szCs w:val="24"/>
          <w:lang w:val="en-GB"/>
        </w:rPr>
        <w:t xml:space="preserve">organising and </w:t>
      </w:r>
      <w:r w:rsidR="00543CED" w:rsidRPr="00300850">
        <w:rPr>
          <w:rFonts w:ascii="Times New Roman" w:hAnsi="Times New Roman" w:cs="Times New Roman"/>
          <w:iCs/>
          <w:sz w:val="24"/>
          <w:szCs w:val="24"/>
          <w:lang w:val="en-GB"/>
        </w:rPr>
        <w:t>executing</w:t>
      </w:r>
      <w:r w:rsidR="00500E74" w:rsidRPr="00300850">
        <w:rPr>
          <w:rFonts w:ascii="Times New Roman" w:hAnsi="Times New Roman" w:cs="Times New Roman"/>
          <w:iCs/>
          <w:sz w:val="24"/>
          <w:szCs w:val="24"/>
          <w:lang w:val="en-GB"/>
        </w:rPr>
        <w:t xml:space="preserve"> </w:t>
      </w:r>
      <w:r w:rsidR="00543CED" w:rsidRPr="00300850">
        <w:rPr>
          <w:rFonts w:ascii="Times New Roman" w:hAnsi="Times New Roman" w:cs="Times New Roman"/>
          <w:iCs/>
          <w:sz w:val="24"/>
          <w:szCs w:val="24"/>
          <w:lang w:val="en-GB"/>
        </w:rPr>
        <w:t>virtual as well as hybrid meetings, including handling virtual meeting tools.</w:t>
      </w:r>
    </w:p>
    <w:p w14:paraId="405C9EF3" w14:textId="77777777" w:rsidR="002537DB" w:rsidRPr="00300850" w:rsidRDefault="002537DB" w:rsidP="002537DB">
      <w:pPr>
        <w:jc w:val="both"/>
        <w:rPr>
          <w:rFonts w:ascii="Times New Roman" w:hAnsi="Times New Roman" w:cs="Times New Roman"/>
          <w:iCs/>
          <w:sz w:val="24"/>
          <w:szCs w:val="24"/>
          <w:lang w:val="en-GB"/>
        </w:rPr>
      </w:pPr>
    </w:p>
    <w:p w14:paraId="23638FB1" w14:textId="15FAED6D" w:rsidR="00FC74D1" w:rsidRPr="00300850" w:rsidRDefault="00FC74D1" w:rsidP="002537DB">
      <w:pPr>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T</w:t>
      </w:r>
      <w:r w:rsidR="002537DB" w:rsidRPr="00300850">
        <w:rPr>
          <w:rFonts w:ascii="Times New Roman" w:hAnsi="Times New Roman" w:cs="Times New Roman"/>
          <w:iCs/>
          <w:sz w:val="24"/>
          <w:szCs w:val="24"/>
          <w:lang w:val="en-GB"/>
        </w:rPr>
        <w:t>he above list is not exhaustive</w:t>
      </w:r>
      <w:r w:rsidRPr="00300850">
        <w:rPr>
          <w:rFonts w:ascii="Times New Roman" w:hAnsi="Times New Roman" w:cs="Times New Roman"/>
          <w:iCs/>
          <w:sz w:val="24"/>
          <w:szCs w:val="24"/>
          <w:lang w:val="en-GB"/>
        </w:rPr>
        <w:t xml:space="preserve"> and </w:t>
      </w:r>
      <w:r w:rsidR="002537DB" w:rsidRPr="00300850">
        <w:rPr>
          <w:rFonts w:ascii="Times New Roman" w:hAnsi="Times New Roman" w:cs="Times New Roman"/>
          <w:iCs/>
          <w:sz w:val="24"/>
          <w:szCs w:val="24"/>
          <w:lang w:val="en-GB"/>
        </w:rPr>
        <w:t>other</w:t>
      </w:r>
      <w:r w:rsidRPr="00300850">
        <w:rPr>
          <w:rFonts w:ascii="Times New Roman" w:hAnsi="Times New Roman" w:cs="Times New Roman"/>
          <w:iCs/>
          <w:sz w:val="24"/>
          <w:szCs w:val="24"/>
          <w:lang w:val="en-GB"/>
        </w:rPr>
        <w:t xml:space="preserve"> tasks will </w:t>
      </w:r>
      <w:r w:rsidR="00500E74" w:rsidRPr="00300850">
        <w:rPr>
          <w:rFonts w:ascii="Times New Roman" w:hAnsi="Times New Roman" w:cs="Times New Roman"/>
          <w:iCs/>
          <w:sz w:val="24"/>
          <w:szCs w:val="24"/>
          <w:lang w:val="en-GB"/>
        </w:rPr>
        <w:t xml:space="preserve">be required </w:t>
      </w:r>
      <w:r w:rsidRPr="00300850">
        <w:rPr>
          <w:rFonts w:ascii="Times New Roman" w:hAnsi="Times New Roman" w:cs="Times New Roman"/>
          <w:iCs/>
          <w:sz w:val="24"/>
          <w:szCs w:val="24"/>
          <w:lang w:val="en-GB"/>
        </w:rPr>
        <w:t>to varying extents.</w:t>
      </w:r>
      <w:r w:rsidR="000B6838" w:rsidRPr="00300850">
        <w:rPr>
          <w:rFonts w:ascii="Times New Roman" w:hAnsi="Times New Roman" w:cs="Times New Roman"/>
          <w:iCs/>
          <w:sz w:val="24"/>
          <w:szCs w:val="24"/>
          <w:lang w:val="en-GB"/>
        </w:rPr>
        <w:t xml:space="preserve"> At the start of the project</w:t>
      </w:r>
      <w:r w:rsidR="00500E74" w:rsidRPr="00300850">
        <w:rPr>
          <w:rFonts w:ascii="Times New Roman" w:hAnsi="Times New Roman" w:cs="Times New Roman"/>
          <w:iCs/>
          <w:sz w:val="24"/>
          <w:szCs w:val="24"/>
          <w:lang w:val="en-GB"/>
        </w:rPr>
        <w:t>,</w:t>
      </w:r>
      <w:r w:rsidR="000B6838" w:rsidRPr="00300850">
        <w:rPr>
          <w:rFonts w:ascii="Times New Roman" w:hAnsi="Times New Roman" w:cs="Times New Roman"/>
          <w:iCs/>
          <w:sz w:val="24"/>
          <w:szCs w:val="24"/>
          <w:lang w:val="en-GB"/>
        </w:rPr>
        <w:t xml:space="preserve"> one plenary meeting and one separate management team meeting are expected </w:t>
      </w:r>
      <w:r w:rsidR="00500E74" w:rsidRPr="00300850">
        <w:rPr>
          <w:rFonts w:ascii="Times New Roman" w:hAnsi="Times New Roman" w:cs="Times New Roman"/>
          <w:iCs/>
          <w:sz w:val="24"/>
          <w:szCs w:val="24"/>
          <w:lang w:val="en-GB"/>
        </w:rPr>
        <w:t>to be</w:t>
      </w:r>
      <w:r w:rsidR="00DC3B34" w:rsidRPr="00300850">
        <w:rPr>
          <w:rFonts w:ascii="Times New Roman" w:hAnsi="Times New Roman" w:cs="Times New Roman"/>
          <w:iCs/>
          <w:sz w:val="24"/>
          <w:szCs w:val="24"/>
          <w:lang w:val="en-GB"/>
        </w:rPr>
        <w:t xml:space="preserve"> held</w:t>
      </w:r>
      <w:r w:rsidR="00500E74" w:rsidRPr="00300850">
        <w:rPr>
          <w:rFonts w:ascii="Times New Roman" w:hAnsi="Times New Roman" w:cs="Times New Roman"/>
          <w:iCs/>
          <w:sz w:val="24"/>
          <w:szCs w:val="24"/>
          <w:lang w:val="en-GB"/>
        </w:rPr>
        <w:t xml:space="preserve"> </w:t>
      </w:r>
      <w:r w:rsidR="00DC3B34" w:rsidRPr="00300850">
        <w:rPr>
          <w:rFonts w:ascii="Times New Roman" w:hAnsi="Times New Roman" w:cs="Times New Roman"/>
          <w:iCs/>
          <w:sz w:val="24"/>
          <w:szCs w:val="24"/>
          <w:lang w:val="en-GB"/>
        </w:rPr>
        <w:t>virtually</w:t>
      </w:r>
      <w:r w:rsidR="000B6838" w:rsidRPr="00300850">
        <w:rPr>
          <w:rFonts w:ascii="Times New Roman" w:hAnsi="Times New Roman" w:cs="Times New Roman"/>
          <w:iCs/>
          <w:sz w:val="24"/>
          <w:szCs w:val="24"/>
          <w:lang w:val="en-GB"/>
        </w:rPr>
        <w:t xml:space="preserve">. </w:t>
      </w:r>
      <w:r w:rsidR="00733E32" w:rsidRPr="00300850">
        <w:rPr>
          <w:rFonts w:ascii="Times New Roman" w:hAnsi="Times New Roman" w:cs="Times New Roman"/>
          <w:iCs/>
          <w:sz w:val="24"/>
          <w:szCs w:val="24"/>
          <w:lang w:val="en-GB"/>
        </w:rPr>
        <w:t xml:space="preserve">The rest of the meetings are foreseen as physical events. </w:t>
      </w:r>
      <w:r w:rsidR="000B6838" w:rsidRPr="00300850">
        <w:rPr>
          <w:rFonts w:ascii="Times New Roman" w:hAnsi="Times New Roman" w:cs="Times New Roman"/>
          <w:iCs/>
          <w:sz w:val="24"/>
          <w:szCs w:val="24"/>
          <w:lang w:val="en-GB"/>
        </w:rPr>
        <w:t xml:space="preserve">This can however change based on </w:t>
      </w:r>
      <w:r w:rsidR="00500E74" w:rsidRPr="00300850">
        <w:rPr>
          <w:rFonts w:ascii="Times New Roman" w:hAnsi="Times New Roman" w:cs="Times New Roman"/>
          <w:iCs/>
          <w:sz w:val="24"/>
          <w:szCs w:val="24"/>
          <w:lang w:val="en-GB"/>
        </w:rPr>
        <w:t xml:space="preserve">the </w:t>
      </w:r>
      <w:r w:rsidR="000B6838" w:rsidRPr="00300850">
        <w:rPr>
          <w:rFonts w:ascii="Times New Roman" w:hAnsi="Times New Roman" w:cs="Times New Roman"/>
          <w:iCs/>
          <w:sz w:val="24"/>
          <w:szCs w:val="24"/>
          <w:lang w:val="en-GB"/>
        </w:rPr>
        <w:t xml:space="preserve">funding situation </w:t>
      </w:r>
      <w:r w:rsidR="00543CED" w:rsidRPr="00300850">
        <w:rPr>
          <w:rFonts w:ascii="Times New Roman" w:hAnsi="Times New Roman" w:cs="Times New Roman"/>
          <w:iCs/>
          <w:sz w:val="24"/>
          <w:szCs w:val="24"/>
          <w:lang w:val="en-GB"/>
        </w:rPr>
        <w:t xml:space="preserve">and </w:t>
      </w:r>
      <w:r w:rsidR="000B6838" w:rsidRPr="00300850">
        <w:rPr>
          <w:rFonts w:ascii="Times New Roman" w:hAnsi="Times New Roman" w:cs="Times New Roman"/>
          <w:iCs/>
          <w:sz w:val="24"/>
          <w:szCs w:val="24"/>
          <w:lang w:val="en-GB"/>
        </w:rPr>
        <w:t xml:space="preserve">development </w:t>
      </w:r>
      <w:r w:rsidR="00DC3B34" w:rsidRPr="00300850">
        <w:rPr>
          <w:rFonts w:ascii="Times New Roman" w:hAnsi="Times New Roman" w:cs="Times New Roman"/>
          <w:iCs/>
          <w:sz w:val="24"/>
          <w:szCs w:val="24"/>
          <w:lang w:val="en-GB"/>
        </w:rPr>
        <w:t xml:space="preserve">of the </w:t>
      </w:r>
      <w:r w:rsidR="000B6838" w:rsidRPr="00300850">
        <w:rPr>
          <w:rFonts w:ascii="Times New Roman" w:hAnsi="Times New Roman" w:cs="Times New Roman"/>
          <w:iCs/>
          <w:sz w:val="24"/>
          <w:szCs w:val="24"/>
          <w:lang w:val="en-GB"/>
        </w:rPr>
        <w:t xml:space="preserve">pandemic situation or similar.  </w:t>
      </w:r>
    </w:p>
    <w:p w14:paraId="637D6A5C" w14:textId="493CB6F0" w:rsidR="003348A5" w:rsidRPr="00300850" w:rsidRDefault="003348A5" w:rsidP="00FC74D1">
      <w:pPr>
        <w:spacing w:after="120"/>
        <w:contextualSpacing/>
        <w:jc w:val="both"/>
        <w:rPr>
          <w:rFonts w:ascii="Times New Roman" w:hAnsi="Times New Roman" w:cs="Times New Roman"/>
          <w:iCs/>
          <w:sz w:val="24"/>
          <w:szCs w:val="24"/>
          <w:lang w:val="en-GB"/>
        </w:rPr>
      </w:pPr>
    </w:p>
    <w:p w14:paraId="7D66CF1B" w14:textId="27E1E641" w:rsidR="00726747" w:rsidRPr="00300850" w:rsidRDefault="003348A5" w:rsidP="003348A5">
      <w:pPr>
        <w:pStyle w:val="Overskrift2"/>
        <w:numPr>
          <w:ilvl w:val="1"/>
          <w:numId w:val="0"/>
        </w:numPr>
        <w:spacing w:line="276" w:lineRule="auto"/>
        <w:ind w:left="576" w:hanging="576"/>
        <w:jc w:val="both"/>
        <w:rPr>
          <w:rFonts w:ascii="Times New Roman" w:hAnsi="Times New Roman" w:cs="Times New Roman"/>
          <w:szCs w:val="24"/>
          <w:lang w:val="en-GB"/>
        </w:rPr>
      </w:pPr>
      <w:r w:rsidRPr="00300850">
        <w:rPr>
          <w:rFonts w:ascii="Times New Roman" w:hAnsi="Times New Roman" w:cs="Times New Roman"/>
          <w:szCs w:val="24"/>
          <w:lang w:val="en-GB"/>
        </w:rPr>
        <w:t xml:space="preserve">3. </w:t>
      </w:r>
      <w:r w:rsidR="004B32DE" w:rsidRPr="00300850">
        <w:rPr>
          <w:rFonts w:ascii="Times New Roman" w:hAnsi="Times New Roman" w:cs="Times New Roman"/>
          <w:szCs w:val="24"/>
          <w:lang w:val="en-GB"/>
        </w:rPr>
        <w:t>D</w:t>
      </w:r>
      <w:r w:rsidRPr="00300850">
        <w:rPr>
          <w:rFonts w:ascii="Times New Roman" w:hAnsi="Times New Roman" w:cs="Times New Roman"/>
          <w:szCs w:val="24"/>
          <w:lang w:val="en-GB"/>
        </w:rPr>
        <w:t>elivery</w:t>
      </w:r>
      <w:r w:rsidR="004B32DE" w:rsidRPr="00300850">
        <w:rPr>
          <w:rFonts w:ascii="Times New Roman" w:hAnsi="Times New Roman" w:cs="Times New Roman"/>
          <w:szCs w:val="24"/>
          <w:lang w:val="en-GB"/>
        </w:rPr>
        <w:t xml:space="preserve"> and timeframe</w:t>
      </w:r>
    </w:p>
    <w:p w14:paraId="57F5E2CE" w14:textId="77777777" w:rsidR="00C06F7F" w:rsidRPr="00300850" w:rsidRDefault="00C06F7F" w:rsidP="00C06F7F">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The task will start with the signing of the contract and will continue until October 31, 2027.</w:t>
      </w:r>
    </w:p>
    <w:p w14:paraId="165D8EB4" w14:textId="77777777" w:rsidR="00C06F7F" w:rsidRPr="00300850" w:rsidRDefault="00C06F7F" w:rsidP="00C06F7F">
      <w:pPr>
        <w:spacing w:after="120"/>
        <w:contextualSpacing/>
        <w:jc w:val="both"/>
        <w:rPr>
          <w:rFonts w:ascii="Times New Roman" w:hAnsi="Times New Roman" w:cs="Times New Roman"/>
          <w:iCs/>
          <w:sz w:val="24"/>
          <w:szCs w:val="24"/>
          <w:lang w:val="en-GB"/>
        </w:rPr>
      </w:pPr>
    </w:p>
    <w:p w14:paraId="579AFDC4" w14:textId="320FBC88" w:rsidR="00C06F7F" w:rsidRPr="00300850" w:rsidRDefault="00C06F7F" w:rsidP="00C06F7F">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The first </w:t>
      </w:r>
      <w:r w:rsidRPr="00300850">
        <w:rPr>
          <w:rFonts w:ascii="Times New Roman" w:hAnsi="Times New Roman" w:cs="Times New Roman"/>
          <w:iCs/>
          <w:sz w:val="24"/>
          <w:szCs w:val="24"/>
          <w:lang w:val="en-GB"/>
        </w:rPr>
        <w:t>plenary meeting is expected to be held in April 2023 in Rome and is already under preparation. The event manager is expected to take over the preparation</w:t>
      </w:r>
      <w:r w:rsidR="00DC3B34"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 xml:space="preserve"> after signing the contract.</w:t>
      </w:r>
    </w:p>
    <w:p w14:paraId="4D9E3F89" w14:textId="77777777" w:rsidR="00C06F7F" w:rsidRPr="00300850" w:rsidRDefault="00C06F7F" w:rsidP="00726747">
      <w:pPr>
        <w:spacing w:after="120"/>
        <w:contextualSpacing/>
        <w:jc w:val="both"/>
        <w:rPr>
          <w:rFonts w:ascii="Times New Roman" w:hAnsi="Times New Roman" w:cs="Times New Roman"/>
          <w:iCs/>
          <w:sz w:val="24"/>
          <w:szCs w:val="24"/>
          <w:lang w:val="en-GB"/>
        </w:rPr>
      </w:pPr>
    </w:p>
    <w:p w14:paraId="380B88B6" w14:textId="60932EC2" w:rsidR="00C06F7F" w:rsidRPr="00300850" w:rsidRDefault="00B80ABA" w:rsidP="00726747">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During the project, the supplier will be expected to participate in approximately nine major events </w:t>
      </w:r>
      <w:r w:rsidR="0036621C">
        <w:rPr>
          <w:rFonts w:ascii="Times New Roman" w:hAnsi="Times New Roman" w:cs="Times New Roman"/>
          <w:iCs/>
          <w:sz w:val="24"/>
          <w:szCs w:val="24"/>
          <w:lang w:val="en-GB"/>
        </w:rPr>
        <w:t xml:space="preserve">hosted </w:t>
      </w:r>
      <w:r w:rsidR="00C06F7F" w:rsidRPr="00300850">
        <w:rPr>
          <w:rFonts w:ascii="Times New Roman" w:hAnsi="Times New Roman" w:cs="Times New Roman"/>
          <w:iCs/>
          <w:sz w:val="24"/>
          <w:szCs w:val="24"/>
          <w:lang w:val="en-GB"/>
        </w:rPr>
        <w:t>in different countries in the</w:t>
      </w:r>
      <w:r w:rsidR="00300850">
        <w:rPr>
          <w:rFonts w:ascii="Times New Roman" w:hAnsi="Times New Roman" w:cs="Times New Roman"/>
          <w:iCs/>
          <w:sz w:val="24"/>
          <w:szCs w:val="24"/>
          <w:lang w:val="en-GB"/>
        </w:rPr>
        <w:t xml:space="preserve"> </w:t>
      </w:r>
      <w:r w:rsidR="00C06F7F" w:rsidRPr="00300850">
        <w:rPr>
          <w:rFonts w:ascii="Times New Roman" w:hAnsi="Times New Roman" w:cs="Times New Roman"/>
          <w:iCs/>
          <w:sz w:val="24"/>
          <w:szCs w:val="24"/>
          <w:lang w:val="en-GB"/>
        </w:rPr>
        <w:t xml:space="preserve">EU. These events will typically be </w:t>
      </w:r>
      <w:r w:rsidR="000B6838" w:rsidRPr="00300850">
        <w:rPr>
          <w:rFonts w:ascii="Times New Roman" w:hAnsi="Times New Roman" w:cs="Times New Roman"/>
          <w:iCs/>
          <w:sz w:val="24"/>
          <w:szCs w:val="24"/>
          <w:lang w:val="en-GB"/>
        </w:rPr>
        <w:t xml:space="preserve">planned for </w:t>
      </w:r>
      <w:r w:rsidR="00C06F7F" w:rsidRPr="00300850">
        <w:rPr>
          <w:rFonts w:ascii="Times New Roman" w:hAnsi="Times New Roman" w:cs="Times New Roman"/>
          <w:iCs/>
          <w:sz w:val="24"/>
          <w:szCs w:val="24"/>
          <w:lang w:val="en-GB"/>
        </w:rPr>
        <w:t xml:space="preserve">April and November each year, but </w:t>
      </w:r>
      <w:r w:rsidR="00F60259" w:rsidRPr="00300850">
        <w:rPr>
          <w:rFonts w:ascii="Times New Roman" w:hAnsi="Times New Roman" w:cs="Times New Roman"/>
          <w:iCs/>
          <w:sz w:val="24"/>
          <w:szCs w:val="24"/>
          <w:lang w:val="en-GB"/>
        </w:rPr>
        <w:t xml:space="preserve"> the exact dates are</w:t>
      </w:r>
      <w:r w:rsidR="00C06F7F" w:rsidRPr="00300850">
        <w:rPr>
          <w:rFonts w:ascii="Times New Roman" w:hAnsi="Times New Roman" w:cs="Times New Roman"/>
          <w:iCs/>
          <w:sz w:val="24"/>
          <w:szCs w:val="24"/>
          <w:lang w:val="en-GB"/>
        </w:rPr>
        <w:t xml:space="preserve"> not known in advance and the</w:t>
      </w:r>
      <w:r w:rsidR="00F60259" w:rsidRPr="00300850">
        <w:rPr>
          <w:rFonts w:ascii="Times New Roman" w:hAnsi="Times New Roman" w:cs="Times New Roman"/>
          <w:iCs/>
          <w:sz w:val="24"/>
          <w:szCs w:val="24"/>
          <w:lang w:val="en-GB"/>
        </w:rPr>
        <w:t xml:space="preserve"> supplier may be required to participate in additional meetings.</w:t>
      </w:r>
      <w:r w:rsidR="00C06F7F" w:rsidRPr="00300850">
        <w:rPr>
          <w:rFonts w:ascii="Times New Roman" w:hAnsi="Times New Roman" w:cs="Times New Roman"/>
          <w:iCs/>
          <w:sz w:val="24"/>
          <w:szCs w:val="24"/>
          <w:lang w:val="en-GB"/>
        </w:rPr>
        <w:t xml:space="preserve"> </w:t>
      </w:r>
    </w:p>
    <w:p w14:paraId="35001ED5" w14:textId="0C9DF022" w:rsidR="00C06F7F" w:rsidRPr="00300850" w:rsidRDefault="00C06F7F" w:rsidP="00726747">
      <w:pPr>
        <w:spacing w:after="120"/>
        <w:contextualSpacing/>
        <w:jc w:val="both"/>
        <w:rPr>
          <w:rFonts w:ascii="Times New Roman" w:hAnsi="Times New Roman" w:cs="Times New Roman"/>
          <w:iCs/>
          <w:sz w:val="24"/>
          <w:szCs w:val="24"/>
          <w:lang w:val="en-GB"/>
        </w:rPr>
      </w:pPr>
    </w:p>
    <w:p w14:paraId="4B271395" w14:textId="7B7124C3" w:rsidR="00C06F7F" w:rsidRPr="00300850" w:rsidRDefault="00B80ABA" w:rsidP="00C06F7F">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The workload will not be evenly distributed during the contract period. A lot of the work will be concentrated</w:t>
      </w:r>
      <w:r w:rsidR="00C42A54" w:rsidRPr="00300850">
        <w:rPr>
          <w:rFonts w:ascii="Times New Roman" w:hAnsi="Times New Roman" w:cs="Times New Roman"/>
          <w:iCs/>
          <w:sz w:val="24"/>
          <w:szCs w:val="24"/>
          <w:lang w:val="en-GB"/>
        </w:rPr>
        <w:t xml:space="preserve"> </w:t>
      </w:r>
      <w:r w:rsidR="00C06F7F" w:rsidRPr="00300850">
        <w:rPr>
          <w:rFonts w:ascii="Times New Roman" w:hAnsi="Times New Roman" w:cs="Times New Roman"/>
          <w:iCs/>
          <w:sz w:val="24"/>
          <w:szCs w:val="24"/>
          <w:lang w:val="en-GB"/>
        </w:rPr>
        <w:t>before and during plenary meetings</w:t>
      </w:r>
      <w:r w:rsidR="00C42A54" w:rsidRPr="00300850">
        <w:rPr>
          <w:rFonts w:ascii="Times New Roman" w:hAnsi="Times New Roman" w:cs="Times New Roman"/>
          <w:iCs/>
          <w:sz w:val="24"/>
          <w:szCs w:val="24"/>
          <w:lang w:val="en-GB"/>
        </w:rPr>
        <w:t xml:space="preserve"> and in-depth workshops</w:t>
      </w:r>
      <w:r w:rsidR="00C06F7F" w:rsidRPr="00300850">
        <w:rPr>
          <w:rFonts w:ascii="Times New Roman" w:hAnsi="Times New Roman" w:cs="Times New Roman"/>
          <w:iCs/>
          <w:sz w:val="24"/>
          <w:szCs w:val="24"/>
          <w:lang w:val="en-GB"/>
        </w:rPr>
        <w:t>, and afterwards there will typically be periods with little or no workload</w:t>
      </w:r>
      <w:r w:rsidR="00F60259" w:rsidRPr="00300850">
        <w:rPr>
          <w:rFonts w:ascii="Times New Roman" w:hAnsi="Times New Roman" w:cs="Times New Roman"/>
          <w:iCs/>
          <w:sz w:val="24"/>
          <w:szCs w:val="24"/>
          <w:lang w:val="en-GB"/>
        </w:rPr>
        <w:t>.</w:t>
      </w:r>
    </w:p>
    <w:p w14:paraId="2211ECFE" w14:textId="14E1DF04" w:rsidR="00C06F7F" w:rsidRPr="00300850" w:rsidRDefault="00C06F7F" w:rsidP="00726747">
      <w:pPr>
        <w:spacing w:after="120"/>
        <w:contextualSpacing/>
        <w:jc w:val="both"/>
        <w:rPr>
          <w:rFonts w:ascii="Times New Roman" w:hAnsi="Times New Roman" w:cs="Times New Roman"/>
          <w:iCs/>
          <w:sz w:val="24"/>
          <w:szCs w:val="24"/>
          <w:lang w:val="en-GB"/>
        </w:rPr>
      </w:pPr>
    </w:p>
    <w:p w14:paraId="6E09F7C3" w14:textId="7310B98A" w:rsidR="00C06F7F" w:rsidRPr="00300850" w:rsidRDefault="00893BAA" w:rsidP="00726747">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The Danish Energy Agency may </w:t>
      </w:r>
      <w:r w:rsidRPr="0036621C">
        <w:rPr>
          <w:rFonts w:ascii="Times New Roman" w:hAnsi="Times New Roman" w:cs="Times New Roman"/>
          <w:iCs/>
          <w:sz w:val="24"/>
          <w:szCs w:val="24"/>
          <w:lang w:val="en-US"/>
        </w:rPr>
        <w:t xml:space="preserve">place orders </w:t>
      </w:r>
      <w:r w:rsidRPr="00300850">
        <w:rPr>
          <w:rFonts w:ascii="Times New Roman" w:hAnsi="Times New Roman" w:cs="Times New Roman"/>
          <w:iCs/>
          <w:sz w:val="24"/>
          <w:szCs w:val="24"/>
          <w:lang w:val="en-GB"/>
        </w:rPr>
        <w:t xml:space="preserve">via email and phone, but </w:t>
      </w:r>
      <w:r w:rsidR="00F60259" w:rsidRPr="00300850">
        <w:rPr>
          <w:rFonts w:ascii="Times New Roman" w:hAnsi="Times New Roman" w:cs="Times New Roman"/>
          <w:iCs/>
          <w:sz w:val="24"/>
          <w:szCs w:val="24"/>
          <w:lang w:val="en-GB"/>
        </w:rPr>
        <w:t>most tasks,</w:t>
      </w:r>
      <w:r w:rsidR="004B32DE" w:rsidRPr="00300850">
        <w:rPr>
          <w:rFonts w:ascii="Times New Roman" w:hAnsi="Times New Roman" w:cs="Times New Roman"/>
          <w:iCs/>
          <w:sz w:val="24"/>
          <w:szCs w:val="24"/>
          <w:lang w:val="en-GB"/>
        </w:rPr>
        <w:t xml:space="preserve"> </w:t>
      </w:r>
      <w:r w:rsidR="004B32DE" w:rsidRPr="00300850">
        <w:rPr>
          <w:rFonts w:ascii="Times New Roman" w:hAnsi="Times New Roman" w:cs="Times New Roman"/>
          <w:iCs/>
          <w:sz w:val="24"/>
          <w:szCs w:val="24"/>
          <w:lang w:val="en-GB"/>
        </w:rPr>
        <w:t>meeting participation</w:t>
      </w:r>
      <w:r w:rsidR="00F60259" w:rsidRPr="00300850">
        <w:rPr>
          <w:rFonts w:ascii="Times New Roman" w:hAnsi="Times New Roman" w:cs="Times New Roman"/>
          <w:iCs/>
          <w:sz w:val="24"/>
          <w:szCs w:val="24"/>
          <w:lang w:val="en-GB"/>
        </w:rPr>
        <w:t>,</w:t>
      </w:r>
      <w:r w:rsidR="004B32DE" w:rsidRPr="00300850">
        <w:rPr>
          <w:rFonts w:ascii="Times New Roman" w:hAnsi="Times New Roman" w:cs="Times New Roman"/>
          <w:iCs/>
          <w:sz w:val="24"/>
          <w:szCs w:val="24"/>
          <w:lang w:val="en-GB"/>
        </w:rPr>
        <w:t xml:space="preserve"> etc.</w:t>
      </w:r>
      <w:r w:rsidR="00F60259" w:rsidRPr="00300850">
        <w:rPr>
          <w:rFonts w:ascii="Times New Roman" w:hAnsi="Times New Roman" w:cs="Times New Roman"/>
          <w:iCs/>
          <w:sz w:val="24"/>
          <w:szCs w:val="24"/>
          <w:lang w:val="en-GB"/>
        </w:rPr>
        <w:t>, will be</w:t>
      </w:r>
      <w:r w:rsidRPr="00300850">
        <w:rPr>
          <w:rFonts w:ascii="Times New Roman" w:hAnsi="Times New Roman" w:cs="Times New Roman"/>
          <w:iCs/>
          <w:sz w:val="24"/>
          <w:szCs w:val="24"/>
          <w:lang w:val="en-GB"/>
        </w:rPr>
        <w:t xml:space="preserve"> agreed on an ongoing basis</w:t>
      </w:r>
      <w:r w:rsidR="00C307B5" w:rsidRPr="00300850">
        <w:rPr>
          <w:rFonts w:ascii="Times New Roman" w:hAnsi="Times New Roman" w:cs="Times New Roman"/>
          <w:iCs/>
          <w:sz w:val="24"/>
          <w:szCs w:val="24"/>
          <w:lang w:val="en-GB"/>
        </w:rPr>
        <w:t xml:space="preserve">. </w:t>
      </w:r>
    </w:p>
    <w:p w14:paraId="1E52BA46" w14:textId="77777777" w:rsidR="00C06F7F" w:rsidRPr="00300850" w:rsidRDefault="00C06F7F" w:rsidP="00726747">
      <w:pPr>
        <w:spacing w:after="120"/>
        <w:contextualSpacing/>
        <w:jc w:val="both"/>
        <w:rPr>
          <w:rFonts w:ascii="Times New Roman" w:hAnsi="Times New Roman" w:cs="Times New Roman"/>
          <w:iCs/>
          <w:sz w:val="24"/>
          <w:szCs w:val="24"/>
          <w:lang w:val="en-GB"/>
        </w:rPr>
      </w:pPr>
    </w:p>
    <w:p w14:paraId="54FFF8D1" w14:textId="1206AB54" w:rsidR="00C307B5" w:rsidRPr="00300850" w:rsidRDefault="00C307B5" w:rsidP="00726747">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Normally </w:t>
      </w:r>
      <w:r w:rsidR="00F60259" w:rsidRPr="00300850">
        <w:rPr>
          <w:rFonts w:ascii="Times New Roman" w:hAnsi="Times New Roman" w:cs="Times New Roman"/>
          <w:iCs/>
          <w:sz w:val="24"/>
          <w:szCs w:val="24"/>
          <w:lang w:val="en-GB"/>
        </w:rPr>
        <w:t>t</w:t>
      </w:r>
      <w:r w:rsidR="00893BAA" w:rsidRPr="00300850">
        <w:rPr>
          <w:rFonts w:ascii="Times New Roman" w:hAnsi="Times New Roman" w:cs="Times New Roman"/>
          <w:iCs/>
          <w:sz w:val="24"/>
          <w:szCs w:val="24"/>
          <w:lang w:val="en-GB"/>
        </w:rPr>
        <w:t>he Danish Energy Agency</w:t>
      </w:r>
      <w:r w:rsidRPr="00300850">
        <w:rPr>
          <w:rFonts w:ascii="Times New Roman" w:hAnsi="Times New Roman" w:cs="Times New Roman"/>
          <w:iCs/>
          <w:sz w:val="24"/>
          <w:szCs w:val="24"/>
          <w:lang w:val="en-GB"/>
        </w:rPr>
        <w:t xml:space="preserve"> will prepare</w:t>
      </w:r>
      <w:r w:rsidR="00893BAA" w:rsidRPr="00300850">
        <w:rPr>
          <w:rFonts w:ascii="Times New Roman" w:hAnsi="Times New Roman" w:cs="Times New Roman"/>
          <w:iCs/>
          <w:sz w:val="24"/>
          <w:szCs w:val="24"/>
          <w:lang w:val="en-GB"/>
        </w:rPr>
        <w:t xml:space="preserve"> a "production plan" </w:t>
      </w:r>
      <w:r w:rsidRPr="00300850">
        <w:rPr>
          <w:rFonts w:ascii="Times New Roman" w:hAnsi="Times New Roman" w:cs="Times New Roman"/>
          <w:iCs/>
          <w:sz w:val="24"/>
          <w:szCs w:val="24"/>
          <w:lang w:val="en-GB"/>
        </w:rPr>
        <w:t>in reasonable time before each plenary meeting</w:t>
      </w:r>
      <w:r w:rsidR="006F6599">
        <w:rPr>
          <w:rFonts w:ascii="Times New Roman" w:hAnsi="Times New Roman" w:cs="Times New Roman"/>
          <w:iCs/>
          <w:sz w:val="24"/>
          <w:szCs w:val="24"/>
          <w:lang w:val="en-GB"/>
        </w:rPr>
        <w:t>. The work to find</w:t>
      </w:r>
      <w:r w:rsidRPr="006F6599">
        <w:rPr>
          <w:rFonts w:ascii="Times New Roman" w:hAnsi="Times New Roman" w:cs="Times New Roman"/>
          <w:iCs/>
          <w:sz w:val="24"/>
          <w:szCs w:val="24"/>
          <w:lang w:val="en-US"/>
        </w:rPr>
        <w:t xml:space="preserve"> </w:t>
      </w:r>
      <w:r w:rsidR="00C42A54" w:rsidRPr="00300850">
        <w:rPr>
          <w:rFonts w:ascii="Times New Roman" w:hAnsi="Times New Roman" w:cs="Times New Roman"/>
          <w:iCs/>
          <w:sz w:val="24"/>
          <w:szCs w:val="24"/>
          <w:lang w:val="en-GB"/>
        </w:rPr>
        <w:t xml:space="preserve">venues typically starts 6-9 months before each meeting, </w:t>
      </w:r>
      <w:r w:rsidRPr="00300850">
        <w:rPr>
          <w:rFonts w:ascii="Times New Roman" w:hAnsi="Times New Roman" w:cs="Times New Roman"/>
          <w:iCs/>
          <w:sz w:val="24"/>
          <w:szCs w:val="24"/>
          <w:lang w:val="en-GB"/>
        </w:rPr>
        <w:t>but</w:t>
      </w:r>
      <w:r w:rsidR="00C06F7F" w:rsidRPr="00300850">
        <w:rPr>
          <w:rFonts w:ascii="Times New Roman" w:hAnsi="Times New Roman" w:cs="Times New Roman"/>
          <w:iCs/>
          <w:sz w:val="24"/>
          <w:szCs w:val="24"/>
          <w:lang w:val="en-GB"/>
        </w:rPr>
        <w:t xml:space="preserve"> the bidder</w:t>
      </w:r>
      <w:r w:rsidRPr="00300850">
        <w:rPr>
          <w:rFonts w:ascii="Times New Roman" w:hAnsi="Times New Roman" w:cs="Times New Roman"/>
          <w:iCs/>
          <w:sz w:val="24"/>
          <w:szCs w:val="24"/>
          <w:lang w:val="en-GB"/>
        </w:rPr>
        <w:t xml:space="preserve"> must be able to deliver quickly on </w:t>
      </w:r>
      <w:r w:rsidR="00C42A54" w:rsidRPr="00300850">
        <w:rPr>
          <w:rFonts w:ascii="Times New Roman" w:hAnsi="Times New Roman" w:cs="Times New Roman"/>
          <w:iCs/>
          <w:sz w:val="24"/>
          <w:szCs w:val="24"/>
          <w:lang w:val="en-GB"/>
        </w:rPr>
        <w:t xml:space="preserve">new/additional </w:t>
      </w:r>
      <w:r w:rsidRPr="00300850">
        <w:rPr>
          <w:rFonts w:ascii="Times New Roman" w:hAnsi="Times New Roman" w:cs="Times New Roman"/>
          <w:iCs/>
          <w:sz w:val="24"/>
          <w:szCs w:val="24"/>
          <w:lang w:val="en-GB"/>
        </w:rPr>
        <w:t>request</w:t>
      </w:r>
      <w:r w:rsidR="00C42A54" w:rsidRPr="00300850">
        <w:rPr>
          <w:rFonts w:ascii="Times New Roman" w:hAnsi="Times New Roman" w:cs="Times New Roman"/>
          <w:iCs/>
          <w:sz w:val="24"/>
          <w:szCs w:val="24"/>
          <w:lang w:val="en-GB"/>
        </w:rPr>
        <w:t>s</w:t>
      </w:r>
      <w:r w:rsidRPr="00300850">
        <w:rPr>
          <w:rFonts w:ascii="Times New Roman" w:hAnsi="Times New Roman" w:cs="Times New Roman"/>
          <w:iCs/>
          <w:sz w:val="24"/>
          <w:szCs w:val="24"/>
          <w:lang w:val="en-GB"/>
        </w:rPr>
        <w:t>.</w:t>
      </w:r>
    </w:p>
    <w:p w14:paraId="60433689" w14:textId="074B3251" w:rsidR="004666F9" w:rsidRPr="00300850" w:rsidRDefault="004666F9">
      <w:pPr>
        <w:spacing w:after="120"/>
        <w:contextualSpacing/>
        <w:jc w:val="both"/>
        <w:rPr>
          <w:rFonts w:ascii="Times New Roman" w:hAnsi="Times New Roman" w:cs="Times New Roman"/>
          <w:iCs/>
          <w:sz w:val="24"/>
          <w:szCs w:val="24"/>
          <w:lang w:val="en-GB"/>
        </w:rPr>
      </w:pPr>
      <w:bookmarkStart w:id="2" w:name="_Toc513381654"/>
      <w:bookmarkStart w:id="3" w:name="_Toc513381706"/>
      <w:bookmarkStart w:id="4" w:name="_Toc513381655"/>
      <w:bookmarkStart w:id="5" w:name="_Toc513381707"/>
      <w:bookmarkStart w:id="6" w:name="_Toc513381656"/>
      <w:bookmarkStart w:id="7" w:name="_Toc513381708"/>
      <w:bookmarkStart w:id="8" w:name="_Toc513381657"/>
      <w:bookmarkStart w:id="9" w:name="_Toc513381709"/>
      <w:bookmarkStart w:id="10" w:name="_Toc513381658"/>
      <w:bookmarkStart w:id="11" w:name="_Toc513381710"/>
      <w:bookmarkStart w:id="12" w:name="_Toc513381659"/>
      <w:bookmarkStart w:id="13" w:name="_Toc513381711"/>
      <w:bookmarkStart w:id="14" w:name="_Toc513381660"/>
      <w:bookmarkStart w:id="15" w:name="_Toc513381712"/>
      <w:bookmarkStart w:id="16" w:name="_Toc513381661"/>
      <w:bookmarkStart w:id="17" w:name="_Toc513381713"/>
      <w:bookmarkStart w:id="18" w:name="_Toc513381662"/>
      <w:bookmarkStart w:id="19" w:name="_Toc513381714"/>
      <w:bookmarkStart w:id="20" w:name="_Toc513381663"/>
      <w:bookmarkStart w:id="21" w:name="_Toc513381715"/>
      <w:bookmarkStart w:id="22" w:name="_Toc513381664"/>
      <w:bookmarkStart w:id="23" w:name="_Toc513381716"/>
      <w:bookmarkStart w:id="24" w:name="_Toc513381665"/>
      <w:bookmarkStart w:id="25" w:name="_Toc513381717"/>
      <w:bookmarkStart w:id="26" w:name="_Toc513381666"/>
      <w:bookmarkStart w:id="27" w:name="_Toc513381718"/>
      <w:bookmarkStart w:id="28" w:name="_Toc513381667"/>
      <w:bookmarkStart w:id="29" w:name="_Toc513381719"/>
      <w:bookmarkStart w:id="30" w:name="_Toc513381668"/>
      <w:bookmarkStart w:id="31" w:name="_Toc513381720"/>
      <w:bookmarkStart w:id="32" w:name="_Toc513381669"/>
      <w:bookmarkStart w:id="33" w:name="_Toc513381721"/>
      <w:bookmarkStart w:id="34" w:name="_Toc513381670"/>
      <w:bookmarkStart w:id="35" w:name="_Toc51338172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A8243C0" w14:textId="32FC8725" w:rsidR="004B32DE" w:rsidRPr="00300850" w:rsidRDefault="004666F9">
      <w:pPr>
        <w:spacing w:after="120"/>
        <w:contextualSpacing/>
        <w:jc w:val="both"/>
        <w:rPr>
          <w:rFonts w:ascii="Times New Roman" w:hAnsi="Times New Roman" w:cs="Times New Roman"/>
          <w:iCs/>
          <w:sz w:val="24"/>
          <w:szCs w:val="24"/>
          <w:lang w:val="en-GB"/>
        </w:rPr>
      </w:pPr>
      <w:r w:rsidRPr="00300850">
        <w:rPr>
          <w:rFonts w:ascii="Times New Roman" w:hAnsi="Times New Roman" w:cs="Times New Roman"/>
          <w:iCs/>
          <w:sz w:val="24"/>
          <w:szCs w:val="24"/>
          <w:lang w:val="en-GB"/>
        </w:rPr>
        <w:t xml:space="preserve">Based on experiences from the previous Concerted Action Projects, the role as event manager is expected to amount to approx. 800 hours in total during the project period. However, this is only an estimate and the supplier must be able to deliver up to 1000 hours spread over the project period after further agreement with the coordinator. </w:t>
      </w:r>
      <w:r w:rsidR="004B32DE" w:rsidRPr="00300850">
        <w:rPr>
          <w:rFonts w:ascii="Times New Roman" w:hAnsi="Times New Roman" w:cs="Times New Roman"/>
          <w:iCs/>
          <w:sz w:val="24"/>
          <w:szCs w:val="24"/>
          <w:lang w:val="en-GB"/>
        </w:rPr>
        <w:t>It is expected that the</w:t>
      </w:r>
      <w:r w:rsidR="00C06F7F" w:rsidRPr="00300850">
        <w:rPr>
          <w:rFonts w:ascii="Times New Roman" w:hAnsi="Times New Roman" w:cs="Times New Roman"/>
          <w:iCs/>
          <w:sz w:val="24"/>
          <w:szCs w:val="24"/>
          <w:lang w:val="en-GB"/>
        </w:rPr>
        <w:t xml:space="preserve"> related</w:t>
      </w:r>
      <w:r w:rsidR="004B32DE" w:rsidRPr="00300850">
        <w:rPr>
          <w:rFonts w:ascii="Times New Roman" w:hAnsi="Times New Roman" w:cs="Times New Roman"/>
          <w:iCs/>
          <w:sz w:val="24"/>
          <w:szCs w:val="24"/>
          <w:lang w:val="en-GB"/>
        </w:rPr>
        <w:t xml:space="preserve"> assistance will amount to approx. 300 hours in total during the project period. However, this is</w:t>
      </w:r>
      <w:r w:rsidR="00C06F7F" w:rsidRPr="00300850">
        <w:rPr>
          <w:rFonts w:ascii="Times New Roman" w:hAnsi="Times New Roman" w:cs="Times New Roman"/>
          <w:iCs/>
          <w:sz w:val="24"/>
          <w:szCs w:val="24"/>
          <w:lang w:val="en-GB"/>
        </w:rPr>
        <w:t xml:space="preserve"> </w:t>
      </w:r>
      <w:r w:rsidR="004B32DE" w:rsidRPr="00300850">
        <w:rPr>
          <w:rFonts w:ascii="Times New Roman" w:hAnsi="Times New Roman" w:cs="Times New Roman"/>
          <w:iCs/>
          <w:sz w:val="24"/>
          <w:szCs w:val="24"/>
          <w:lang w:val="en-GB"/>
        </w:rPr>
        <w:t xml:space="preserve">only an estimate and the supplier must be able to deliver up to 400 hours spread over the project </w:t>
      </w:r>
      <w:r w:rsidR="004B32DE" w:rsidRPr="00300850">
        <w:rPr>
          <w:rFonts w:ascii="Times New Roman" w:hAnsi="Times New Roman" w:cs="Times New Roman"/>
          <w:iCs/>
          <w:sz w:val="24"/>
          <w:szCs w:val="24"/>
          <w:lang w:val="en-GB"/>
        </w:rPr>
        <w:t>period after further agreement with the coordinator.</w:t>
      </w:r>
      <w:bookmarkStart w:id="36" w:name="_GoBack"/>
      <w:bookmarkEnd w:id="36"/>
    </w:p>
    <w:sectPr w:rsidR="004B32DE" w:rsidRPr="00300850" w:rsidSect="000A08E2">
      <w:headerReference w:type="default" r:id="rId9"/>
      <w:footerReference w:type="default" r:id="rId10"/>
      <w:headerReference w:type="first" r:id="rId11"/>
      <w:footerReference w:type="first" r:id="rId12"/>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F06D" w14:textId="77777777" w:rsidR="00616C71" w:rsidRDefault="00616C71" w:rsidP="008969C1">
      <w:pPr>
        <w:spacing w:line="240" w:lineRule="auto"/>
      </w:pPr>
      <w:r>
        <w:separator/>
      </w:r>
    </w:p>
  </w:endnote>
  <w:endnote w:type="continuationSeparator" w:id="0">
    <w:p w14:paraId="66697FD1" w14:textId="77777777" w:rsidR="00616C71" w:rsidRDefault="00616C71"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D72C" w14:textId="7046DC9E" w:rsidR="00F04518" w:rsidRPr="002A4EDA" w:rsidRDefault="00F04518">
    <w:pPr>
      <w:pStyle w:val="Sidefod"/>
    </w:pPr>
    <w:r w:rsidRPr="002A4EDA">
      <w:t xml:space="preserve">Side </w:t>
    </w:r>
    <w:r w:rsidRPr="002A4EDA">
      <w:fldChar w:fldCharType="begin"/>
    </w:r>
    <w:r w:rsidRPr="002A4EDA">
      <w:instrText xml:space="preserve"> PAGE </w:instrText>
    </w:r>
    <w:r w:rsidRPr="002A4EDA">
      <w:fldChar w:fldCharType="separate"/>
    </w:r>
    <w:r w:rsidR="00300850">
      <w:rPr>
        <w:noProof/>
      </w:rPr>
      <w:t>2</w:t>
    </w:r>
    <w:r w:rsidRPr="002A4EDA">
      <w:fldChar w:fldCharType="end"/>
    </w:r>
    <w:r w:rsidRPr="002A4EDA">
      <w:t>/</w:t>
    </w:r>
    <w:fldSimple w:instr=" NUMPAGES ">
      <w:r w:rsidR="0030085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9E1E" w14:textId="55FCB8C5" w:rsidR="00F04518" w:rsidRPr="002A4EDA" w:rsidRDefault="00F04518">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7E8347F0" wp14:editId="0D6BAB77">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3994" w14:textId="77777777" w:rsidR="00F04518" w:rsidRDefault="00F04518" w:rsidP="003B7D18">
                          <w:pPr>
                            <w:spacing w:line="192" w:lineRule="atLeast"/>
                            <w:rPr>
                              <w:b/>
                              <w:sz w:val="16"/>
                              <w:szCs w:val="16"/>
                            </w:rPr>
                          </w:pPr>
                          <w:r w:rsidRPr="00110084">
                            <w:rPr>
                              <w:b/>
                              <w:sz w:val="16"/>
                              <w:szCs w:val="16"/>
                            </w:rPr>
                            <w:t>Energistyrelsen</w:t>
                          </w:r>
                        </w:p>
                        <w:p w14:paraId="60D6D7A7" w14:textId="77777777" w:rsidR="00F04518" w:rsidRPr="00AB4885" w:rsidRDefault="00F04518" w:rsidP="00F714AB">
                          <w:pPr>
                            <w:spacing w:line="192" w:lineRule="atLeast"/>
                            <w:rPr>
                              <w:sz w:val="16"/>
                              <w:szCs w:val="16"/>
                            </w:rPr>
                          </w:pPr>
                        </w:p>
                        <w:p w14:paraId="2D1C094C" w14:textId="77777777" w:rsidR="00F04518" w:rsidRDefault="00F04518" w:rsidP="00F714AB">
                          <w:pPr>
                            <w:spacing w:line="192" w:lineRule="atLeast"/>
                            <w:rPr>
                              <w:sz w:val="16"/>
                              <w:szCs w:val="16"/>
                            </w:rPr>
                          </w:pPr>
                          <w:r>
                            <w:rPr>
                              <w:sz w:val="16"/>
                              <w:szCs w:val="16"/>
                            </w:rPr>
                            <w:t>Carsten Niebuhrs Gade 43</w:t>
                          </w:r>
                        </w:p>
                        <w:p w14:paraId="279D641B" w14:textId="77777777" w:rsidR="00F04518" w:rsidRDefault="00F04518" w:rsidP="00F714AB">
                          <w:pPr>
                            <w:spacing w:line="192" w:lineRule="atLeast"/>
                            <w:rPr>
                              <w:sz w:val="16"/>
                              <w:szCs w:val="16"/>
                            </w:rPr>
                          </w:pPr>
                          <w:r>
                            <w:rPr>
                              <w:sz w:val="16"/>
                              <w:szCs w:val="16"/>
                            </w:rPr>
                            <w:t>1577 København V</w:t>
                          </w:r>
                        </w:p>
                        <w:p w14:paraId="5C161BD3" w14:textId="77777777" w:rsidR="00F04518" w:rsidRPr="00F714AB" w:rsidRDefault="00F04518" w:rsidP="00F714AB">
                          <w:pPr>
                            <w:spacing w:line="192" w:lineRule="atLeast"/>
                            <w:rPr>
                              <w:sz w:val="16"/>
                              <w:szCs w:val="16"/>
                            </w:rPr>
                          </w:pPr>
                        </w:p>
                        <w:p w14:paraId="57365A72" w14:textId="77777777" w:rsidR="00F04518" w:rsidRPr="00110084" w:rsidRDefault="00F04518" w:rsidP="00110084">
                          <w:pPr>
                            <w:spacing w:line="192" w:lineRule="atLeast"/>
                            <w:rPr>
                              <w:sz w:val="16"/>
                              <w:szCs w:val="16"/>
                            </w:rPr>
                          </w:pPr>
                          <w:r w:rsidRPr="00110084">
                            <w:rPr>
                              <w:sz w:val="16"/>
                              <w:szCs w:val="16"/>
                            </w:rPr>
                            <w:t>T: +45 3392 6700</w:t>
                          </w:r>
                        </w:p>
                        <w:p w14:paraId="5B38BDB9" w14:textId="77777777" w:rsidR="00F04518" w:rsidRDefault="00F04518" w:rsidP="00110084">
                          <w:pPr>
                            <w:spacing w:line="192" w:lineRule="atLeast"/>
                            <w:rPr>
                              <w:sz w:val="16"/>
                              <w:szCs w:val="16"/>
                            </w:rPr>
                          </w:pPr>
                          <w:r w:rsidRPr="00110084">
                            <w:rPr>
                              <w:sz w:val="16"/>
                              <w:szCs w:val="16"/>
                            </w:rPr>
                            <w:t>E: ens@ens.dk</w:t>
                          </w:r>
                        </w:p>
                        <w:p w14:paraId="2AD35B25" w14:textId="77777777" w:rsidR="00F04518" w:rsidRPr="00F714AB" w:rsidRDefault="00F04518" w:rsidP="00F714AB">
                          <w:pPr>
                            <w:spacing w:line="192" w:lineRule="atLeast"/>
                            <w:rPr>
                              <w:sz w:val="16"/>
                              <w:szCs w:val="16"/>
                            </w:rPr>
                          </w:pPr>
                        </w:p>
                        <w:p w14:paraId="095C545D" w14:textId="77777777" w:rsidR="00F04518" w:rsidRPr="00F714AB" w:rsidRDefault="00F04518"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347F0"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6D3D3994" w14:textId="77777777" w:rsidR="00F04518" w:rsidRDefault="00F04518" w:rsidP="003B7D18">
                    <w:pPr>
                      <w:spacing w:line="192" w:lineRule="atLeast"/>
                      <w:rPr>
                        <w:b/>
                        <w:sz w:val="16"/>
                        <w:szCs w:val="16"/>
                      </w:rPr>
                    </w:pPr>
                    <w:r w:rsidRPr="00110084">
                      <w:rPr>
                        <w:b/>
                        <w:sz w:val="16"/>
                        <w:szCs w:val="16"/>
                      </w:rPr>
                      <w:t>Energistyrelsen</w:t>
                    </w:r>
                  </w:p>
                  <w:p w14:paraId="60D6D7A7" w14:textId="77777777" w:rsidR="00F04518" w:rsidRPr="00AB4885" w:rsidRDefault="00F04518" w:rsidP="00F714AB">
                    <w:pPr>
                      <w:spacing w:line="192" w:lineRule="atLeast"/>
                      <w:rPr>
                        <w:sz w:val="16"/>
                        <w:szCs w:val="16"/>
                      </w:rPr>
                    </w:pPr>
                  </w:p>
                  <w:p w14:paraId="2D1C094C" w14:textId="77777777" w:rsidR="00F04518" w:rsidRDefault="00F04518" w:rsidP="00F714AB">
                    <w:pPr>
                      <w:spacing w:line="192" w:lineRule="atLeast"/>
                      <w:rPr>
                        <w:sz w:val="16"/>
                        <w:szCs w:val="16"/>
                      </w:rPr>
                    </w:pPr>
                    <w:r>
                      <w:rPr>
                        <w:sz w:val="16"/>
                        <w:szCs w:val="16"/>
                      </w:rPr>
                      <w:t>Carsten Niebuhrs Gade 43</w:t>
                    </w:r>
                  </w:p>
                  <w:p w14:paraId="279D641B" w14:textId="77777777" w:rsidR="00F04518" w:rsidRDefault="00F04518" w:rsidP="00F714AB">
                    <w:pPr>
                      <w:spacing w:line="192" w:lineRule="atLeast"/>
                      <w:rPr>
                        <w:sz w:val="16"/>
                        <w:szCs w:val="16"/>
                      </w:rPr>
                    </w:pPr>
                    <w:r>
                      <w:rPr>
                        <w:sz w:val="16"/>
                        <w:szCs w:val="16"/>
                      </w:rPr>
                      <w:t>1577 København V</w:t>
                    </w:r>
                  </w:p>
                  <w:p w14:paraId="5C161BD3" w14:textId="77777777" w:rsidR="00F04518" w:rsidRPr="00F714AB" w:rsidRDefault="00F04518" w:rsidP="00F714AB">
                    <w:pPr>
                      <w:spacing w:line="192" w:lineRule="atLeast"/>
                      <w:rPr>
                        <w:sz w:val="16"/>
                        <w:szCs w:val="16"/>
                      </w:rPr>
                    </w:pPr>
                  </w:p>
                  <w:p w14:paraId="57365A72" w14:textId="77777777" w:rsidR="00F04518" w:rsidRPr="00110084" w:rsidRDefault="00F04518" w:rsidP="00110084">
                    <w:pPr>
                      <w:spacing w:line="192" w:lineRule="atLeast"/>
                      <w:rPr>
                        <w:sz w:val="16"/>
                        <w:szCs w:val="16"/>
                      </w:rPr>
                    </w:pPr>
                    <w:r w:rsidRPr="00110084">
                      <w:rPr>
                        <w:sz w:val="16"/>
                        <w:szCs w:val="16"/>
                      </w:rPr>
                      <w:t>T: +45 3392 6700</w:t>
                    </w:r>
                  </w:p>
                  <w:p w14:paraId="5B38BDB9" w14:textId="77777777" w:rsidR="00F04518" w:rsidRDefault="00F04518" w:rsidP="00110084">
                    <w:pPr>
                      <w:spacing w:line="192" w:lineRule="atLeast"/>
                      <w:rPr>
                        <w:sz w:val="16"/>
                        <w:szCs w:val="16"/>
                      </w:rPr>
                    </w:pPr>
                    <w:r w:rsidRPr="00110084">
                      <w:rPr>
                        <w:sz w:val="16"/>
                        <w:szCs w:val="16"/>
                      </w:rPr>
                      <w:t>E: ens@ens.dk</w:t>
                    </w:r>
                  </w:p>
                  <w:p w14:paraId="2AD35B25" w14:textId="77777777" w:rsidR="00F04518" w:rsidRPr="00F714AB" w:rsidRDefault="00F04518" w:rsidP="00F714AB">
                    <w:pPr>
                      <w:spacing w:line="192" w:lineRule="atLeast"/>
                      <w:rPr>
                        <w:sz w:val="16"/>
                        <w:szCs w:val="16"/>
                      </w:rPr>
                    </w:pPr>
                  </w:p>
                  <w:p w14:paraId="095C545D" w14:textId="77777777" w:rsidR="00F04518" w:rsidRPr="00F714AB" w:rsidRDefault="00F04518"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300850">
      <w:rPr>
        <w:noProof/>
      </w:rPr>
      <w:t>1</w:t>
    </w:r>
    <w:r w:rsidRPr="002A4EDA">
      <w:fldChar w:fldCharType="end"/>
    </w:r>
    <w:r w:rsidRPr="002A4EDA">
      <w:t>/</w:t>
    </w:r>
    <w:fldSimple w:instr=" NUMPAGES ">
      <w:r w:rsidR="00300850">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5644" w14:textId="77777777" w:rsidR="00616C71" w:rsidRDefault="00616C71" w:rsidP="008969C1">
      <w:pPr>
        <w:spacing w:line="240" w:lineRule="auto"/>
      </w:pPr>
      <w:r>
        <w:separator/>
      </w:r>
    </w:p>
  </w:footnote>
  <w:footnote w:type="continuationSeparator" w:id="0">
    <w:p w14:paraId="14583076" w14:textId="77777777" w:rsidR="00616C71" w:rsidRDefault="00616C71"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4AF1" w14:textId="77777777" w:rsidR="00F04518" w:rsidRDefault="00F04518">
    <w:pPr>
      <w:pStyle w:val="Sidehoved"/>
    </w:pPr>
    <w:r>
      <w:rPr>
        <w:noProof/>
        <w:lang w:eastAsia="da-DK"/>
      </w:rPr>
      <w:drawing>
        <wp:anchor distT="0" distB="0" distL="114300" distR="114300" simplePos="0" relativeHeight="251675648" behindDoc="0" locked="0" layoutInCell="1" allowOverlap="1" wp14:anchorId="44D70A2E" wp14:editId="08AE5550">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FFA7" w14:textId="77777777" w:rsidR="00F04518" w:rsidRDefault="00F04518">
    <w:pPr>
      <w:pStyle w:val="Sidehoved"/>
    </w:pPr>
  </w:p>
  <w:p w14:paraId="395A6ED4" w14:textId="77777777" w:rsidR="00F04518" w:rsidRPr="005E3FC3" w:rsidRDefault="00F04518">
    <w:pPr>
      <w:pStyle w:val="Sidehoved"/>
      <w:rPr>
        <w:b/>
      </w:rPr>
    </w:pPr>
    <w:r w:rsidRPr="005E3FC3">
      <w:rPr>
        <w:b/>
        <w:noProof/>
        <w:lang w:eastAsia="da-DK"/>
      </w:rPr>
      <w:t xml:space="preserve"> </w:t>
    </w:r>
    <w:r w:rsidRPr="005E3FC3">
      <w:rPr>
        <w:b/>
        <w:noProof/>
        <w:lang w:eastAsia="da-DK"/>
      </w:rPr>
      <w:drawing>
        <wp:anchor distT="0" distB="0" distL="114300" distR="114300" simplePos="0" relativeHeight="251673600" behindDoc="0" locked="0" layoutInCell="1" allowOverlap="1" wp14:anchorId="230BA64C" wp14:editId="10F768FC">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6D4"/>
    <w:multiLevelType w:val="hybridMultilevel"/>
    <w:tmpl w:val="DC22C0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3497884"/>
    <w:multiLevelType w:val="hybridMultilevel"/>
    <w:tmpl w:val="43BA8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76249E"/>
    <w:multiLevelType w:val="hybridMultilevel"/>
    <w:tmpl w:val="E4789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082AC1"/>
    <w:multiLevelType w:val="hybridMultilevel"/>
    <w:tmpl w:val="B588D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985A05"/>
    <w:multiLevelType w:val="hybridMultilevel"/>
    <w:tmpl w:val="829E6E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933D6E"/>
    <w:multiLevelType w:val="hybridMultilevel"/>
    <w:tmpl w:val="F60A8074"/>
    <w:lvl w:ilvl="0" w:tplc="512C61F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3"/>
    <w:rsid w:val="00000A61"/>
    <w:rsid w:val="00006B37"/>
    <w:rsid w:val="000073C7"/>
    <w:rsid w:val="00007726"/>
    <w:rsid w:val="00012422"/>
    <w:rsid w:val="000209CE"/>
    <w:rsid w:val="00022817"/>
    <w:rsid w:val="00036061"/>
    <w:rsid w:val="000529F5"/>
    <w:rsid w:val="00054553"/>
    <w:rsid w:val="00057CE3"/>
    <w:rsid w:val="00061338"/>
    <w:rsid w:val="00061FFD"/>
    <w:rsid w:val="00062C0E"/>
    <w:rsid w:val="00063797"/>
    <w:rsid w:val="00063926"/>
    <w:rsid w:val="000656CB"/>
    <w:rsid w:val="00065C74"/>
    <w:rsid w:val="0007698B"/>
    <w:rsid w:val="0007742D"/>
    <w:rsid w:val="0008083C"/>
    <w:rsid w:val="000850DE"/>
    <w:rsid w:val="00086163"/>
    <w:rsid w:val="000874E2"/>
    <w:rsid w:val="00095DAC"/>
    <w:rsid w:val="000A01C4"/>
    <w:rsid w:val="000A08E2"/>
    <w:rsid w:val="000A0C29"/>
    <w:rsid w:val="000A0E8E"/>
    <w:rsid w:val="000A3917"/>
    <w:rsid w:val="000A5EA2"/>
    <w:rsid w:val="000A7896"/>
    <w:rsid w:val="000A7F11"/>
    <w:rsid w:val="000B0B49"/>
    <w:rsid w:val="000B26DA"/>
    <w:rsid w:val="000B6838"/>
    <w:rsid w:val="000C1B37"/>
    <w:rsid w:val="000C54C5"/>
    <w:rsid w:val="000C7629"/>
    <w:rsid w:val="000D0A78"/>
    <w:rsid w:val="000D3868"/>
    <w:rsid w:val="000E06C3"/>
    <w:rsid w:val="000E1090"/>
    <w:rsid w:val="000E15AD"/>
    <w:rsid w:val="000F1619"/>
    <w:rsid w:val="000F3C60"/>
    <w:rsid w:val="000F5530"/>
    <w:rsid w:val="00110084"/>
    <w:rsid w:val="0011343D"/>
    <w:rsid w:val="0011521F"/>
    <w:rsid w:val="001157A5"/>
    <w:rsid w:val="00120151"/>
    <w:rsid w:val="001215F3"/>
    <w:rsid w:val="001243BF"/>
    <w:rsid w:val="001247D6"/>
    <w:rsid w:val="00127E8C"/>
    <w:rsid w:val="0013028B"/>
    <w:rsid w:val="001310AC"/>
    <w:rsid w:val="00131536"/>
    <w:rsid w:val="001351E4"/>
    <w:rsid w:val="00140C61"/>
    <w:rsid w:val="001465E2"/>
    <w:rsid w:val="001474F4"/>
    <w:rsid w:val="001476A4"/>
    <w:rsid w:val="00150D0F"/>
    <w:rsid w:val="00153BAE"/>
    <w:rsid w:val="00157F60"/>
    <w:rsid w:val="00160461"/>
    <w:rsid w:val="00160AE4"/>
    <w:rsid w:val="001619F4"/>
    <w:rsid w:val="00161BEE"/>
    <w:rsid w:val="001636D8"/>
    <w:rsid w:val="00164D3D"/>
    <w:rsid w:val="0017090C"/>
    <w:rsid w:val="0017156F"/>
    <w:rsid w:val="001856BC"/>
    <w:rsid w:val="00193A6D"/>
    <w:rsid w:val="00194863"/>
    <w:rsid w:val="00197941"/>
    <w:rsid w:val="001A1837"/>
    <w:rsid w:val="001A28D5"/>
    <w:rsid w:val="001A6DF3"/>
    <w:rsid w:val="001A7B92"/>
    <w:rsid w:val="001B12FB"/>
    <w:rsid w:val="001B2CC7"/>
    <w:rsid w:val="001B47A4"/>
    <w:rsid w:val="001C2D56"/>
    <w:rsid w:val="001D2539"/>
    <w:rsid w:val="001D4776"/>
    <w:rsid w:val="001E3E44"/>
    <w:rsid w:val="001E44BD"/>
    <w:rsid w:val="001E75A9"/>
    <w:rsid w:val="001F0CD0"/>
    <w:rsid w:val="001F2069"/>
    <w:rsid w:val="001F25AE"/>
    <w:rsid w:val="001F2D7D"/>
    <w:rsid w:val="001F4689"/>
    <w:rsid w:val="00202D19"/>
    <w:rsid w:val="00210D1F"/>
    <w:rsid w:val="00211C3B"/>
    <w:rsid w:val="00215445"/>
    <w:rsid w:val="00216B0E"/>
    <w:rsid w:val="002234BF"/>
    <w:rsid w:val="002270DD"/>
    <w:rsid w:val="00230C51"/>
    <w:rsid w:val="002321B7"/>
    <w:rsid w:val="00243ACA"/>
    <w:rsid w:val="002452B2"/>
    <w:rsid w:val="0024548E"/>
    <w:rsid w:val="0024665B"/>
    <w:rsid w:val="00247873"/>
    <w:rsid w:val="002537DB"/>
    <w:rsid w:val="00255DB7"/>
    <w:rsid w:val="00260DE5"/>
    <w:rsid w:val="002611C9"/>
    <w:rsid w:val="00261FD6"/>
    <w:rsid w:val="00262427"/>
    <w:rsid w:val="00271EFF"/>
    <w:rsid w:val="00272F2E"/>
    <w:rsid w:val="002759C8"/>
    <w:rsid w:val="0027768F"/>
    <w:rsid w:val="00280D1A"/>
    <w:rsid w:val="00281A53"/>
    <w:rsid w:val="002861AB"/>
    <w:rsid w:val="00286F63"/>
    <w:rsid w:val="00290606"/>
    <w:rsid w:val="002933A5"/>
    <w:rsid w:val="00294C03"/>
    <w:rsid w:val="00296E6F"/>
    <w:rsid w:val="002A4EDA"/>
    <w:rsid w:val="002A5AE6"/>
    <w:rsid w:val="002A5C0D"/>
    <w:rsid w:val="002A6BEB"/>
    <w:rsid w:val="002A77BA"/>
    <w:rsid w:val="002B639C"/>
    <w:rsid w:val="002B6CE2"/>
    <w:rsid w:val="002C0732"/>
    <w:rsid w:val="002C11BB"/>
    <w:rsid w:val="002C135B"/>
    <w:rsid w:val="002C1D35"/>
    <w:rsid w:val="002C66B6"/>
    <w:rsid w:val="002D3BAC"/>
    <w:rsid w:val="002D6835"/>
    <w:rsid w:val="002E332D"/>
    <w:rsid w:val="002E5DCD"/>
    <w:rsid w:val="002E5EC9"/>
    <w:rsid w:val="002E697D"/>
    <w:rsid w:val="002F0FA5"/>
    <w:rsid w:val="002F3673"/>
    <w:rsid w:val="002F3BB9"/>
    <w:rsid w:val="003007A9"/>
    <w:rsid w:val="00300850"/>
    <w:rsid w:val="00313557"/>
    <w:rsid w:val="00325E07"/>
    <w:rsid w:val="00326B00"/>
    <w:rsid w:val="00330093"/>
    <w:rsid w:val="003348A5"/>
    <w:rsid w:val="0033530E"/>
    <w:rsid w:val="0034007A"/>
    <w:rsid w:val="0034549C"/>
    <w:rsid w:val="00347BCC"/>
    <w:rsid w:val="00351595"/>
    <w:rsid w:val="00352DBE"/>
    <w:rsid w:val="003535D5"/>
    <w:rsid w:val="003542FF"/>
    <w:rsid w:val="00362EAF"/>
    <w:rsid w:val="003636FA"/>
    <w:rsid w:val="00364124"/>
    <w:rsid w:val="00365ECC"/>
    <w:rsid w:val="0036621C"/>
    <w:rsid w:val="00372D0E"/>
    <w:rsid w:val="00374E4B"/>
    <w:rsid w:val="00375035"/>
    <w:rsid w:val="00381213"/>
    <w:rsid w:val="00387A76"/>
    <w:rsid w:val="0039111E"/>
    <w:rsid w:val="00392AEB"/>
    <w:rsid w:val="003A1008"/>
    <w:rsid w:val="003A3DF8"/>
    <w:rsid w:val="003A407E"/>
    <w:rsid w:val="003A6630"/>
    <w:rsid w:val="003A6FA8"/>
    <w:rsid w:val="003A7E34"/>
    <w:rsid w:val="003B0E20"/>
    <w:rsid w:val="003B0F6F"/>
    <w:rsid w:val="003B31EC"/>
    <w:rsid w:val="003B5DBB"/>
    <w:rsid w:val="003B5EF5"/>
    <w:rsid w:val="003B7D18"/>
    <w:rsid w:val="003C2666"/>
    <w:rsid w:val="003C3D9E"/>
    <w:rsid w:val="003C7DAA"/>
    <w:rsid w:val="003D6538"/>
    <w:rsid w:val="003D694D"/>
    <w:rsid w:val="003E15D6"/>
    <w:rsid w:val="003E4CEE"/>
    <w:rsid w:val="003E548C"/>
    <w:rsid w:val="003E5B40"/>
    <w:rsid w:val="003E5E7E"/>
    <w:rsid w:val="003F175C"/>
    <w:rsid w:val="003F1C3E"/>
    <w:rsid w:val="003F1E12"/>
    <w:rsid w:val="003F26AC"/>
    <w:rsid w:val="003F55D8"/>
    <w:rsid w:val="00401C23"/>
    <w:rsid w:val="00402AAA"/>
    <w:rsid w:val="00402C8D"/>
    <w:rsid w:val="00404DC7"/>
    <w:rsid w:val="004054EB"/>
    <w:rsid w:val="00406786"/>
    <w:rsid w:val="00407979"/>
    <w:rsid w:val="004129C4"/>
    <w:rsid w:val="004132B4"/>
    <w:rsid w:val="00413E19"/>
    <w:rsid w:val="00414ED6"/>
    <w:rsid w:val="00417490"/>
    <w:rsid w:val="00423AB1"/>
    <w:rsid w:val="00433977"/>
    <w:rsid w:val="0043528C"/>
    <w:rsid w:val="00443929"/>
    <w:rsid w:val="004456A7"/>
    <w:rsid w:val="00462452"/>
    <w:rsid w:val="004628CD"/>
    <w:rsid w:val="004666F9"/>
    <w:rsid w:val="004672A6"/>
    <w:rsid w:val="004704DA"/>
    <w:rsid w:val="00470581"/>
    <w:rsid w:val="00471305"/>
    <w:rsid w:val="00471A43"/>
    <w:rsid w:val="00472CB0"/>
    <w:rsid w:val="004734AB"/>
    <w:rsid w:val="00474B48"/>
    <w:rsid w:val="004863A3"/>
    <w:rsid w:val="004920B2"/>
    <w:rsid w:val="00493C52"/>
    <w:rsid w:val="00495F05"/>
    <w:rsid w:val="004A12D8"/>
    <w:rsid w:val="004A3A0D"/>
    <w:rsid w:val="004B0C1D"/>
    <w:rsid w:val="004B14C6"/>
    <w:rsid w:val="004B32DE"/>
    <w:rsid w:val="004B53D4"/>
    <w:rsid w:val="004B7286"/>
    <w:rsid w:val="004C1047"/>
    <w:rsid w:val="004C4350"/>
    <w:rsid w:val="004C448F"/>
    <w:rsid w:val="004D04FD"/>
    <w:rsid w:val="004D2B69"/>
    <w:rsid w:val="004D41F7"/>
    <w:rsid w:val="004D4AEC"/>
    <w:rsid w:val="004D5CFB"/>
    <w:rsid w:val="004E420C"/>
    <w:rsid w:val="004E514B"/>
    <w:rsid w:val="004E6204"/>
    <w:rsid w:val="004F37CC"/>
    <w:rsid w:val="004F5C81"/>
    <w:rsid w:val="00500E74"/>
    <w:rsid w:val="00502679"/>
    <w:rsid w:val="00502AFB"/>
    <w:rsid w:val="00512F68"/>
    <w:rsid w:val="005132FF"/>
    <w:rsid w:val="005141CB"/>
    <w:rsid w:val="005159D3"/>
    <w:rsid w:val="00521D61"/>
    <w:rsid w:val="00524FED"/>
    <w:rsid w:val="00527652"/>
    <w:rsid w:val="00532141"/>
    <w:rsid w:val="00532FC2"/>
    <w:rsid w:val="005340A7"/>
    <w:rsid w:val="00534540"/>
    <w:rsid w:val="00535BBA"/>
    <w:rsid w:val="00543CED"/>
    <w:rsid w:val="005453AF"/>
    <w:rsid w:val="00546879"/>
    <w:rsid w:val="0054763A"/>
    <w:rsid w:val="00547F17"/>
    <w:rsid w:val="005514CA"/>
    <w:rsid w:val="00555687"/>
    <w:rsid w:val="00564070"/>
    <w:rsid w:val="00564C17"/>
    <w:rsid w:val="00564EEF"/>
    <w:rsid w:val="00565302"/>
    <w:rsid w:val="005677BD"/>
    <w:rsid w:val="00567DED"/>
    <w:rsid w:val="00570A6B"/>
    <w:rsid w:val="005714CA"/>
    <w:rsid w:val="00572739"/>
    <w:rsid w:val="0057341F"/>
    <w:rsid w:val="005748BB"/>
    <w:rsid w:val="0057630C"/>
    <w:rsid w:val="005779D5"/>
    <w:rsid w:val="00583115"/>
    <w:rsid w:val="00583344"/>
    <w:rsid w:val="00585EE2"/>
    <w:rsid w:val="00587F13"/>
    <w:rsid w:val="00590236"/>
    <w:rsid w:val="00591CD3"/>
    <w:rsid w:val="005969BD"/>
    <w:rsid w:val="005A0112"/>
    <w:rsid w:val="005C25F8"/>
    <w:rsid w:val="005C339E"/>
    <w:rsid w:val="005C4B73"/>
    <w:rsid w:val="005C52B0"/>
    <w:rsid w:val="005C7686"/>
    <w:rsid w:val="005C7A0D"/>
    <w:rsid w:val="005D4A88"/>
    <w:rsid w:val="005D4C7C"/>
    <w:rsid w:val="005D4D23"/>
    <w:rsid w:val="005D7A6E"/>
    <w:rsid w:val="005E054B"/>
    <w:rsid w:val="005E31E0"/>
    <w:rsid w:val="005E3FC3"/>
    <w:rsid w:val="005E4F07"/>
    <w:rsid w:val="005E55AD"/>
    <w:rsid w:val="005F14B0"/>
    <w:rsid w:val="005F6BBA"/>
    <w:rsid w:val="00600565"/>
    <w:rsid w:val="0060294F"/>
    <w:rsid w:val="006046F1"/>
    <w:rsid w:val="006144A2"/>
    <w:rsid w:val="00616C71"/>
    <w:rsid w:val="006202F5"/>
    <w:rsid w:val="00631194"/>
    <w:rsid w:val="00637595"/>
    <w:rsid w:val="0064405E"/>
    <w:rsid w:val="00645EB4"/>
    <w:rsid w:val="00647330"/>
    <w:rsid w:val="006509FE"/>
    <w:rsid w:val="00653CA0"/>
    <w:rsid w:val="00653CDA"/>
    <w:rsid w:val="00654558"/>
    <w:rsid w:val="0065516F"/>
    <w:rsid w:val="006561EF"/>
    <w:rsid w:val="00665F29"/>
    <w:rsid w:val="00667FF1"/>
    <w:rsid w:val="00670A7B"/>
    <w:rsid w:val="00672C5A"/>
    <w:rsid w:val="00673444"/>
    <w:rsid w:val="0067350D"/>
    <w:rsid w:val="0067384D"/>
    <w:rsid w:val="006803EB"/>
    <w:rsid w:val="00681D06"/>
    <w:rsid w:val="006843A9"/>
    <w:rsid w:val="006846B0"/>
    <w:rsid w:val="00690A81"/>
    <w:rsid w:val="006915E1"/>
    <w:rsid w:val="00692942"/>
    <w:rsid w:val="00695005"/>
    <w:rsid w:val="006974D3"/>
    <w:rsid w:val="006A07C1"/>
    <w:rsid w:val="006A082D"/>
    <w:rsid w:val="006A5282"/>
    <w:rsid w:val="006B1C54"/>
    <w:rsid w:val="006B3456"/>
    <w:rsid w:val="006B7CFB"/>
    <w:rsid w:val="006B7FA1"/>
    <w:rsid w:val="006C0A9A"/>
    <w:rsid w:val="006C3E2C"/>
    <w:rsid w:val="006C6613"/>
    <w:rsid w:val="006D1FFB"/>
    <w:rsid w:val="006D39B3"/>
    <w:rsid w:val="006D6210"/>
    <w:rsid w:val="006D7CC0"/>
    <w:rsid w:val="006E4D6E"/>
    <w:rsid w:val="006E691D"/>
    <w:rsid w:val="006F5CF2"/>
    <w:rsid w:val="006F6599"/>
    <w:rsid w:val="00706B08"/>
    <w:rsid w:val="007146BC"/>
    <w:rsid w:val="0071509B"/>
    <w:rsid w:val="007169C6"/>
    <w:rsid w:val="00720156"/>
    <w:rsid w:val="007205AC"/>
    <w:rsid w:val="00721870"/>
    <w:rsid w:val="007225C1"/>
    <w:rsid w:val="007235E3"/>
    <w:rsid w:val="00726747"/>
    <w:rsid w:val="00727EF8"/>
    <w:rsid w:val="00733E32"/>
    <w:rsid w:val="007348CC"/>
    <w:rsid w:val="007449E2"/>
    <w:rsid w:val="00746BDD"/>
    <w:rsid w:val="00750041"/>
    <w:rsid w:val="00755EED"/>
    <w:rsid w:val="007636C2"/>
    <w:rsid w:val="0076484D"/>
    <w:rsid w:val="00764B42"/>
    <w:rsid w:val="007660FD"/>
    <w:rsid w:val="00772790"/>
    <w:rsid w:val="00772796"/>
    <w:rsid w:val="00774FAF"/>
    <w:rsid w:val="007806E8"/>
    <w:rsid w:val="007821A6"/>
    <w:rsid w:val="00782E81"/>
    <w:rsid w:val="0078614B"/>
    <w:rsid w:val="00786AEA"/>
    <w:rsid w:val="00790B34"/>
    <w:rsid w:val="0079340A"/>
    <w:rsid w:val="007A5B13"/>
    <w:rsid w:val="007A6D1A"/>
    <w:rsid w:val="007A7702"/>
    <w:rsid w:val="007B08F2"/>
    <w:rsid w:val="007B1BC9"/>
    <w:rsid w:val="007B35ED"/>
    <w:rsid w:val="007B388A"/>
    <w:rsid w:val="007B3B76"/>
    <w:rsid w:val="007B4609"/>
    <w:rsid w:val="007B6F43"/>
    <w:rsid w:val="007B75E6"/>
    <w:rsid w:val="007C66C2"/>
    <w:rsid w:val="007D1F86"/>
    <w:rsid w:val="007D26A6"/>
    <w:rsid w:val="007D451C"/>
    <w:rsid w:val="007D4A16"/>
    <w:rsid w:val="007D7217"/>
    <w:rsid w:val="007E0538"/>
    <w:rsid w:val="007E0DCF"/>
    <w:rsid w:val="007E24B9"/>
    <w:rsid w:val="007E3734"/>
    <w:rsid w:val="007E3BC7"/>
    <w:rsid w:val="007E5341"/>
    <w:rsid w:val="007E591D"/>
    <w:rsid w:val="007F64D8"/>
    <w:rsid w:val="007F65A4"/>
    <w:rsid w:val="00800181"/>
    <w:rsid w:val="00800E2B"/>
    <w:rsid w:val="00802C9E"/>
    <w:rsid w:val="00804D82"/>
    <w:rsid w:val="00806E0C"/>
    <w:rsid w:val="00811D71"/>
    <w:rsid w:val="008176EC"/>
    <w:rsid w:val="00821987"/>
    <w:rsid w:val="00825538"/>
    <w:rsid w:val="00831835"/>
    <w:rsid w:val="008331D0"/>
    <w:rsid w:val="00833C90"/>
    <w:rsid w:val="00835668"/>
    <w:rsid w:val="008362F9"/>
    <w:rsid w:val="00837134"/>
    <w:rsid w:val="00845325"/>
    <w:rsid w:val="00850E97"/>
    <w:rsid w:val="008516E0"/>
    <w:rsid w:val="008534BB"/>
    <w:rsid w:val="00855E4F"/>
    <w:rsid w:val="00862136"/>
    <w:rsid w:val="00865437"/>
    <w:rsid w:val="00865EEC"/>
    <w:rsid w:val="0086743E"/>
    <w:rsid w:val="00873B87"/>
    <w:rsid w:val="00880199"/>
    <w:rsid w:val="008810E1"/>
    <w:rsid w:val="00883411"/>
    <w:rsid w:val="00893BAA"/>
    <w:rsid w:val="00894EDC"/>
    <w:rsid w:val="008959BC"/>
    <w:rsid w:val="008969C1"/>
    <w:rsid w:val="008A0075"/>
    <w:rsid w:val="008A537A"/>
    <w:rsid w:val="008A7861"/>
    <w:rsid w:val="008B10C3"/>
    <w:rsid w:val="008B2BB4"/>
    <w:rsid w:val="008B52D3"/>
    <w:rsid w:val="008C02C9"/>
    <w:rsid w:val="008C2532"/>
    <w:rsid w:val="008C3455"/>
    <w:rsid w:val="008D0DDE"/>
    <w:rsid w:val="008E1955"/>
    <w:rsid w:val="008E4318"/>
    <w:rsid w:val="008E79C5"/>
    <w:rsid w:val="008F160F"/>
    <w:rsid w:val="008F2666"/>
    <w:rsid w:val="008F5CA2"/>
    <w:rsid w:val="00901DF6"/>
    <w:rsid w:val="00904904"/>
    <w:rsid w:val="00905A87"/>
    <w:rsid w:val="0090648B"/>
    <w:rsid w:val="00907949"/>
    <w:rsid w:val="00911F89"/>
    <w:rsid w:val="0091250D"/>
    <w:rsid w:val="009133AC"/>
    <w:rsid w:val="00917F72"/>
    <w:rsid w:val="009206AE"/>
    <w:rsid w:val="00921397"/>
    <w:rsid w:val="00923F35"/>
    <w:rsid w:val="00924F71"/>
    <w:rsid w:val="00926165"/>
    <w:rsid w:val="009325EC"/>
    <w:rsid w:val="0093326F"/>
    <w:rsid w:val="0094125D"/>
    <w:rsid w:val="0094168A"/>
    <w:rsid w:val="009452F9"/>
    <w:rsid w:val="00947DE8"/>
    <w:rsid w:val="00952302"/>
    <w:rsid w:val="00954A00"/>
    <w:rsid w:val="00955EF5"/>
    <w:rsid w:val="00963DC9"/>
    <w:rsid w:val="009772A8"/>
    <w:rsid w:val="00982106"/>
    <w:rsid w:val="00983CC0"/>
    <w:rsid w:val="00986190"/>
    <w:rsid w:val="00987EC3"/>
    <w:rsid w:val="0099029F"/>
    <w:rsid w:val="009A1D69"/>
    <w:rsid w:val="009A253A"/>
    <w:rsid w:val="009B110E"/>
    <w:rsid w:val="009B1708"/>
    <w:rsid w:val="009B323B"/>
    <w:rsid w:val="009B7EA6"/>
    <w:rsid w:val="009C34AE"/>
    <w:rsid w:val="009C5BC3"/>
    <w:rsid w:val="009D3FB5"/>
    <w:rsid w:val="009E0655"/>
    <w:rsid w:val="009E1029"/>
    <w:rsid w:val="009E3090"/>
    <w:rsid w:val="009E6B9B"/>
    <w:rsid w:val="009F2BD5"/>
    <w:rsid w:val="009F3CB7"/>
    <w:rsid w:val="00A00B8B"/>
    <w:rsid w:val="00A01F00"/>
    <w:rsid w:val="00A02A1F"/>
    <w:rsid w:val="00A037BB"/>
    <w:rsid w:val="00A04B55"/>
    <w:rsid w:val="00A0741E"/>
    <w:rsid w:val="00A103D4"/>
    <w:rsid w:val="00A11F79"/>
    <w:rsid w:val="00A17323"/>
    <w:rsid w:val="00A41E6C"/>
    <w:rsid w:val="00A44D08"/>
    <w:rsid w:val="00A46463"/>
    <w:rsid w:val="00A46851"/>
    <w:rsid w:val="00A53376"/>
    <w:rsid w:val="00A5374E"/>
    <w:rsid w:val="00A5380F"/>
    <w:rsid w:val="00A5390B"/>
    <w:rsid w:val="00A53C43"/>
    <w:rsid w:val="00A54768"/>
    <w:rsid w:val="00A56A5C"/>
    <w:rsid w:val="00A63E13"/>
    <w:rsid w:val="00A66AA5"/>
    <w:rsid w:val="00A67837"/>
    <w:rsid w:val="00A71B5B"/>
    <w:rsid w:val="00A73EA4"/>
    <w:rsid w:val="00A82A8C"/>
    <w:rsid w:val="00A82BAE"/>
    <w:rsid w:val="00A84BBB"/>
    <w:rsid w:val="00A85B8E"/>
    <w:rsid w:val="00A86005"/>
    <w:rsid w:val="00A867F7"/>
    <w:rsid w:val="00A9284C"/>
    <w:rsid w:val="00A92E9A"/>
    <w:rsid w:val="00AA4154"/>
    <w:rsid w:val="00AA566F"/>
    <w:rsid w:val="00AB4885"/>
    <w:rsid w:val="00AB5DC2"/>
    <w:rsid w:val="00AC202B"/>
    <w:rsid w:val="00AC5A1E"/>
    <w:rsid w:val="00AC60EA"/>
    <w:rsid w:val="00AC7275"/>
    <w:rsid w:val="00AD254D"/>
    <w:rsid w:val="00AD5C1E"/>
    <w:rsid w:val="00AE0AF4"/>
    <w:rsid w:val="00AE78EA"/>
    <w:rsid w:val="00AF1757"/>
    <w:rsid w:val="00B03DCE"/>
    <w:rsid w:val="00B05C98"/>
    <w:rsid w:val="00B10FF0"/>
    <w:rsid w:val="00B12E08"/>
    <w:rsid w:val="00B14330"/>
    <w:rsid w:val="00B1566A"/>
    <w:rsid w:val="00B20606"/>
    <w:rsid w:val="00B2401A"/>
    <w:rsid w:val="00B243E5"/>
    <w:rsid w:val="00B2581E"/>
    <w:rsid w:val="00B25F02"/>
    <w:rsid w:val="00B42E15"/>
    <w:rsid w:val="00B42E7B"/>
    <w:rsid w:val="00B438AD"/>
    <w:rsid w:val="00B44D62"/>
    <w:rsid w:val="00B47AEA"/>
    <w:rsid w:val="00B50BD9"/>
    <w:rsid w:val="00B536E9"/>
    <w:rsid w:val="00B63CA5"/>
    <w:rsid w:val="00B70B12"/>
    <w:rsid w:val="00B70F5A"/>
    <w:rsid w:val="00B70FA6"/>
    <w:rsid w:val="00B721E3"/>
    <w:rsid w:val="00B80ABA"/>
    <w:rsid w:val="00B80BC8"/>
    <w:rsid w:val="00B82108"/>
    <w:rsid w:val="00B93F6F"/>
    <w:rsid w:val="00B94724"/>
    <w:rsid w:val="00BA0FCB"/>
    <w:rsid w:val="00BA1393"/>
    <w:rsid w:val="00BA139C"/>
    <w:rsid w:val="00BA1F72"/>
    <w:rsid w:val="00BA2CE3"/>
    <w:rsid w:val="00BA2E50"/>
    <w:rsid w:val="00BA33D7"/>
    <w:rsid w:val="00BA3660"/>
    <w:rsid w:val="00BC042F"/>
    <w:rsid w:val="00BC06F4"/>
    <w:rsid w:val="00BC1988"/>
    <w:rsid w:val="00BC1C56"/>
    <w:rsid w:val="00BC7AD9"/>
    <w:rsid w:val="00BD210F"/>
    <w:rsid w:val="00BD2772"/>
    <w:rsid w:val="00BD5526"/>
    <w:rsid w:val="00BD59B5"/>
    <w:rsid w:val="00BE0B7E"/>
    <w:rsid w:val="00BE2BB4"/>
    <w:rsid w:val="00BE312D"/>
    <w:rsid w:val="00BF1A18"/>
    <w:rsid w:val="00BF3346"/>
    <w:rsid w:val="00BF431E"/>
    <w:rsid w:val="00BF69A9"/>
    <w:rsid w:val="00C061E0"/>
    <w:rsid w:val="00C06F7F"/>
    <w:rsid w:val="00C0789B"/>
    <w:rsid w:val="00C1351B"/>
    <w:rsid w:val="00C150A7"/>
    <w:rsid w:val="00C158E8"/>
    <w:rsid w:val="00C16DE3"/>
    <w:rsid w:val="00C20E5C"/>
    <w:rsid w:val="00C23112"/>
    <w:rsid w:val="00C25B4B"/>
    <w:rsid w:val="00C302BF"/>
    <w:rsid w:val="00C307B5"/>
    <w:rsid w:val="00C33BCF"/>
    <w:rsid w:val="00C37F44"/>
    <w:rsid w:val="00C42A54"/>
    <w:rsid w:val="00C4750C"/>
    <w:rsid w:val="00C5276B"/>
    <w:rsid w:val="00C636C9"/>
    <w:rsid w:val="00C651CC"/>
    <w:rsid w:val="00C7270B"/>
    <w:rsid w:val="00C727EB"/>
    <w:rsid w:val="00C72F06"/>
    <w:rsid w:val="00C76EC2"/>
    <w:rsid w:val="00C839BC"/>
    <w:rsid w:val="00C9209E"/>
    <w:rsid w:val="00C935CC"/>
    <w:rsid w:val="00C95C97"/>
    <w:rsid w:val="00C97B19"/>
    <w:rsid w:val="00CA1658"/>
    <w:rsid w:val="00CA6468"/>
    <w:rsid w:val="00CA7713"/>
    <w:rsid w:val="00CA7F95"/>
    <w:rsid w:val="00CB16D0"/>
    <w:rsid w:val="00CB3A7C"/>
    <w:rsid w:val="00CB510D"/>
    <w:rsid w:val="00CD2FFD"/>
    <w:rsid w:val="00CD4565"/>
    <w:rsid w:val="00CD48B3"/>
    <w:rsid w:val="00CD64DD"/>
    <w:rsid w:val="00CD660A"/>
    <w:rsid w:val="00CE1020"/>
    <w:rsid w:val="00CE4049"/>
    <w:rsid w:val="00CE69BB"/>
    <w:rsid w:val="00D00437"/>
    <w:rsid w:val="00D054CD"/>
    <w:rsid w:val="00D07A64"/>
    <w:rsid w:val="00D1257F"/>
    <w:rsid w:val="00D12E7B"/>
    <w:rsid w:val="00D1595E"/>
    <w:rsid w:val="00D1633D"/>
    <w:rsid w:val="00D23BDE"/>
    <w:rsid w:val="00D2687E"/>
    <w:rsid w:val="00D32F85"/>
    <w:rsid w:val="00D33559"/>
    <w:rsid w:val="00D357CF"/>
    <w:rsid w:val="00D36D9E"/>
    <w:rsid w:val="00D41906"/>
    <w:rsid w:val="00D41E2F"/>
    <w:rsid w:val="00D46F15"/>
    <w:rsid w:val="00D54014"/>
    <w:rsid w:val="00D614BB"/>
    <w:rsid w:val="00D64A7E"/>
    <w:rsid w:val="00D655AE"/>
    <w:rsid w:val="00D77BCB"/>
    <w:rsid w:val="00D77BDE"/>
    <w:rsid w:val="00D801CC"/>
    <w:rsid w:val="00D83C4E"/>
    <w:rsid w:val="00D83F99"/>
    <w:rsid w:val="00D845A5"/>
    <w:rsid w:val="00D93447"/>
    <w:rsid w:val="00D97419"/>
    <w:rsid w:val="00D97E86"/>
    <w:rsid w:val="00DA0886"/>
    <w:rsid w:val="00DA5212"/>
    <w:rsid w:val="00DA718F"/>
    <w:rsid w:val="00DA7419"/>
    <w:rsid w:val="00DA7D1C"/>
    <w:rsid w:val="00DB48D1"/>
    <w:rsid w:val="00DB5AE1"/>
    <w:rsid w:val="00DB68D1"/>
    <w:rsid w:val="00DB7E26"/>
    <w:rsid w:val="00DB7EE9"/>
    <w:rsid w:val="00DC2214"/>
    <w:rsid w:val="00DC3B34"/>
    <w:rsid w:val="00DC7D70"/>
    <w:rsid w:val="00DD10BA"/>
    <w:rsid w:val="00DD1186"/>
    <w:rsid w:val="00DD6237"/>
    <w:rsid w:val="00DD6EFE"/>
    <w:rsid w:val="00DE0419"/>
    <w:rsid w:val="00DE3B13"/>
    <w:rsid w:val="00DE4227"/>
    <w:rsid w:val="00DE4BEA"/>
    <w:rsid w:val="00DE563D"/>
    <w:rsid w:val="00DE667A"/>
    <w:rsid w:val="00DE6AA0"/>
    <w:rsid w:val="00E0537F"/>
    <w:rsid w:val="00E153C7"/>
    <w:rsid w:val="00E17932"/>
    <w:rsid w:val="00E34CF2"/>
    <w:rsid w:val="00E40222"/>
    <w:rsid w:val="00E406A7"/>
    <w:rsid w:val="00E41328"/>
    <w:rsid w:val="00E43977"/>
    <w:rsid w:val="00E452E8"/>
    <w:rsid w:val="00E5132C"/>
    <w:rsid w:val="00E5132F"/>
    <w:rsid w:val="00E57C9D"/>
    <w:rsid w:val="00E61D96"/>
    <w:rsid w:val="00E65202"/>
    <w:rsid w:val="00E6773C"/>
    <w:rsid w:val="00E7350E"/>
    <w:rsid w:val="00E7402E"/>
    <w:rsid w:val="00E75E8B"/>
    <w:rsid w:val="00E83A89"/>
    <w:rsid w:val="00E87C99"/>
    <w:rsid w:val="00E90BCD"/>
    <w:rsid w:val="00E9142A"/>
    <w:rsid w:val="00E9483B"/>
    <w:rsid w:val="00EA69D4"/>
    <w:rsid w:val="00EA7E01"/>
    <w:rsid w:val="00EB3030"/>
    <w:rsid w:val="00EB4053"/>
    <w:rsid w:val="00EC2180"/>
    <w:rsid w:val="00EC6473"/>
    <w:rsid w:val="00EC7FFC"/>
    <w:rsid w:val="00ED0620"/>
    <w:rsid w:val="00ED066E"/>
    <w:rsid w:val="00ED241B"/>
    <w:rsid w:val="00EE3020"/>
    <w:rsid w:val="00EE468B"/>
    <w:rsid w:val="00EE4738"/>
    <w:rsid w:val="00EE4B9B"/>
    <w:rsid w:val="00EE641D"/>
    <w:rsid w:val="00EE7019"/>
    <w:rsid w:val="00EF3943"/>
    <w:rsid w:val="00EF3E7B"/>
    <w:rsid w:val="00F04518"/>
    <w:rsid w:val="00F0705A"/>
    <w:rsid w:val="00F13766"/>
    <w:rsid w:val="00F13860"/>
    <w:rsid w:val="00F15B28"/>
    <w:rsid w:val="00F247B0"/>
    <w:rsid w:val="00F24955"/>
    <w:rsid w:val="00F25FCF"/>
    <w:rsid w:val="00F32003"/>
    <w:rsid w:val="00F3314C"/>
    <w:rsid w:val="00F441B5"/>
    <w:rsid w:val="00F46C02"/>
    <w:rsid w:val="00F473C5"/>
    <w:rsid w:val="00F519DE"/>
    <w:rsid w:val="00F51E2E"/>
    <w:rsid w:val="00F54AF0"/>
    <w:rsid w:val="00F55368"/>
    <w:rsid w:val="00F60259"/>
    <w:rsid w:val="00F6133F"/>
    <w:rsid w:val="00F64AA1"/>
    <w:rsid w:val="00F66CFE"/>
    <w:rsid w:val="00F714AB"/>
    <w:rsid w:val="00F73329"/>
    <w:rsid w:val="00F74972"/>
    <w:rsid w:val="00F74A31"/>
    <w:rsid w:val="00F75A77"/>
    <w:rsid w:val="00F810A1"/>
    <w:rsid w:val="00F828E1"/>
    <w:rsid w:val="00F864D4"/>
    <w:rsid w:val="00F93C00"/>
    <w:rsid w:val="00F948DC"/>
    <w:rsid w:val="00F96DDF"/>
    <w:rsid w:val="00FA0FE9"/>
    <w:rsid w:val="00FA4242"/>
    <w:rsid w:val="00FA43F9"/>
    <w:rsid w:val="00FA5BD2"/>
    <w:rsid w:val="00FB4518"/>
    <w:rsid w:val="00FB70E6"/>
    <w:rsid w:val="00FB7377"/>
    <w:rsid w:val="00FC2A52"/>
    <w:rsid w:val="00FC3F24"/>
    <w:rsid w:val="00FC74D1"/>
    <w:rsid w:val="00FD1961"/>
    <w:rsid w:val="00FE1A0B"/>
    <w:rsid w:val="00FE48C1"/>
    <w:rsid w:val="00FF6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1D249"/>
  <w15:docId w15:val="{BCEF3D44-9DAF-4B9E-8FF8-AE42A902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semiHidden/>
    <w:unhideWhenUsed/>
    <w:qFormat/>
    <w:rsid w:val="009E3090"/>
    <w:pPr>
      <w:keepNext/>
      <w:keepLines/>
      <w:spacing w:before="40"/>
      <w:outlineLvl w:val="3"/>
    </w:pPr>
    <w:rPr>
      <w:rFonts w:asciiTheme="majorHAnsi" w:eastAsiaTheme="majorEastAsia" w:hAnsiTheme="majorHAnsi" w:cstheme="majorBidi"/>
      <w:i/>
      <w:iCs/>
      <w:color w:val="00707D"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paragraph" w:styleId="Listeafsnit">
    <w:name w:val="List Paragraph"/>
    <w:aliases w:val="Definitions,Definition1,Numbered Para 1,Dot pt,No Spacing1,List Paragraph Char Char Char,Indicator Text,Bullet 1,Bullet Points,MAIN CONTENT,IFCL - List Paragraph,List Paragraph12,OBC Bullet,F5 List Paragraph,Colorful List - Accent 11"/>
    <w:basedOn w:val="Normal"/>
    <w:link w:val="ListeafsnitTegn"/>
    <w:uiPriority w:val="34"/>
    <w:qFormat/>
    <w:rsid w:val="00CE69BB"/>
    <w:pPr>
      <w:ind w:left="720"/>
      <w:contextualSpacing/>
    </w:pPr>
  </w:style>
  <w:style w:type="paragraph" w:customStyle="1" w:styleId="Default">
    <w:name w:val="Default"/>
    <w:rsid w:val="00D07A64"/>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8331D0"/>
    <w:rPr>
      <w:sz w:val="16"/>
      <w:szCs w:val="16"/>
    </w:rPr>
  </w:style>
  <w:style w:type="paragraph" w:styleId="Kommentartekst">
    <w:name w:val="annotation text"/>
    <w:basedOn w:val="Normal"/>
    <w:link w:val="KommentartekstTegn"/>
    <w:uiPriority w:val="99"/>
    <w:unhideWhenUsed/>
    <w:rsid w:val="008331D0"/>
    <w:pPr>
      <w:spacing w:line="240" w:lineRule="auto"/>
    </w:pPr>
    <w:rPr>
      <w:szCs w:val="20"/>
    </w:rPr>
  </w:style>
  <w:style w:type="character" w:customStyle="1" w:styleId="KommentartekstTegn">
    <w:name w:val="Kommentartekst Tegn"/>
    <w:basedOn w:val="Standardskrifttypeiafsnit"/>
    <w:link w:val="Kommentartekst"/>
    <w:uiPriority w:val="99"/>
    <w:rsid w:val="008331D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331D0"/>
    <w:rPr>
      <w:b/>
      <w:bCs/>
    </w:rPr>
  </w:style>
  <w:style w:type="character" w:customStyle="1" w:styleId="KommentaremneTegn">
    <w:name w:val="Kommentaremne Tegn"/>
    <w:basedOn w:val="KommentartekstTegn"/>
    <w:link w:val="Kommentaremne"/>
    <w:uiPriority w:val="99"/>
    <w:semiHidden/>
    <w:rsid w:val="008331D0"/>
    <w:rPr>
      <w:rFonts w:ascii="Arial" w:hAnsi="Arial"/>
      <w:b/>
      <w:bCs/>
      <w:sz w:val="20"/>
      <w:szCs w:val="20"/>
    </w:rPr>
  </w:style>
  <w:style w:type="paragraph" w:customStyle="1" w:styleId="CM1">
    <w:name w:val="CM1"/>
    <w:basedOn w:val="Default"/>
    <w:next w:val="Default"/>
    <w:uiPriority w:val="99"/>
    <w:rsid w:val="00F810A1"/>
    <w:rPr>
      <w:rFonts w:ascii="EUAlbertina" w:hAnsi="EUAlbertina" w:cstheme="minorBidi"/>
      <w:color w:val="auto"/>
    </w:rPr>
  </w:style>
  <w:style w:type="paragraph" w:customStyle="1" w:styleId="CM3">
    <w:name w:val="CM3"/>
    <w:basedOn w:val="Default"/>
    <w:next w:val="Default"/>
    <w:uiPriority w:val="99"/>
    <w:rsid w:val="00F810A1"/>
    <w:rPr>
      <w:rFonts w:ascii="EUAlbertina" w:hAnsi="EUAlbertina" w:cstheme="minorBidi"/>
      <w:color w:val="auto"/>
    </w:rPr>
  </w:style>
  <w:style w:type="paragraph" w:styleId="NormalWeb">
    <w:name w:val="Normal (Web)"/>
    <w:basedOn w:val="Normal"/>
    <w:uiPriority w:val="99"/>
    <w:rsid w:val="007169C6"/>
    <w:rPr>
      <w:rFonts w:ascii="Times New Roman" w:eastAsia="Times New Roman" w:hAnsi="Times New Roman" w:cs="Times New Roman"/>
      <w:sz w:val="24"/>
      <w:szCs w:val="20"/>
      <w:lang w:eastAsia="da-DK"/>
    </w:rPr>
  </w:style>
  <w:style w:type="character" w:styleId="Fodnotehenvisning">
    <w:name w:val="footnote reference"/>
    <w:basedOn w:val="Standardskrifttypeiafsnit"/>
    <w:uiPriority w:val="99"/>
    <w:semiHidden/>
    <w:unhideWhenUsed/>
    <w:rsid w:val="00294C03"/>
    <w:rPr>
      <w:vertAlign w:val="superscript"/>
    </w:rPr>
  </w:style>
  <w:style w:type="paragraph" w:styleId="Fodnotetekst">
    <w:name w:val="footnote text"/>
    <w:basedOn w:val="Normal"/>
    <w:link w:val="FodnotetekstTegn"/>
    <w:uiPriority w:val="99"/>
    <w:semiHidden/>
    <w:unhideWhenUsed/>
    <w:rsid w:val="003C2666"/>
    <w:pPr>
      <w:tabs>
        <w:tab w:val="left" w:pos="340"/>
      </w:tabs>
      <w:spacing w:line="240" w:lineRule="auto"/>
    </w:pPr>
    <w:rPr>
      <w:rFonts w:ascii="Garamond" w:eastAsia="Times New Roman" w:hAnsi="Garamond" w:cs="Times New Roman"/>
      <w:szCs w:val="20"/>
    </w:rPr>
  </w:style>
  <w:style w:type="character" w:customStyle="1" w:styleId="FodnotetekstTegn">
    <w:name w:val="Fodnotetekst Tegn"/>
    <w:basedOn w:val="Standardskrifttypeiafsnit"/>
    <w:link w:val="Fodnotetekst"/>
    <w:uiPriority w:val="99"/>
    <w:semiHidden/>
    <w:rsid w:val="003C2666"/>
    <w:rPr>
      <w:rFonts w:ascii="Garamond" w:eastAsia="Times New Roman" w:hAnsi="Garamond" w:cs="Times New Roman"/>
      <w:sz w:val="20"/>
      <w:szCs w:val="20"/>
    </w:rPr>
  </w:style>
  <w:style w:type="character" w:customStyle="1" w:styleId="ListeafsnitTegn">
    <w:name w:val="Listeafsnit Tegn"/>
    <w:aliases w:val="Definitions Tegn,Definition1 Tegn,Numbered Para 1 Tegn,Dot pt Tegn,No Spacing1 Tegn,List Paragraph Char Char Char Tegn,Indicator Text Tegn,Bullet 1 Tegn,Bullet Points Tegn,MAIN CONTENT Tegn,IFCL - List Paragraph Tegn,OBC Bullet Tegn"/>
    <w:basedOn w:val="Standardskrifttypeiafsnit"/>
    <w:link w:val="Listeafsnit"/>
    <w:uiPriority w:val="34"/>
    <w:qFormat/>
    <w:locked/>
    <w:rsid w:val="00831835"/>
    <w:rPr>
      <w:rFonts w:ascii="Arial" w:hAnsi="Arial"/>
      <w:sz w:val="20"/>
    </w:rPr>
  </w:style>
  <w:style w:type="paragraph" w:styleId="Billedtekst">
    <w:name w:val="caption"/>
    <w:aliases w:val="Billedtekst Tegn1,Billedtekst Tegn Tegn,Billedtekst Tegn1 Tegn Tegn,Billedtekst Tegn Tegn Tegn Tegn,Billedtekst Tegn1 Tegn Tegn Tegn Tegn,Billedtekst Tegn Tegn Tegn Tegn Tegn Tegn,Billedtekst Tegn1 Tegn Tegn Tegn Tegn Tegn Tegn,TabelOverskri"/>
    <w:basedOn w:val="Normal"/>
    <w:next w:val="Normal"/>
    <w:link w:val="BilledtekstTegn"/>
    <w:qFormat/>
    <w:rsid w:val="00831835"/>
    <w:pPr>
      <w:tabs>
        <w:tab w:val="left" w:pos="340"/>
      </w:tabs>
      <w:spacing w:before="170" w:line="230" w:lineRule="atLeast"/>
      <w:ind w:left="227" w:right="227"/>
    </w:pPr>
    <w:rPr>
      <w:rFonts w:eastAsia="Times New Roman" w:cs="Times New Roman"/>
      <w:b/>
      <w:bCs/>
      <w:color w:val="031D5C"/>
      <w:sz w:val="15"/>
      <w:szCs w:val="20"/>
    </w:rPr>
  </w:style>
  <w:style w:type="character" w:customStyle="1" w:styleId="BilledtekstTegn">
    <w:name w:val="Billedtekst Tegn"/>
    <w:aliases w:val="Billedtekst Tegn1 Tegn,Billedtekst Tegn Tegn Tegn,Billedtekst Tegn1 Tegn Tegn Tegn,Billedtekst Tegn Tegn Tegn Tegn Tegn,Billedtekst Tegn1 Tegn Tegn Tegn Tegn Tegn,Billedtekst Tegn Tegn Tegn Tegn Tegn Tegn Tegn,TabelOverskri Tegn"/>
    <w:link w:val="Billedtekst"/>
    <w:locked/>
    <w:rsid w:val="00831835"/>
    <w:rPr>
      <w:rFonts w:ascii="Arial" w:eastAsia="Times New Roman" w:hAnsi="Arial" w:cs="Times New Roman"/>
      <w:b/>
      <w:bCs/>
      <w:color w:val="031D5C"/>
      <w:sz w:val="15"/>
      <w:szCs w:val="20"/>
    </w:rPr>
  </w:style>
  <w:style w:type="character" w:customStyle="1" w:styleId="Overskrift4Tegn">
    <w:name w:val="Overskrift 4 Tegn"/>
    <w:basedOn w:val="Standardskrifttypeiafsnit"/>
    <w:link w:val="Overskrift4"/>
    <w:uiPriority w:val="9"/>
    <w:semiHidden/>
    <w:rsid w:val="009E3090"/>
    <w:rPr>
      <w:rFonts w:asciiTheme="majorHAnsi" w:eastAsiaTheme="majorEastAsia" w:hAnsiTheme="majorHAnsi" w:cstheme="majorBidi"/>
      <w:i/>
      <w:iCs/>
      <w:color w:val="00707D" w:themeColor="accent1" w:themeShade="BF"/>
      <w:sz w:val="20"/>
    </w:rPr>
  </w:style>
  <w:style w:type="paragraph" w:customStyle="1" w:styleId="CM4">
    <w:name w:val="CM4"/>
    <w:basedOn w:val="Normal"/>
    <w:next w:val="Normal"/>
    <w:uiPriority w:val="99"/>
    <w:rsid w:val="00D83F99"/>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283">
      <w:bodyDiv w:val="1"/>
      <w:marLeft w:val="0"/>
      <w:marRight w:val="0"/>
      <w:marTop w:val="0"/>
      <w:marBottom w:val="0"/>
      <w:divBdr>
        <w:top w:val="none" w:sz="0" w:space="0" w:color="auto"/>
        <w:left w:val="none" w:sz="0" w:space="0" w:color="auto"/>
        <w:bottom w:val="none" w:sz="0" w:space="0" w:color="auto"/>
        <w:right w:val="none" w:sz="0" w:space="0" w:color="auto"/>
      </w:divBdr>
    </w:div>
    <w:div w:id="158081531">
      <w:bodyDiv w:val="1"/>
      <w:marLeft w:val="0"/>
      <w:marRight w:val="0"/>
      <w:marTop w:val="0"/>
      <w:marBottom w:val="0"/>
      <w:divBdr>
        <w:top w:val="none" w:sz="0" w:space="0" w:color="auto"/>
        <w:left w:val="none" w:sz="0" w:space="0" w:color="auto"/>
        <w:bottom w:val="none" w:sz="0" w:space="0" w:color="auto"/>
        <w:right w:val="none" w:sz="0" w:space="0" w:color="auto"/>
      </w:divBdr>
    </w:div>
    <w:div w:id="385421750">
      <w:bodyDiv w:val="1"/>
      <w:marLeft w:val="0"/>
      <w:marRight w:val="0"/>
      <w:marTop w:val="0"/>
      <w:marBottom w:val="0"/>
      <w:divBdr>
        <w:top w:val="none" w:sz="0" w:space="0" w:color="auto"/>
        <w:left w:val="none" w:sz="0" w:space="0" w:color="auto"/>
        <w:bottom w:val="none" w:sz="0" w:space="0" w:color="auto"/>
        <w:right w:val="none" w:sz="0" w:space="0" w:color="auto"/>
      </w:divBdr>
    </w:div>
    <w:div w:id="411584233">
      <w:bodyDiv w:val="1"/>
      <w:marLeft w:val="0"/>
      <w:marRight w:val="0"/>
      <w:marTop w:val="0"/>
      <w:marBottom w:val="0"/>
      <w:divBdr>
        <w:top w:val="none" w:sz="0" w:space="0" w:color="auto"/>
        <w:left w:val="none" w:sz="0" w:space="0" w:color="auto"/>
        <w:bottom w:val="none" w:sz="0" w:space="0" w:color="auto"/>
        <w:right w:val="none" w:sz="0" w:space="0" w:color="auto"/>
      </w:divBdr>
    </w:div>
    <w:div w:id="754058635">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344238660">
      <w:bodyDiv w:val="1"/>
      <w:marLeft w:val="0"/>
      <w:marRight w:val="0"/>
      <w:marTop w:val="0"/>
      <w:marBottom w:val="0"/>
      <w:divBdr>
        <w:top w:val="none" w:sz="0" w:space="0" w:color="auto"/>
        <w:left w:val="none" w:sz="0" w:space="0" w:color="auto"/>
        <w:bottom w:val="none" w:sz="0" w:space="0" w:color="auto"/>
        <w:right w:val="none" w:sz="0" w:space="0" w:color="auto"/>
      </w:divBdr>
    </w:div>
    <w:div w:id="1359770004">
      <w:bodyDiv w:val="1"/>
      <w:marLeft w:val="0"/>
      <w:marRight w:val="0"/>
      <w:marTop w:val="0"/>
      <w:marBottom w:val="0"/>
      <w:divBdr>
        <w:top w:val="none" w:sz="0" w:space="0" w:color="auto"/>
        <w:left w:val="none" w:sz="0" w:space="0" w:color="auto"/>
        <w:bottom w:val="none" w:sz="0" w:space="0" w:color="auto"/>
        <w:right w:val="none" w:sz="0" w:space="0" w:color="auto"/>
      </w:divBdr>
    </w:div>
    <w:div w:id="1439330232">
      <w:bodyDiv w:val="1"/>
      <w:marLeft w:val="0"/>
      <w:marRight w:val="0"/>
      <w:marTop w:val="0"/>
      <w:marBottom w:val="0"/>
      <w:divBdr>
        <w:top w:val="none" w:sz="0" w:space="0" w:color="auto"/>
        <w:left w:val="none" w:sz="0" w:space="0" w:color="auto"/>
        <w:bottom w:val="none" w:sz="0" w:space="0" w:color="auto"/>
        <w:right w:val="none" w:sz="0" w:space="0" w:color="auto"/>
      </w:divBdr>
    </w:div>
    <w:div w:id="1656102002">
      <w:bodyDiv w:val="1"/>
      <w:marLeft w:val="0"/>
      <w:marRight w:val="0"/>
      <w:marTop w:val="0"/>
      <w:marBottom w:val="0"/>
      <w:divBdr>
        <w:top w:val="none" w:sz="0" w:space="0" w:color="auto"/>
        <w:left w:val="none" w:sz="0" w:space="0" w:color="auto"/>
        <w:bottom w:val="none" w:sz="0" w:space="0" w:color="auto"/>
        <w:right w:val="none" w:sz="0" w:space="0" w:color="auto"/>
      </w:divBdr>
    </w:div>
    <w:div w:id="1706128849">
      <w:bodyDiv w:val="1"/>
      <w:marLeft w:val="0"/>
      <w:marRight w:val="0"/>
      <w:marTop w:val="0"/>
      <w:marBottom w:val="0"/>
      <w:divBdr>
        <w:top w:val="none" w:sz="0" w:space="0" w:color="auto"/>
        <w:left w:val="none" w:sz="0" w:space="0" w:color="auto"/>
        <w:bottom w:val="none" w:sz="0" w:space="0" w:color="auto"/>
        <w:right w:val="none" w:sz="0" w:space="0" w:color="auto"/>
      </w:divBdr>
    </w:div>
    <w:div w:id="19769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bd-c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4220\AppData\Local\cBrain\F2\.tmp\7b5c73e4ffa74885afcd272a5e537fcb.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C64F-37C0-418E-AEA4-53293DF1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7b5c73e4ffa74885afcd272a5e537fcb.dotx</Template>
  <TotalTime>29</TotalTime>
  <Pages>5</Pages>
  <Words>1024</Words>
  <Characters>6249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www.RiisDATA.com v/Michael Riis Sørensen</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Vallebo</dc:creator>
  <cp:lastModifiedBy>Søren Mark Sandorff</cp:lastModifiedBy>
  <cp:revision>4</cp:revision>
  <cp:lastPrinted>2023-01-03T09:17:00Z</cp:lastPrinted>
  <dcterms:created xsi:type="dcterms:W3CDTF">2023-02-01T13:45:00Z</dcterms:created>
  <dcterms:modified xsi:type="dcterms:W3CDTF">2023-02-08T12:44:00Z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